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1B2522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圆心检索SOP</w:t>
      </w:r>
    </w:p>
    <w:p w14:paraId="4F2D823A">
      <w:pPr>
        <w:tabs>
          <w:tab w:val="left" w:pos="2422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 w14:paraId="54ED51C7">
      <w:pPr>
        <w:tabs>
          <w:tab w:val="left" w:pos="2422"/>
        </w:tabs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1标记</w:t>
      </w:r>
    </w:p>
    <w:p w14:paraId="5B51C6B4">
      <w:pPr>
        <w:tabs>
          <w:tab w:val="left" w:pos="2422"/>
        </w:tabs>
        <w:spacing w:line="240" w:lineRule="auto"/>
        <w:rPr>
          <w:rFonts w:hint="eastAsia"/>
          <w:lang w:val="en-US" w:eastAsia="zh-CN"/>
        </w:rPr>
      </w:pPr>
    </w:p>
    <w:p w14:paraId="6A6410FA">
      <w:pPr>
        <w:tabs>
          <w:tab w:val="left" w:pos="2422"/>
        </w:tabs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 w14:paraId="5B79050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先画圆，再确定中间的圆心位置</w:t>
      </w:r>
    </w:p>
    <w:p w14:paraId="4D8D81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下图就是先确定圆，再把红色的圆心位置点上。</w:t>
      </w:r>
    </w:p>
    <w:p w14:paraId="200288CE">
      <w:pPr>
        <w:rPr>
          <w:rFonts w:hint="eastAsia"/>
          <w:lang w:val="en-US" w:eastAsia="zh-CN"/>
        </w:rPr>
      </w:pPr>
    </w:p>
    <w:p w14:paraId="6110379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5505" cy="35356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0908">
      <w:pPr>
        <w:rPr>
          <w:rFonts w:hint="default"/>
          <w:lang w:val="en-US" w:eastAsia="zh-CN"/>
        </w:rPr>
      </w:pPr>
    </w:p>
    <w:p w14:paraId="3CCF48AE">
      <w:r>
        <w:drawing>
          <wp:inline distT="0" distB="0" distL="114300" distR="114300">
            <wp:extent cx="3444875" cy="3243580"/>
            <wp:effectExtent l="0" t="0" r="317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AE9E"/>
    <w:p w14:paraId="54C532BC">
      <w:r>
        <w:drawing>
          <wp:inline distT="0" distB="0" distL="114300" distR="114300">
            <wp:extent cx="3429635" cy="3162935"/>
            <wp:effectExtent l="0" t="0" r="1841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316B"/>
    <w:p w14:paraId="1A69CD5E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 w14:paraId="3D48485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随便点一个位置是不行的，举个例子，现在肉眼点选一个位置画圆圈，圆圈一对比就发现位置偏差。</w:t>
      </w:r>
    </w:p>
    <w:p w14:paraId="03DA2A6A">
      <w:r>
        <w:drawing>
          <wp:inline distT="0" distB="0" distL="114300" distR="114300">
            <wp:extent cx="3467100" cy="36137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0622"/>
    <w:p w14:paraId="2FB6BA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现在确定位置是</w:t>
      </w:r>
    </w:p>
    <w:p w14:paraId="3F52D9AD">
      <w:r>
        <w:drawing>
          <wp:inline distT="0" distB="0" distL="114300" distR="114300">
            <wp:extent cx="2847975" cy="21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68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标记后让我选择标签的保存路径，这个时候我也是随手看了一眼json文件，就想到可以直接改json文件的points的xy。</w:t>
      </w:r>
      <w:bookmarkStart w:id="0" w:name="_GoBack"/>
      <w:bookmarkEnd w:id="0"/>
    </w:p>
    <w:p w14:paraId="278861E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11525" cy="279844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E5B4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7C278B"/>
    <w:rsid w:val="264B2C12"/>
    <w:rsid w:val="2A694C67"/>
    <w:rsid w:val="38A36042"/>
    <w:rsid w:val="40B248AB"/>
    <w:rsid w:val="67A67998"/>
    <w:rsid w:val="7EA2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2025-09-11T06:07:00Z</dcterms:created>
  <dc:creator>pikem</dc:creator>
  <cp:lastModifiedBy>CHH</cp:lastModifiedBy>
  <dcterms:modified xsi:type="dcterms:W3CDTF">2025-09-30T00:34:13Z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46F2421E41694B09A8A9874A8E87BA71_12</vt:lpwstr>
  </property>
  <property fmtid="{D5CDD505-2E9C-101B-9397-08002B2CF9AE}" pid="4" name="KSOTemplateDocerSaveRecord">
    <vt:lpwstr>eyJoZGlkIjoiYTAwNjcxNzQ4YTBlMWQ1NGMxMmM5ZDdkMDI1Y2ZkODQiLCJ1c2VySWQiOiIzNDE2ODUwNDgifQ==</vt:lpwstr>
  </property>
</Properties>
</file>