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Рубрика 3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 xml:space="preserve">Found installation guide for Wordpress: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"https://ubuntu.com/tutorials/install-and-configure-wordpress%235-configure-database"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https://ubuntu.com/tutorials/install-and-configure-wordpress#5-configure-database</w:t>
      </w:r>
      <w:r>
        <w:rPr/>
        <w:fldChar w:fldCharType="end" w:fldLock="0"/>
      </w:r>
      <w:r>
        <w:drawing xmlns:a="http://schemas.openxmlformats.org/drawingml/2006/main">
          <wp:inline distT="0" distB="0" distL="0" distR="0">
            <wp:extent cx="4771808" cy="2782530"/>
            <wp:effectExtent l="0" t="0" r="0" b="0"/>
            <wp:docPr id="1073741825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808" cy="27825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Рубрика 3"/>
        <w:numPr>
          <w:ilvl w:val="0"/>
          <w:numId w:val="2"/>
        </w:numPr>
        <w:rPr>
          <w:lang w:val="en-US"/>
        </w:rPr>
      </w:pPr>
      <w:r>
        <w:rPr>
          <w:rStyle w:val="Нет"/>
          <w:rtl w:val="0"/>
          <w:lang w:val="en-US"/>
        </w:rPr>
        <w:t>Made a Dockerfile</w:t>
      </w:r>
      <w:r>
        <w:rPr>
          <w:rStyle w:val="Нет"/>
        </w:rPr>
        <w:drawing xmlns:a="http://schemas.openxmlformats.org/drawingml/2006/main">
          <wp:inline distT="0" distB="0" distL="0" distR="0">
            <wp:extent cx="5139274" cy="5204327"/>
            <wp:effectExtent l="0" t="0" r="0" b="0"/>
            <wp:docPr id="1073741826" name="officeArt object" descr="Сгруппировать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Сгруппировать" descr="Сгруппировать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274" cy="52043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Нет"/>
          <w:rtl w:val="0"/>
          <w:lang w:val="en-US"/>
        </w:rPr>
        <w:t xml:space="preserve"> </w:t>
      </w:r>
    </w:p>
    <w:p>
      <w:pPr>
        <w:pStyle w:val="Рубрика 3"/>
        <w:numPr>
          <w:ilvl w:val="0"/>
          <w:numId w:val="2"/>
        </w:numPr>
        <w:rPr>
          <w:lang w:val="en-US"/>
        </w:rPr>
      </w:pPr>
      <w:r>
        <w:rPr>
          <w:rStyle w:val="Нет"/>
          <w:rtl w:val="0"/>
          <w:lang w:val="en-US"/>
        </w:rPr>
        <w:t>Prepared config files for apache and MySQL</w:t>
      </w:r>
    </w:p>
    <w:p>
      <w:pPr>
        <w:pStyle w:val="Рубрика 3"/>
        <w:numPr>
          <w:ilvl w:val="0"/>
          <w:numId w:val="2"/>
        </w:numPr>
        <w:rPr>
          <w:lang w:val="en-US"/>
        </w:rPr>
      </w:pPr>
      <w:r>
        <w:rPr>
          <w:rStyle w:val="Нет"/>
          <w:rtl w:val="0"/>
          <w:lang w:val="en-US"/>
        </w:rPr>
        <w:t xml:space="preserve">Made docker-compose </w:t>
      </w:r>
      <w:r>
        <w:rPr>
          <w:rStyle w:val="Нет"/>
        </w:rPr>
        <w:drawing xmlns:a="http://schemas.openxmlformats.org/drawingml/2006/main">
          <wp:inline distT="0" distB="0" distL="0" distR="0">
            <wp:extent cx="4098560" cy="5030311"/>
            <wp:effectExtent l="0" t="0" r="0" b="0"/>
            <wp:docPr id="1073741827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560" cy="50303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Рубрика 3"/>
        <w:numPr>
          <w:ilvl w:val="0"/>
          <w:numId w:val="2"/>
        </w:numPr>
        <w:rPr>
          <w:lang w:val="en-US"/>
        </w:rPr>
      </w:pPr>
      <w:r>
        <w:rPr>
          <w:rStyle w:val="Нет"/>
          <w:rtl w:val="0"/>
          <w:lang w:val="en-US"/>
        </w:rPr>
        <w:t>Hours of testing and fixing :)</w:t>
      </w:r>
      <w:r>
        <w:rPr>
          <w:rStyle w:val="Нет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1104010</wp:posOffset>
            </wp:positionH>
            <wp:positionV relativeFrom="line">
              <wp:posOffset>690535</wp:posOffset>
            </wp:positionV>
            <wp:extent cx="5307494" cy="3094898"/>
            <wp:effectExtent l="0" t="0" r="0" b="0"/>
            <wp:wrapThrough wrapText="bothSides" distL="152400" distR="152400">
              <wp:wrapPolygon edited="1">
                <wp:start x="886" y="904"/>
                <wp:lineTo x="20777" y="977"/>
                <wp:lineTo x="20777" y="19823"/>
                <wp:lineTo x="20313" y="20004"/>
                <wp:lineTo x="1202" y="19968"/>
                <wp:lineTo x="802" y="19787"/>
                <wp:lineTo x="823" y="977"/>
                <wp:lineTo x="886" y="904"/>
              </wp:wrapPolygon>
            </wp:wrapThrough>
            <wp:docPr id="1073741828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494" cy="30948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Рубрика 3"/>
      </w:pPr>
      <w:r>
        <w:rPr>
          <w:rStyle w:val="Нет"/>
          <w:rtl w:val="0"/>
          <w:lang w:val="en-US"/>
        </w:rPr>
        <w:t>6. It works</w:t>
      </w:r>
    </w:p>
    <w:p>
      <w:pPr>
        <w:pStyle w:val="Основной текст A"/>
      </w:pPr>
      <w:r>
        <w:rPr>
          <w:rStyle w:val="Нет"/>
        </w:rPr>
        <w:br w:type="textWrapping"/>
      </w:r>
      <w:r>
        <w:rPr>
          <w:rStyle w:val="Нет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Основной текст A"/>
      </w:pPr>
      <w:r>
        <w:rPr>
          <w:rStyle w:val="Нет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2655861</wp:posOffset>
            </wp:positionH>
            <wp:positionV relativeFrom="page">
              <wp:posOffset>0</wp:posOffset>
            </wp:positionV>
            <wp:extent cx="4904195" cy="2859727"/>
            <wp:effectExtent l="0" t="0" r="0" b="0"/>
            <wp:wrapThrough wrapText="bothSides" distL="152400" distR="152400">
              <wp:wrapPolygon edited="1">
                <wp:start x="886" y="904"/>
                <wp:lineTo x="20777" y="977"/>
                <wp:lineTo x="20777" y="19823"/>
                <wp:lineTo x="20313" y="20004"/>
                <wp:lineTo x="1202" y="19968"/>
                <wp:lineTo x="802" y="19787"/>
                <wp:lineTo x="823" y="977"/>
                <wp:lineTo x="886" y="904"/>
              </wp:wrapPolygon>
            </wp:wrapThrough>
            <wp:docPr id="1073741829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195" cy="28597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Нет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-355690</wp:posOffset>
            </wp:positionH>
            <wp:positionV relativeFrom="line">
              <wp:posOffset>1161853</wp:posOffset>
            </wp:positionV>
            <wp:extent cx="4995635" cy="2913048"/>
            <wp:effectExtent l="0" t="0" r="0" b="0"/>
            <wp:wrapThrough wrapText="bothSides" distL="152400" distR="152400">
              <wp:wrapPolygon edited="1">
                <wp:start x="886" y="904"/>
                <wp:lineTo x="20777" y="977"/>
                <wp:lineTo x="20777" y="19823"/>
                <wp:lineTo x="20313" y="20004"/>
                <wp:lineTo x="1202" y="19968"/>
                <wp:lineTo x="802" y="19787"/>
                <wp:lineTo x="823" y="977"/>
                <wp:lineTo x="886" y="904"/>
              </wp:wrapPolygon>
            </wp:wrapThrough>
            <wp:docPr id="1073741830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635" cy="29130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0"/>
      <w:footerReference w:type="default" r:id="rId11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С числами"/>
  </w:abstractNum>
  <w:abstractNum w:abstractNumId="1">
    <w:multiLevelType w:val="hybridMultilevel"/>
    <w:styleLink w:val="С числами"/>
    <w:lvl w:ilvl="0">
      <w:start w:val="1"/>
      <w:numFmt w:val="decimal"/>
      <w:suff w:val="tab"/>
      <w:lvlText w:val="%1."/>
      <w:lvlJc w:val="left"/>
      <w:pPr>
        <w:ind w:left="4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Рубрика 3">
    <w:name w:val="Рубрика 3"/>
    <w:next w:val="Основной текст A"/>
    <w:pPr>
      <w:keepNext w:val="1"/>
      <w:keepLines w:val="0"/>
      <w:pageBreakBefore w:val="0"/>
      <w:widowControl w:val="1"/>
      <w:pBdr>
        <w:top w:val="single" w:color="515151" w:sz="4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Основной текст A">
    <w:name w:val="Основной текст A"/>
    <w:next w:val="Основной текст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numbering" w:styleId="С числами">
    <w:name w:val="С числами"/>
    <w:pPr>
      <w:numPr>
        <w:numId w:val="1"/>
      </w:numPr>
    </w:pPr>
  </w:style>
  <w:style w:type="character" w:styleId="Нет">
    <w:name w:val="Нет"/>
  </w:style>
  <w:style w:type="character" w:styleId="Hyperlink.0">
    <w:name w:val="Hyperlink.0"/>
    <w:basedOn w:val="Нет"/>
    <w:next w:val="Hyperlink.0"/>
    <w:rPr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numbering" Target="numbering.xml"/><Relationship Id="rId1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