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0EDF" w14:textId="7C004E69" w:rsidR="00D979C3" w:rsidRDefault="00246648">
      <w:r>
        <w:t>CS320 Project 2 Summary and Reflections</w:t>
      </w:r>
    </w:p>
    <w:p w14:paraId="01AA220C" w14:textId="6BEBE989" w:rsidR="00246648" w:rsidRDefault="00246648">
      <w:r>
        <w:t xml:space="preserve">Tyler Spitz </w:t>
      </w:r>
    </w:p>
    <w:p w14:paraId="2F10998D" w14:textId="123568BD" w:rsidR="00246648" w:rsidRDefault="00246648">
      <w:r>
        <w:t>2-20-26</w:t>
      </w:r>
    </w:p>
    <w:p w14:paraId="653FDC18" w14:textId="77777777" w:rsidR="00246648" w:rsidRDefault="00246648"/>
    <w:p w14:paraId="2E8B0C97" w14:textId="47EE0275" w:rsidR="00246648" w:rsidRPr="00246648" w:rsidRDefault="00246648" w:rsidP="00246648">
      <w:pPr>
        <w:jc w:val="center"/>
        <w:rPr>
          <w:rFonts w:ascii="Times New Roman" w:hAnsi="Times New Roman" w:cs="Times New Roman"/>
          <w:b/>
          <w:bCs/>
        </w:rPr>
      </w:pPr>
      <w:r w:rsidRPr="00246648">
        <w:rPr>
          <w:rFonts w:ascii="Times New Roman" w:hAnsi="Times New Roman" w:cs="Times New Roman"/>
          <w:b/>
          <w:bCs/>
        </w:rPr>
        <w:t>Summary</w:t>
      </w:r>
    </w:p>
    <w:p w14:paraId="254E818F" w14:textId="17EE16BB" w:rsidR="00246648" w:rsidRDefault="00246648" w:rsidP="00246648">
      <w:pPr>
        <w:spacing w:line="480" w:lineRule="auto"/>
        <w:ind w:firstLine="720"/>
        <w:rPr>
          <w:rFonts w:ascii="Times New Roman" w:hAnsi="Times New Roman" w:cs="Times New Roman"/>
        </w:rPr>
      </w:pPr>
      <w:r w:rsidRPr="00246648">
        <w:rPr>
          <w:rFonts w:ascii="Times New Roman" w:hAnsi="Times New Roman" w:cs="Times New Roman"/>
        </w:rPr>
        <w:t>Over the past few weeks</w:t>
      </w:r>
      <w:r>
        <w:rPr>
          <w:rFonts w:ascii="Times New Roman" w:hAnsi="Times New Roman" w:cs="Times New Roman"/>
        </w:rPr>
        <w:t>,</w:t>
      </w:r>
      <w:r w:rsidRPr="00246648">
        <w:rPr>
          <w:rFonts w:ascii="Times New Roman" w:hAnsi="Times New Roman" w:cs="Times New Roman"/>
        </w:rPr>
        <w:t xml:space="preserve"> we have been tasked with developing and testing back-end services for a mobile application. </w:t>
      </w:r>
      <w:r>
        <w:rPr>
          <w:rFonts w:ascii="Times New Roman" w:hAnsi="Times New Roman" w:cs="Times New Roman"/>
        </w:rPr>
        <w:t>Throughout the assignments, I picked up various techniques to define my testing approach. I used J</w:t>
      </w:r>
      <w:r w:rsidR="00EC0EDD">
        <w:rPr>
          <w:rFonts w:ascii="Times New Roman" w:hAnsi="Times New Roman" w:cs="Times New Roman"/>
        </w:rPr>
        <w:t>U</w:t>
      </w:r>
      <w:r>
        <w:rPr>
          <w:rFonts w:ascii="Times New Roman" w:hAnsi="Times New Roman" w:cs="Times New Roman"/>
        </w:rPr>
        <w:t xml:space="preserve">nit 5 test cases to validate functionality of my service components to ensure that all software requirements were satisfied. For the Contact service component, my tests consisted of many requirements such as valid contact </w:t>
      </w:r>
      <w:r w:rsidR="00EC0EDD">
        <w:rPr>
          <w:rFonts w:ascii="Times New Roman" w:hAnsi="Times New Roman" w:cs="Times New Roman"/>
        </w:rPr>
        <w:t>i</w:t>
      </w:r>
      <w:r>
        <w:rPr>
          <w:rFonts w:ascii="Times New Roman" w:hAnsi="Times New Roman" w:cs="Times New Roman"/>
        </w:rPr>
        <w:t xml:space="preserve">dentifications, non-null inputs, lengths of characters, phone numbers that had to be only 10 digits. Additionally, I tested </w:t>
      </w:r>
      <w:r w:rsidR="00BD752C">
        <w:rPr>
          <w:rFonts w:ascii="Times New Roman" w:hAnsi="Times New Roman" w:cs="Times New Roman"/>
        </w:rPr>
        <w:t xml:space="preserve">execution of various methods like adding contacts, removing contacts, updating contact information to demonstrate service integrity. </w:t>
      </w:r>
    </w:p>
    <w:p w14:paraId="26C4BEB7" w14:textId="30A29213" w:rsidR="00BD752C" w:rsidRDefault="00BD752C" w:rsidP="00246648">
      <w:pPr>
        <w:spacing w:line="480" w:lineRule="auto"/>
        <w:ind w:firstLine="720"/>
        <w:rPr>
          <w:rFonts w:ascii="Times New Roman" w:hAnsi="Times New Roman" w:cs="Times New Roman"/>
        </w:rPr>
      </w:pPr>
      <w:r>
        <w:rPr>
          <w:rFonts w:ascii="Times New Roman" w:hAnsi="Times New Roman" w:cs="Times New Roman"/>
        </w:rPr>
        <w:t xml:space="preserve">The Task Service tests involved validating identification numbers, updating descriptions, </w:t>
      </w:r>
    </w:p>
    <w:p w14:paraId="67E2B4C1" w14:textId="10D9032F" w:rsidR="00BD752C" w:rsidRDefault="00BD752C" w:rsidP="00BD752C">
      <w:pPr>
        <w:spacing w:line="480" w:lineRule="auto"/>
        <w:rPr>
          <w:rFonts w:ascii="Times New Roman" w:hAnsi="Times New Roman" w:cs="Times New Roman"/>
        </w:rPr>
      </w:pPr>
      <w:r>
        <w:rPr>
          <w:rFonts w:ascii="Times New Roman" w:hAnsi="Times New Roman" w:cs="Times New Roman"/>
        </w:rPr>
        <w:t xml:space="preserve">checking description </w:t>
      </w:r>
      <w:proofErr w:type="gramStart"/>
      <w:r>
        <w:rPr>
          <w:rFonts w:ascii="Times New Roman" w:hAnsi="Times New Roman" w:cs="Times New Roman"/>
        </w:rPr>
        <w:t>lengths, and</w:t>
      </w:r>
      <w:proofErr w:type="gramEnd"/>
      <w:r>
        <w:rPr>
          <w:rFonts w:ascii="Times New Roman" w:hAnsi="Times New Roman" w:cs="Times New Roman"/>
        </w:rPr>
        <w:t xml:space="preserve"> checking for null values. For the Appointment Service, I had to test for date validation and make sure the date is not in the past for appointment creation. </w:t>
      </w:r>
      <w:r w:rsidR="002324D4">
        <w:rPr>
          <w:rFonts w:ascii="Times New Roman" w:hAnsi="Times New Roman" w:cs="Times New Roman"/>
        </w:rPr>
        <w:t>Appointment</w:t>
      </w:r>
      <w:r>
        <w:rPr>
          <w:rFonts w:ascii="Times New Roman" w:hAnsi="Times New Roman" w:cs="Times New Roman"/>
        </w:rPr>
        <w:t xml:space="preserve"> </w:t>
      </w:r>
      <w:r w:rsidR="00EC0EDD">
        <w:rPr>
          <w:rFonts w:ascii="Times New Roman" w:hAnsi="Times New Roman" w:cs="Times New Roman"/>
        </w:rPr>
        <w:t>ID</w:t>
      </w:r>
      <w:r>
        <w:rPr>
          <w:rFonts w:ascii="Times New Roman" w:hAnsi="Times New Roman" w:cs="Times New Roman"/>
        </w:rPr>
        <w:t xml:space="preserve"> numbers had to follow similar constraints </w:t>
      </w:r>
      <w:proofErr w:type="gramStart"/>
      <w:r>
        <w:rPr>
          <w:rFonts w:ascii="Times New Roman" w:hAnsi="Times New Roman" w:cs="Times New Roman"/>
        </w:rPr>
        <w:t>as</w:t>
      </w:r>
      <w:proofErr w:type="gramEnd"/>
      <w:r>
        <w:rPr>
          <w:rFonts w:ascii="Times New Roman" w:hAnsi="Times New Roman" w:cs="Times New Roman"/>
        </w:rPr>
        <w:t xml:space="preserve"> the Task and Contact services as well. </w:t>
      </w:r>
      <w:r w:rsidR="002324D4">
        <w:rPr>
          <w:rFonts w:ascii="Times New Roman" w:hAnsi="Times New Roman" w:cs="Times New Roman"/>
        </w:rPr>
        <w:t>With all the service components my approach involved testing valid inputs, boundary conditions like with length of strings, and invalid inputs using assertions. My technique proved effective when I could see that all my software aligned with the requirements for each service. The specified requirements were as follows:</w:t>
      </w:r>
    </w:p>
    <w:p w14:paraId="38CF174F" w14:textId="0D6D047A" w:rsidR="002324D4" w:rsidRDefault="002324D4" w:rsidP="002324D4">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Identification numbers could not exceed 10 characters and could not be null. </w:t>
      </w:r>
    </w:p>
    <w:p w14:paraId="133D3FA3" w14:textId="55891655" w:rsidR="002324D4" w:rsidRDefault="002324D4" w:rsidP="002324D4">
      <w:pPr>
        <w:pStyle w:val="ListParagraph"/>
        <w:numPr>
          <w:ilvl w:val="0"/>
          <w:numId w:val="2"/>
        </w:numPr>
        <w:spacing w:line="480" w:lineRule="auto"/>
        <w:rPr>
          <w:rFonts w:ascii="Times New Roman" w:hAnsi="Times New Roman" w:cs="Times New Roman"/>
        </w:rPr>
      </w:pPr>
      <w:r>
        <w:rPr>
          <w:rFonts w:ascii="Times New Roman" w:hAnsi="Times New Roman" w:cs="Times New Roman"/>
        </w:rPr>
        <w:t>Strings specific to services have maximum lengths and cannot be null.</w:t>
      </w:r>
    </w:p>
    <w:p w14:paraId="0BB9F8ED" w14:textId="07F68D8E" w:rsidR="002324D4" w:rsidRDefault="002324D4" w:rsidP="002324D4">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Appointment Dates could not be in the past. </w:t>
      </w:r>
    </w:p>
    <w:p w14:paraId="4527A354" w14:textId="4DDE66F5" w:rsidR="002324D4" w:rsidRDefault="002324D4" w:rsidP="002324D4">
      <w:pPr>
        <w:spacing w:line="480" w:lineRule="auto"/>
        <w:rPr>
          <w:rFonts w:ascii="Times New Roman" w:hAnsi="Times New Roman" w:cs="Times New Roman"/>
        </w:rPr>
      </w:pPr>
      <w:r>
        <w:rPr>
          <w:rFonts w:ascii="Times New Roman" w:hAnsi="Times New Roman" w:cs="Times New Roman"/>
        </w:rPr>
        <w:t>So</w:t>
      </w:r>
      <w:r w:rsidR="00B627FB">
        <w:rPr>
          <w:rFonts w:ascii="Times New Roman" w:hAnsi="Times New Roman" w:cs="Times New Roman"/>
        </w:rPr>
        <w:t>,</w:t>
      </w:r>
      <w:r>
        <w:rPr>
          <w:rFonts w:ascii="Times New Roman" w:hAnsi="Times New Roman" w:cs="Times New Roman"/>
        </w:rPr>
        <w:t xml:space="preserve"> I knew that my tests had to be explicit and </w:t>
      </w:r>
      <w:r w:rsidR="00B627FB">
        <w:rPr>
          <w:rFonts w:ascii="Times New Roman" w:hAnsi="Times New Roman" w:cs="Times New Roman"/>
        </w:rPr>
        <w:t>meet</w:t>
      </w:r>
      <w:r>
        <w:rPr>
          <w:rFonts w:ascii="Times New Roman" w:hAnsi="Times New Roman" w:cs="Times New Roman"/>
        </w:rPr>
        <w:t xml:space="preserve"> </w:t>
      </w:r>
      <w:r w:rsidR="002672CA">
        <w:rPr>
          <w:rFonts w:ascii="Times New Roman" w:hAnsi="Times New Roman" w:cs="Times New Roman"/>
        </w:rPr>
        <w:t>all</w:t>
      </w:r>
      <w:r>
        <w:rPr>
          <w:rFonts w:ascii="Times New Roman" w:hAnsi="Times New Roman" w:cs="Times New Roman"/>
        </w:rPr>
        <w:t xml:space="preserve"> those requirements for each service. </w:t>
      </w:r>
    </w:p>
    <w:p w14:paraId="5727E350" w14:textId="4E5011D2" w:rsidR="002324D4" w:rsidRDefault="002324D4" w:rsidP="002324D4">
      <w:pPr>
        <w:spacing w:line="480" w:lineRule="auto"/>
        <w:rPr>
          <w:rFonts w:ascii="Times New Roman" w:hAnsi="Times New Roman" w:cs="Times New Roman"/>
        </w:rPr>
      </w:pPr>
      <w:r>
        <w:rPr>
          <w:rFonts w:ascii="Times New Roman" w:hAnsi="Times New Roman" w:cs="Times New Roman"/>
        </w:rPr>
        <w:t xml:space="preserve">An example of one of my tests </w:t>
      </w:r>
      <w:r w:rsidR="00B627FB">
        <w:rPr>
          <w:rFonts w:ascii="Times New Roman" w:hAnsi="Times New Roman" w:cs="Times New Roman"/>
        </w:rPr>
        <w:t xml:space="preserve">for a </w:t>
      </w:r>
      <w:r>
        <w:rPr>
          <w:rFonts w:ascii="Times New Roman" w:hAnsi="Times New Roman" w:cs="Times New Roman"/>
        </w:rPr>
        <w:t xml:space="preserve">null description: </w:t>
      </w:r>
    </w:p>
    <w:p w14:paraId="39A0557D" w14:textId="422444A6" w:rsidR="002324D4" w:rsidRPr="002324D4" w:rsidRDefault="002324D4" w:rsidP="002324D4">
      <w:pPr>
        <w:spacing w:line="480" w:lineRule="auto"/>
        <w:rPr>
          <w:rFonts w:ascii="Times New Roman" w:hAnsi="Times New Roman" w:cs="Times New Roman"/>
        </w:rPr>
      </w:pPr>
      <w:r w:rsidRPr="002324D4">
        <w:rPr>
          <w:rFonts w:ascii="Times New Roman" w:hAnsi="Times New Roman" w:cs="Times New Roman"/>
        </w:rPr>
        <w:drawing>
          <wp:inline distT="0" distB="0" distL="0" distR="0" wp14:anchorId="046A774A" wp14:editId="5FA8FBD8">
            <wp:extent cx="5943600" cy="632460"/>
            <wp:effectExtent l="0" t="0" r="0" b="0"/>
            <wp:docPr id="187458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8543" name=""/>
                    <pic:cNvPicPr/>
                  </pic:nvPicPr>
                  <pic:blipFill>
                    <a:blip r:embed="rId5"/>
                    <a:stretch>
                      <a:fillRect/>
                    </a:stretch>
                  </pic:blipFill>
                  <pic:spPr>
                    <a:xfrm>
                      <a:off x="0" y="0"/>
                      <a:ext cx="5943600" cy="632460"/>
                    </a:xfrm>
                    <a:prstGeom prst="rect">
                      <a:avLst/>
                    </a:prstGeom>
                  </pic:spPr>
                </pic:pic>
              </a:graphicData>
            </a:graphic>
          </wp:inline>
        </w:drawing>
      </w:r>
    </w:p>
    <w:p w14:paraId="0F2241E9" w14:textId="3F2A9A5B" w:rsidR="002324D4" w:rsidRDefault="002324D4" w:rsidP="00BD752C">
      <w:pPr>
        <w:spacing w:line="480" w:lineRule="auto"/>
        <w:rPr>
          <w:rFonts w:ascii="Times New Roman" w:hAnsi="Times New Roman" w:cs="Times New Roman"/>
        </w:rPr>
      </w:pPr>
      <w:r>
        <w:rPr>
          <w:rFonts w:ascii="Times New Roman" w:hAnsi="Times New Roman" w:cs="Times New Roman"/>
        </w:rPr>
        <w:t>I used an assertion to verify the correct behavior of my method within the appointment service:</w:t>
      </w:r>
    </w:p>
    <w:p w14:paraId="51AC3E22" w14:textId="3BEB6A99" w:rsidR="002324D4" w:rsidRDefault="002324D4" w:rsidP="00BD752C">
      <w:pPr>
        <w:spacing w:line="480" w:lineRule="auto"/>
        <w:rPr>
          <w:rFonts w:ascii="Times New Roman" w:hAnsi="Times New Roman" w:cs="Times New Roman"/>
        </w:rPr>
      </w:pPr>
      <w:r w:rsidRPr="002324D4">
        <w:rPr>
          <w:rFonts w:ascii="Times New Roman" w:hAnsi="Times New Roman" w:cs="Times New Roman"/>
        </w:rPr>
        <w:drawing>
          <wp:inline distT="0" distB="0" distL="0" distR="0" wp14:anchorId="516531F8" wp14:editId="686C7045">
            <wp:extent cx="5943600" cy="1440815"/>
            <wp:effectExtent l="0" t="0" r="0" b="6985"/>
            <wp:docPr id="3244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4969" name=""/>
                    <pic:cNvPicPr/>
                  </pic:nvPicPr>
                  <pic:blipFill>
                    <a:blip r:embed="rId6"/>
                    <a:stretch>
                      <a:fillRect/>
                    </a:stretch>
                  </pic:blipFill>
                  <pic:spPr>
                    <a:xfrm>
                      <a:off x="0" y="0"/>
                      <a:ext cx="5943600" cy="1440815"/>
                    </a:xfrm>
                    <a:prstGeom prst="rect">
                      <a:avLst/>
                    </a:prstGeom>
                  </pic:spPr>
                </pic:pic>
              </a:graphicData>
            </a:graphic>
          </wp:inline>
        </w:drawing>
      </w:r>
    </w:p>
    <w:p w14:paraId="04BD1A56" w14:textId="3A56109F" w:rsidR="002324D4" w:rsidRDefault="002324D4" w:rsidP="00BD752C">
      <w:pPr>
        <w:spacing w:line="480" w:lineRule="auto"/>
        <w:rPr>
          <w:rFonts w:ascii="Times New Roman" w:hAnsi="Times New Roman" w:cs="Times New Roman"/>
        </w:rPr>
      </w:pPr>
      <w:r>
        <w:rPr>
          <w:rFonts w:ascii="Times New Roman" w:hAnsi="Times New Roman" w:cs="Times New Roman"/>
        </w:rPr>
        <w:t>You can see</w:t>
      </w:r>
      <w:r w:rsidR="00B627FB">
        <w:rPr>
          <w:rFonts w:ascii="Times New Roman" w:hAnsi="Times New Roman" w:cs="Times New Roman"/>
        </w:rPr>
        <w:t xml:space="preserve"> I have an IF statement checking for a null description and when my test executes it will throw the illegal argument exception as expected. This demonstrates an alignment between the software’s functional requirements and my system</w:t>
      </w:r>
      <w:r w:rsidR="00EC0EDD">
        <w:rPr>
          <w:rFonts w:ascii="Times New Roman" w:hAnsi="Times New Roman" w:cs="Times New Roman"/>
        </w:rPr>
        <w:t>’</w:t>
      </w:r>
      <w:r w:rsidR="00B627FB">
        <w:rPr>
          <w:rFonts w:ascii="Times New Roman" w:hAnsi="Times New Roman" w:cs="Times New Roman"/>
        </w:rPr>
        <w:t xml:space="preserve">s behavior. </w:t>
      </w:r>
    </w:p>
    <w:p w14:paraId="6BC8AE23" w14:textId="13693EE9" w:rsidR="00B627FB" w:rsidRDefault="00B627FB" w:rsidP="00BD752C">
      <w:pPr>
        <w:spacing w:line="480" w:lineRule="auto"/>
        <w:rPr>
          <w:rFonts w:ascii="Times New Roman" w:hAnsi="Times New Roman" w:cs="Times New Roman"/>
        </w:rPr>
      </w:pPr>
      <w:r>
        <w:rPr>
          <w:rFonts w:ascii="Times New Roman" w:hAnsi="Times New Roman" w:cs="Times New Roman"/>
        </w:rPr>
        <w:tab/>
        <w:t>Checking for the coverage of my J</w:t>
      </w:r>
      <w:r w:rsidR="00EC0EDD">
        <w:rPr>
          <w:rFonts w:ascii="Times New Roman" w:hAnsi="Times New Roman" w:cs="Times New Roman"/>
        </w:rPr>
        <w:t>U</w:t>
      </w:r>
      <w:r>
        <w:rPr>
          <w:rFonts w:ascii="Times New Roman" w:hAnsi="Times New Roman" w:cs="Times New Roman"/>
        </w:rPr>
        <w:t xml:space="preserve">nit 5 tests I achieved an 80% coverage overall satisfying my requirements. With </w:t>
      </w:r>
      <w:r w:rsidR="008D7523">
        <w:rPr>
          <w:rFonts w:ascii="Times New Roman" w:hAnsi="Times New Roman" w:cs="Times New Roman"/>
        </w:rPr>
        <w:t>80</w:t>
      </w:r>
      <w:r>
        <w:rPr>
          <w:rFonts w:ascii="Times New Roman" w:hAnsi="Times New Roman" w:cs="Times New Roman"/>
        </w:rPr>
        <w:t>% coverage, this indicates that a large portion of my lines were executed and tested. As for the quality of my tests, I made sure to test for failures as well as successes. I used assertions to demonstrate adequate defensive programming.</w:t>
      </w:r>
      <w:r w:rsidR="008D7523">
        <w:rPr>
          <w:rFonts w:ascii="Times New Roman" w:hAnsi="Times New Roman" w:cs="Times New Roman"/>
        </w:rPr>
        <w:t xml:space="preserve"> I maintained my code to be efficient by use of annotations @BeforeEach. You can see below how I used @BeforeEach to set a past and future date for the Appointments testing to test against:</w:t>
      </w:r>
    </w:p>
    <w:p w14:paraId="288912A3" w14:textId="07BCAE91" w:rsidR="008D7523" w:rsidRDefault="008D7523" w:rsidP="00BD752C">
      <w:pPr>
        <w:spacing w:line="480" w:lineRule="auto"/>
        <w:rPr>
          <w:rFonts w:ascii="Times New Roman" w:hAnsi="Times New Roman" w:cs="Times New Roman"/>
        </w:rPr>
      </w:pPr>
      <w:r w:rsidRPr="008D7523">
        <w:rPr>
          <w:rFonts w:ascii="Times New Roman" w:hAnsi="Times New Roman" w:cs="Times New Roman"/>
        </w:rPr>
        <w:lastRenderedPageBreak/>
        <w:drawing>
          <wp:inline distT="0" distB="0" distL="0" distR="0" wp14:anchorId="6C8198FC" wp14:editId="5F36F054">
            <wp:extent cx="5943600" cy="1315720"/>
            <wp:effectExtent l="0" t="0" r="0" b="0"/>
            <wp:docPr id="43987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4402" name=""/>
                    <pic:cNvPicPr/>
                  </pic:nvPicPr>
                  <pic:blipFill>
                    <a:blip r:embed="rId7"/>
                    <a:stretch>
                      <a:fillRect/>
                    </a:stretch>
                  </pic:blipFill>
                  <pic:spPr>
                    <a:xfrm>
                      <a:off x="0" y="0"/>
                      <a:ext cx="5943600" cy="1315720"/>
                    </a:xfrm>
                    <a:prstGeom prst="rect">
                      <a:avLst/>
                    </a:prstGeom>
                  </pic:spPr>
                </pic:pic>
              </a:graphicData>
            </a:graphic>
          </wp:inline>
        </w:drawing>
      </w:r>
    </w:p>
    <w:p w14:paraId="5EB65E84" w14:textId="6DD6A8E4" w:rsidR="008D7523" w:rsidRDefault="00EC0EDD" w:rsidP="00BD752C">
      <w:pPr>
        <w:spacing w:line="480" w:lineRule="auto"/>
        <w:rPr>
          <w:rFonts w:ascii="Times New Roman" w:hAnsi="Times New Roman" w:cs="Times New Roman"/>
        </w:rPr>
      </w:pPr>
      <w:r>
        <w:rPr>
          <w:rFonts w:ascii="Times New Roman" w:hAnsi="Times New Roman" w:cs="Times New Roman"/>
        </w:rPr>
        <w:t>This helps keep my code clean and avoids repetition by preventing the need to declare dates in every test.</w:t>
      </w:r>
    </w:p>
    <w:p w14:paraId="2CCDA75C" w14:textId="2CB18FAB" w:rsidR="008D7523" w:rsidRDefault="008D7523" w:rsidP="008D7523">
      <w:pPr>
        <w:spacing w:line="480" w:lineRule="auto"/>
        <w:jc w:val="center"/>
        <w:rPr>
          <w:rFonts w:ascii="Times New Roman" w:hAnsi="Times New Roman" w:cs="Times New Roman"/>
          <w:b/>
          <w:bCs/>
        </w:rPr>
      </w:pPr>
      <w:r w:rsidRPr="008D7523">
        <w:rPr>
          <w:rFonts w:ascii="Times New Roman" w:hAnsi="Times New Roman" w:cs="Times New Roman"/>
          <w:b/>
          <w:bCs/>
        </w:rPr>
        <w:t>Reflection</w:t>
      </w:r>
    </w:p>
    <w:p w14:paraId="3E919BCC" w14:textId="5FB4F36F" w:rsidR="008D7523" w:rsidRDefault="008D7523" w:rsidP="008D7523">
      <w:pPr>
        <w:spacing w:line="480" w:lineRule="auto"/>
        <w:rPr>
          <w:rFonts w:ascii="Times New Roman" w:hAnsi="Times New Roman" w:cs="Times New Roman"/>
        </w:rPr>
      </w:pPr>
      <w:r>
        <w:rPr>
          <w:rFonts w:ascii="Times New Roman" w:hAnsi="Times New Roman" w:cs="Times New Roman"/>
        </w:rPr>
        <w:tab/>
        <w:t>Utilizing J</w:t>
      </w:r>
      <w:r w:rsidR="00EC0EDD">
        <w:rPr>
          <w:rFonts w:ascii="Times New Roman" w:hAnsi="Times New Roman" w:cs="Times New Roman"/>
        </w:rPr>
        <w:t>U</w:t>
      </w:r>
      <w:r>
        <w:rPr>
          <w:rFonts w:ascii="Times New Roman" w:hAnsi="Times New Roman" w:cs="Times New Roman"/>
        </w:rPr>
        <w:t>nit 5 testing</w:t>
      </w:r>
      <w:r w:rsidR="00EC0EDD">
        <w:rPr>
          <w:rFonts w:ascii="Times New Roman" w:hAnsi="Times New Roman" w:cs="Times New Roman"/>
        </w:rPr>
        <w:t xml:space="preserve"> </w:t>
      </w:r>
      <w:r>
        <w:rPr>
          <w:rFonts w:ascii="Times New Roman" w:hAnsi="Times New Roman" w:cs="Times New Roman"/>
        </w:rPr>
        <w:t>requires a deep understanding of requirements to be effective. With each test I tried to keep them simple in testing only a single responsibility to ensure clarity and organization. Below you can see I used @Test annotations and appropriately named methods:</w:t>
      </w:r>
    </w:p>
    <w:p w14:paraId="371BC9B0" w14:textId="10B43563" w:rsidR="008D7523" w:rsidRPr="008D7523" w:rsidRDefault="008D7523" w:rsidP="008D7523">
      <w:pPr>
        <w:spacing w:line="480" w:lineRule="auto"/>
        <w:rPr>
          <w:rFonts w:ascii="Times New Roman" w:hAnsi="Times New Roman" w:cs="Times New Roman"/>
        </w:rPr>
      </w:pPr>
      <w:r w:rsidRPr="008D7523">
        <w:rPr>
          <w:rFonts w:ascii="Times New Roman" w:hAnsi="Times New Roman" w:cs="Times New Roman"/>
        </w:rPr>
        <w:drawing>
          <wp:inline distT="0" distB="0" distL="0" distR="0" wp14:anchorId="6C70C39F" wp14:editId="2732E356">
            <wp:extent cx="5943600" cy="1092835"/>
            <wp:effectExtent l="0" t="0" r="0" b="0"/>
            <wp:docPr id="153269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2560" name=""/>
                    <pic:cNvPicPr/>
                  </pic:nvPicPr>
                  <pic:blipFill>
                    <a:blip r:embed="rId8"/>
                    <a:stretch>
                      <a:fillRect/>
                    </a:stretch>
                  </pic:blipFill>
                  <pic:spPr>
                    <a:xfrm>
                      <a:off x="0" y="0"/>
                      <a:ext cx="5943600" cy="1092835"/>
                    </a:xfrm>
                    <a:prstGeom prst="rect">
                      <a:avLst/>
                    </a:prstGeom>
                  </pic:spPr>
                </pic:pic>
              </a:graphicData>
            </a:graphic>
          </wp:inline>
        </w:drawing>
      </w:r>
    </w:p>
    <w:p w14:paraId="0D154B6E" w14:textId="6AD6D55B" w:rsidR="008D7523" w:rsidRDefault="008D7523" w:rsidP="00BD752C">
      <w:pPr>
        <w:spacing w:line="480" w:lineRule="auto"/>
        <w:rPr>
          <w:rFonts w:ascii="Times New Roman" w:hAnsi="Times New Roman" w:cs="Times New Roman"/>
        </w:rPr>
      </w:pPr>
      <w:r>
        <w:rPr>
          <w:rFonts w:ascii="Times New Roman" w:hAnsi="Times New Roman" w:cs="Times New Roman"/>
        </w:rPr>
        <w:t xml:space="preserve">This verifies object validity and checking for correctness using assertion </w:t>
      </w:r>
      <w:proofErr w:type="spellStart"/>
      <w:r>
        <w:rPr>
          <w:rFonts w:ascii="Times New Roman" w:hAnsi="Times New Roman" w:cs="Times New Roman"/>
        </w:rPr>
        <w:t>assertEquals</w:t>
      </w:r>
      <w:proofErr w:type="spellEnd"/>
      <w:r>
        <w:rPr>
          <w:rFonts w:ascii="Times New Roman" w:hAnsi="Times New Roman" w:cs="Times New Roman"/>
        </w:rPr>
        <w:t>.</w:t>
      </w:r>
    </w:p>
    <w:p w14:paraId="4F911F59" w14:textId="6E0645BF" w:rsidR="008D7523" w:rsidRDefault="00B829B8" w:rsidP="00BD752C">
      <w:pPr>
        <w:spacing w:line="480" w:lineRule="auto"/>
        <w:rPr>
          <w:rFonts w:ascii="Times New Roman" w:hAnsi="Times New Roman" w:cs="Times New Roman"/>
        </w:rPr>
      </w:pPr>
      <w:r>
        <w:rPr>
          <w:rFonts w:ascii="Times New Roman" w:hAnsi="Times New Roman" w:cs="Times New Roman"/>
        </w:rPr>
        <w:t xml:space="preserve">As mentioned, I used defensive programming assertion </w:t>
      </w:r>
      <w:proofErr w:type="spellStart"/>
      <w:r>
        <w:rPr>
          <w:rFonts w:ascii="Times New Roman" w:hAnsi="Times New Roman" w:cs="Times New Roman"/>
        </w:rPr>
        <w:t>assertThrows</w:t>
      </w:r>
      <w:proofErr w:type="spellEnd"/>
      <w:r>
        <w:rPr>
          <w:rFonts w:ascii="Times New Roman" w:hAnsi="Times New Roman" w:cs="Times New Roman"/>
        </w:rPr>
        <w:t xml:space="preserve"> to test for intentional failures and to ensure efficiency I used annotation @BeforeEach for a reusable setup pattern.</w:t>
      </w:r>
      <w:r w:rsidR="002672CA">
        <w:rPr>
          <w:rFonts w:ascii="Times New Roman" w:hAnsi="Times New Roman" w:cs="Times New Roman"/>
        </w:rPr>
        <w:t xml:space="preserve"> This proves technical soundness by verifying the constructor correctly assigns stat</w:t>
      </w:r>
      <w:r w:rsidR="00EC0EDD">
        <w:rPr>
          <w:rFonts w:ascii="Times New Roman" w:hAnsi="Times New Roman" w:cs="Times New Roman"/>
        </w:rPr>
        <w:t>e</w:t>
      </w:r>
      <w:r w:rsidR="002672CA">
        <w:rPr>
          <w:rFonts w:ascii="Times New Roman" w:hAnsi="Times New Roman" w:cs="Times New Roman"/>
        </w:rPr>
        <w:t xml:space="preserve"> and no unintended mutations occur.</w:t>
      </w:r>
      <w:r>
        <w:rPr>
          <w:rFonts w:ascii="Times New Roman" w:hAnsi="Times New Roman" w:cs="Times New Roman"/>
        </w:rPr>
        <w:t xml:space="preserve"> By practicing Unit testing I was able to achieve fast execution, automated validation and independent small tests. There were a few techniques not used within this project. Integration testing for testing interactions between components which is great for </w:t>
      </w:r>
      <w:r>
        <w:rPr>
          <w:rFonts w:ascii="Times New Roman" w:hAnsi="Times New Roman" w:cs="Times New Roman"/>
        </w:rPr>
        <w:lastRenderedPageBreak/>
        <w:t xml:space="preserve">larger applications. System testing which tests the system as whole. Acceptance testing for validating user expectations but not needed for a small service application. The practicality of testing using these techniques would come down to the type of project. My </w:t>
      </w:r>
      <w:r w:rsidR="002672CA">
        <w:rPr>
          <w:rFonts w:ascii="Times New Roman" w:hAnsi="Times New Roman" w:cs="Times New Roman"/>
        </w:rPr>
        <w:t>mindset</w:t>
      </w:r>
      <w:r>
        <w:rPr>
          <w:rFonts w:ascii="Times New Roman" w:hAnsi="Times New Roman" w:cs="Times New Roman"/>
        </w:rPr>
        <w:t xml:space="preserve"> throughout this project was “how can I break the code” in a nutshell. In my personal experience, developing my own game applications, there are numerous ways a user will interact with your software and </w:t>
      </w:r>
      <w:proofErr w:type="gramStart"/>
      <w:r>
        <w:rPr>
          <w:rFonts w:ascii="Times New Roman" w:hAnsi="Times New Roman" w:cs="Times New Roman"/>
        </w:rPr>
        <w:t>its</w:t>
      </w:r>
      <w:proofErr w:type="gramEnd"/>
      <w:r>
        <w:rPr>
          <w:rFonts w:ascii="Times New Roman" w:hAnsi="Times New Roman" w:cs="Times New Roman"/>
        </w:rPr>
        <w:t xml:space="preserve"> important to </w:t>
      </w:r>
      <w:r w:rsidR="002672CA">
        <w:rPr>
          <w:rFonts w:ascii="Times New Roman" w:hAnsi="Times New Roman" w:cs="Times New Roman"/>
        </w:rPr>
        <w:t>test</w:t>
      </w:r>
      <w:r>
        <w:rPr>
          <w:rFonts w:ascii="Times New Roman" w:hAnsi="Times New Roman" w:cs="Times New Roman"/>
        </w:rPr>
        <w:t xml:space="preserve"> many different scenarios to ensure a </w:t>
      </w:r>
      <w:proofErr w:type="gramStart"/>
      <w:r>
        <w:rPr>
          <w:rFonts w:ascii="Times New Roman" w:hAnsi="Times New Roman" w:cs="Times New Roman"/>
        </w:rPr>
        <w:t>high quality</w:t>
      </w:r>
      <w:proofErr w:type="gramEnd"/>
      <w:r>
        <w:rPr>
          <w:rFonts w:ascii="Times New Roman" w:hAnsi="Times New Roman" w:cs="Times New Roman"/>
        </w:rPr>
        <w:t xml:space="preserve"> experience. </w:t>
      </w:r>
      <w:r w:rsidR="002672CA">
        <w:rPr>
          <w:rFonts w:ascii="Times New Roman" w:hAnsi="Times New Roman" w:cs="Times New Roman"/>
        </w:rPr>
        <w:t xml:space="preserve">However, even with my game application, I can say I have bias because the way I would interact with my software will be different for someone else. I say this because it shows that having testers separate from the software engineer will ensure that the system is built for general use not just that engineer. </w:t>
      </w:r>
    </w:p>
    <w:p w14:paraId="73AA6D42" w14:textId="0D3DBFBD" w:rsidR="002672CA" w:rsidRPr="00246648" w:rsidRDefault="002672CA" w:rsidP="00BD752C">
      <w:pPr>
        <w:spacing w:line="480" w:lineRule="auto"/>
        <w:rPr>
          <w:rFonts w:ascii="Times New Roman" w:hAnsi="Times New Roman" w:cs="Times New Roman"/>
        </w:rPr>
      </w:pPr>
      <w:r>
        <w:rPr>
          <w:rFonts w:ascii="Times New Roman" w:hAnsi="Times New Roman" w:cs="Times New Roman"/>
        </w:rPr>
        <w:t>My discipline comes from my commitment to the quality of my code. My stance on it is if I maintain great quality I can hold myself</w:t>
      </w:r>
      <w:r w:rsidR="00EC0EDD">
        <w:rPr>
          <w:rFonts w:ascii="Times New Roman" w:hAnsi="Times New Roman" w:cs="Times New Roman"/>
        </w:rPr>
        <w:t xml:space="preserve"> </w:t>
      </w:r>
      <w:r>
        <w:rPr>
          <w:rFonts w:ascii="Times New Roman" w:hAnsi="Times New Roman" w:cs="Times New Roman"/>
        </w:rPr>
        <w:t xml:space="preserve">accountable to avoid technical debt and inefficiencies. I then can maintain reliable and scalable code.  </w:t>
      </w:r>
    </w:p>
    <w:sectPr w:rsidR="002672CA" w:rsidRPr="00246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D22"/>
    <w:multiLevelType w:val="multilevel"/>
    <w:tmpl w:val="3752AB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203AD"/>
    <w:multiLevelType w:val="hybridMultilevel"/>
    <w:tmpl w:val="63EE0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450816">
    <w:abstractNumId w:val="0"/>
  </w:num>
  <w:num w:numId="2" w16cid:durableId="1969821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48"/>
    <w:rsid w:val="00024E46"/>
    <w:rsid w:val="00171866"/>
    <w:rsid w:val="002324D4"/>
    <w:rsid w:val="00246648"/>
    <w:rsid w:val="002672CA"/>
    <w:rsid w:val="00707FCF"/>
    <w:rsid w:val="008D7523"/>
    <w:rsid w:val="00A400CA"/>
    <w:rsid w:val="00B627FB"/>
    <w:rsid w:val="00B829B8"/>
    <w:rsid w:val="00BD752C"/>
    <w:rsid w:val="00D979C3"/>
    <w:rsid w:val="00DF074A"/>
    <w:rsid w:val="00EC0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87091"/>
  <w15:chartTrackingRefBased/>
  <w15:docId w15:val="{111A482A-D7A7-4EE2-9DD0-AE4993A7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648"/>
    <w:rPr>
      <w:rFonts w:eastAsiaTheme="majorEastAsia" w:cstheme="majorBidi"/>
      <w:color w:val="272727" w:themeColor="text1" w:themeTint="D8"/>
    </w:rPr>
  </w:style>
  <w:style w:type="paragraph" w:styleId="Title">
    <w:name w:val="Title"/>
    <w:basedOn w:val="Normal"/>
    <w:next w:val="Normal"/>
    <w:link w:val="TitleChar"/>
    <w:uiPriority w:val="10"/>
    <w:qFormat/>
    <w:rsid w:val="0024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648"/>
    <w:pPr>
      <w:spacing w:before="160"/>
      <w:jc w:val="center"/>
    </w:pPr>
    <w:rPr>
      <w:i/>
      <w:iCs/>
      <w:color w:val="404040" w:themeColor="text1" w:themeTint="BF"/>
    </w:rPr>
  </w:style>
  <w:style w:type="character" w:customStyle="1" w:styleId="QuoteChar">
    <w:name w:val="Quote Char"/>
    <w:basedOn w:val="DefaultParagraphFont"/>
    <w:link w:val="Quote"/>
    <w:uiPriority w:val="29"/>
    <w:rsid w:val="00246648"/>
    <w:rPr>
      <w:i/>
      <w:iCs/>
      <w:color w:val="404040" w:themeColor="text1" w:themeTint="BF"/>
    </w:rPr>
  </w:style>
  <w:style w:type="paragraph" w:styleId="ListParagraph">
    <w:name w:val="List Paragraph"/>
    <w:basedOn w:val="Normal"/>
    <w:uiPriority w:val="34"/>
    <w:qFormat/>
    <w:rsid w:val="00246648"/>
    <w:pPr>
      <w:ind w:left="720"/>
      <w:contextualSpacing/>
    </w:pPr>
  </w:style>
  <w:style w:type="character" w:styleId="IntenseEmphasis">
    <w:name w:val="Intense Emphasis"/>
    <w:basedOn w:val="DefaultParagraphFont"/>
    <w:uiPriority w:val="21"/>
    <w:qFormat/>
    <w:rsid w:val="00246648"/>
    <w:rPr>
      <w:i/>
      <w:iCs/>
      <w:color w:val="0F4761" w:themeColor="accent1" w:themeShade="BF"/>
    </w:rPr>
  </w:style>
  <w:style w:type="paragraph" w:styleId="IntenseQuote">
    <w:name w:val="Intense Quote"/>
    <w:basedOn w:val="Normal"/>
    <w:next w:val="Normal"/>
    <w:link w:val="IntenseQuoteChar"/>
    <w:uiPriority w:val="30"/>
    <w:qFormat/>
    <w:rsid w:val="00246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648"/>
    <w:rPr>
      <w:i/>
      <w:iCs/>
      <w:color w:val="0F4761" w:themeColor="accent1" w:themeShade="BF"/>
    </w:rPr>
  </w:style>
  <w:style w:type="character" w:styleId="IntenseReference">
    <w:name w:val="Intense Reference"/>
    <w:basedOn w:val="DefaultParagraphFont"/>
    <w:uiPriority w:val="32"/>
    <w:qFormat/>
    <w:rsid w:val="00246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Spitz, Tyler</dc:creator>
  <cp:keywords/>
  <dc:description/>
  <cp:lastModifiedBy>Spitz, Tyler</cp:lastModifiedBy>
  <cp:revision>1</cp:revision>
  <dcterms:created xsi:type="dcterms:W3CDTF">2026-02-22T22:01:00Z</dcterms:created>
  <dcterms:modified xsi:type="dcterms:W3CDTF">2026-02-22T23:24:00Z</dcterms:modified>
</cp:coreProperties>
</file>