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90" w:rsidRPr="002E3752" w:rsidRDefault="005154BE" w:rsidP="002E3752">
      <w:pPr>
        <w:spacing w:line="360" w:lineRule="auto"/>
        <w:jc w:val="center"/>
        <w:rPr>
          <w:b/>
          <w:sz w:val="24"/>
          <w:szCs w:val="24"/>
          <w:lang w:val="uk-UA"/>
        </w:rPr>
      </w:pPr>
      <w:bookmarkStart w:id="0" w:name="_GoBack"/>
      <w:r w:rsidRPr="002E3752">
        <w:rPr>
          <w:b/>
          <w:sz w:val="24"/>
          <w:szCs w:val="24"/>
          <w:lang w:val="uk-UA"/>
        </w:rPr>
        <w:t>С</w:t>
      </w:r>
      <w:proofErr w:type="spellStart"/>
      <w:r w:rsidRPr="002E3752">
        <w:rPr>
          <w:b/>
          <w:sz w:val="24"/>
          <w:szCs w:val="24"/>
        </w:rPr>
        <w:t>пецифікаці</w:t>
      </w:r>
      <w:proofErr w:type="spellEnd"/>
      <w:r w:rsidRPr="002E3752">
        <w:rPr>
          <w:b/>
          <w:sz w:val="24"/>
          <w:szCs w:val="24"/>
          <w:lang w:val="uk-UA"/>
        </w:rPr>
        <w:t>я</w:t>
      </w:r>
      <w:r w:rsidRPr="002E3752">
        <w:rPr>
          <w:b/>
          <w:sz w:val="24"/>
          <w:szCs w:val="24"/>
        </w:rPr>
        <w:t xml:space="preserve"> </w:t>
      </w:r>
      <w:proofErr w:type="spellStart"/>
      <w:r w:rsidRPr="002E3752">
        <w:rPr>
          <w:b/>
          <w:sz w:val="24"/>
          <w:szCs w:val="24"/>
        </w:rPr>
        <w:t>літального</w:t>
      </w:r>
      <w:proofErr w:type="spellEnd"/>
      <w:r w:rsidRPr="002E3752">
        <w:rPr>
          <w:b/>
          <w:sz w:val="24"/>
          <w:szCs w:val="24"/>
        </w:rPr>
        <w:t xml:space="preserve"> </w:t>
      </w:r>
      <w:proofErr w:type="spellStart"/>
      <w:r w:rsidRPr="002E3752">
        <w:rPr>
          <w:b/>
          <w:sz w:val="24"/>
          <w:szCs w:val="24"/>
        </w:rPr>
        <w:t>апарату</w:t>
      </w:r>
      <w:proofErr w:type="spellEnd"/>
      <w:r w:rsidRPr="002E3752">
        <w:rPr>
          <w:b/>
          <w:sz w:val="24"/>
          <w:szCs w:val="24"/>
        </w:rPr>
        <w:t xml:space="preserve"> на </w:t>
      </w:r>
      <w:proofErr w:type="spellStart"/>
      <w:r w:rsidRPr="002E3752">
        <w:rPr>
          <w:b/>
          <w:sz w:val="24"/>
          <w:szCs w:val="24"/>
        </w:rPr>
        <w:t>основі</w:t>
      </w:r>
      <w:proofErr w:type="spellEnd"/>
      <w:r w:rsidRPr="002E3752">
        <w:rPr>
          <w:b/>
          <w:sz w:val="24"/>
          <w:szCs w:val="24"/>
        </w:rPr>
        <w:t xml:space="preserve"> </w:t>
      </w:r>
      <w:proofErr w:type="spellStart"/>
      <w:r w:rsidRPr="002E3752">
        <w:rPr>
          <w:b/>
          <w:sz w:val="24"/>
          <w:szCs w:val="24"/>
        </w:rPr>
        <w:t>його</w:t>
      </w:r>
      <w:proofErr w:type="spellEnd"/>
      <w:r w:rsidRPr="002E3752">
        <w:rPr>
          <w:b/>
          <w:sz w:val="24"/>
          <w:szCs w:val="24"/>
        </w:rPr>
        <w:t xml:space="preserve"> </w:t>
      </w:r>
      <w:proofErr w:type="spellStart"/>
      <w:r w:rsidRPr="002E3752">
        <w:rPr>
          <w:b/>
          <w:sz w:val="24"/>
          <w:szCs w:val="24"/>
        </w:rPr>
        <w:t>апаратно</w:t>
      </w:r>
      <w:proofErr w:type="spellEnd"/>
      <w:r w:rsidRPr="002E3752">
        <w:rPr>
          <w:b/>
          <w:sz w:val="24"/>
          <w:szCs w:val="24"/>
        </w:rPr>
        <w:t xml:space="preserve"> </w:t>
      </w:r>
      <w:proofErr w:type="spellStart"/>
      <w:r w:rsidRPr="002E3752">
        <w:rPr>
          <w:b/>
          <w:sz w:val="24"/>
          <w:szCs w:val="24"/>
        </w:rPr>
        <w:t>програмного</w:t>
      </w:r>
      <w:proofErr w:type="spellEnd"/>
      <w:r w:rsidRPr="002E3752">
        <w:rPr>
          <w:b/>
          <w:sz w:val="24"/>
          <w:szCs w:val="24"/>
        </w:rPr>
        <w:t xml:space="preserve"> </w:t>
      </w:r>
      <w:proofErr w:type="spellStart"/>
      <w:r w:rsidRPr="002E3752">
        <w:rPr>
          <w:b/>
          <w:sz w:val="24"/>
          <w:szCs w:val="24"/>
        </w:rPr>
        <w:t>рішення</w:t>
      </w:r>
      <w:proofErr w:type="spellEnd"/>
    </w:p>
    <w:p w:rsidR="005154BE" w:rsidRPr="002E3752" w:rsidRDefault="005154BE" w:rsidP="002E3752">
      <w:pPr>
        <w:spacing w:line="360" w:lineRule="auto"/>
        <w:rPr>
          <w:rFonts w:cstheme="minorHAnsi"/>
          <w:b/>
          <w:sz w:val="24"/>
          <w:szCs w:val="24"/>
          <w:lang w:val="uk-UA"/>
        </w:rPr>
      </w:pPr>
    </w:p>
    <w:p w:rsidR="005154BE" w:rsidRPr="002E3752" w:rsidRDefault="005154BE" w:rsidP="002E3752">
      <w:pPr>
        <w:spacing w:line="360" w:lineRule="auto"/>
        <w:rPr>
          <w:rFonts w:cstheme="minorHAnsi"/>
          <w:sz w:val="24"/>
          <w:szCs w:val="24"/>
          <w:lang w:val="uk-UA"/>
        </w:rPr>
      </w:pPr>
      <w:r w:rsidRPr="002E3752">
        <w:rPr>
          <w:rFonts w:cstheme="minorHAnsi"/>
          <w:sz w:val="24"/>
          <w:szCs w:val="24"/>
          <w:lang w:val="uk-UA"/>
        </w:rPr>
        <w:t xml:space="preserve">Специфікація </w:t>
      </w:r>
      <w:proofErr w:type="spellStart"/>
      <w:r w:rsidRPr="002E3752">
        <w:rPr>
          <w:rStyle w:val="notranslate"/>
          <w:rFonts w:cstheme="minorHAnsi"/>
          <w:sz w:val="24"/>
          <w:szCs w:val="24"/>
        </w:rPr>
        <w:t>NavGo</w:t>
      </w:r>
      <w:proofErr w:type="spellEnd"/>
      <w:r w:rsidRPr="002E3752">
        <w:rPr>
          <w:rStyle w:val="notranslate"/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notranslate"/>
          <w:rFonts w:cstheme="minorHAnsi"/>
          <w:sz w:val="24"/>
          <w:szCs w:val="24"/>
        </w:rPr>
        <w:t>v</w:t>
      </w:r>
      <w:r w:rsidRPr="002E3752">
        <w:rPr>
          <w:rStyle w:val="notranslate"/>
          <w:rFonts w:cstheme="minorHAnsi"/>
          <w:sz w:val="24"/>
          <w:szCs w:val="24"/>
          <w:lang w:val="uk-UA"/>
        </w:rPr>
        <w:t>3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1 х цифровий Тримісний осі гіроскопа (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InvenSense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hyperlink r:id="rId6" w:tooltip="http://invensense.com/mems/gyro/itg3200.html" w:history="1"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ITG</w:t>
        </w:r>
        <w:r w:rsidRPr="002E3752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-3200</w:t>
        </w:r>
      </w:hyperlink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)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1 х Тримісний осі Цифровий акселерометр (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Analog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Devices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hyperlink r:id="rId7" w:tooltip="http://www.analog.com/en/mems-sensors/inertial-sensors/adxl345/products/product.html" w:history="1"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ADXL</w:t>
        </w:r>
        <w:r w:rsidRPr="002E3752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345</w:t>
        </w:r>
      </w:hyperlink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)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1 х Тримісний осі магнітометр (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Honeywell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hyperlink r:id="rId8" w:history="1"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HMC</w:t>
        </w:r>
        <w:r w:rsidRPr="002E3752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5883</w:t>
        </w:r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L</w:t>
        </w:r>
      </w:hyperlink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)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1 х цифровий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Баро-висотоміра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(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Freescale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hyperlink r:id="rId9" w:tooltip="http://www.freescale.com/webapp/sps/site/prod_summary.jsp?code=MPXA6115A" w:history="1"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MPXA</w:t>
        </w:r>
        <w:r w:rsidRPr="002E3752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6115</w:t>
        </w:r>
      </w:hyperlink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датчик тиску +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Microchip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hyperlink r:id="rId10" w:tooltip="http://www.microchip.com/wwwproducts/Devices.aspx?dDocName=en025693" w:history="1"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MCP</w:t>
        </w:r>
        <w:r w:rsidRPr="002E3752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3550-60</w:t>
        </w:r>
      </w:hyperlink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ADC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22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bits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)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1 х R / C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приймач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PPM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вхідного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кадру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2 х UART (TTL 3,3</w:t>
      </w:r>
      <w:proofErr w:type="gram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</w:t>
      </w:r>
      <w:proofErr w:type="gram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5В)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2 х </w:t>
      </w:r>
      <w:hyperlink r:id="rId11" w:tooltip="http://en.wikipedia.org/wiki/I2c" w:history="1"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I </w:t>
        </w:r>
        <w:r w:rsidRPr="002E3752">
          <w:rPr>
            <w:rFonts w:eastAsia="Times New Roman" w:cstheme="minorHAnsi"/>
            <w:color w:val="000000" w:themeColor="text1"/>
            <w:sz w:val="24"/>
            <w:szCs w:val="24"/>
            <w:vertAlign w:val="superscript"/>
            <w:lang w:eastAsia="ru-RU"/>
          </w:rPr>
          <w:t>2</w:t>
        </w:r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 C</w:t>
        </w:r>
      </w:hyperlink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автобус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1 х </w:t>
      </w:r>
      <w:hyperlink r:id="rId12" w:tooltip="http://en.wikipedia.org/wiki/Serial_Peripheral_Interface" w:history="1">
        <w:r w:rsidRPr="002E3752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SPI</w:t>
        </w:r>
      </w:hyperlink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автобус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1 х USB (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клієнт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)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2 х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загального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призначення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введення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/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виводу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каналів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аналогового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введення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(0</w:t>
      </w:r>
      <w:proofErr w:type="gram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</w:t>
      </w:r>
      <w:proofErr w:type="gram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- 3,3 В)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5В / 1,5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Імпульсний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джерело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живлення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діапазон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вхідної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напруги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5.5V 16.0V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хв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→ макс)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3.3V / 1A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лінійний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регулятор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after="0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4 х </w:t>
      </w:r>
      <w:proofErr w:type="spellStart"/>
      <w:proofErr w:type="gram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св</w:t>
      </w:r>
      <w:proofErr w:type="gram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ітлодіоди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стану </w:t>
      </w:r>
    </w:p>
    <w:p w:rsidR="005154BE" w:rsidRPr="002E3752" w:rsidRDefault="005154BE" w:rsidP="002E3752">
      <w:pPr>
        <w:pStyle w:val="a4"/>
        <w:numPr>
          <w:ilvl w:val="0"/>
          <w:numId w:val="10"/>
        </w:numPr>
        <w:spacing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4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шарів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друкованої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плати</w:t>
      </w:r>
    </w:p>
    <w:p w:rsidR="00EB592B" w:rsidRPr="002E3752" w:rsidRDefault="00EB592B" w:rsidP="002E3752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EB592B" w:rsidRPr="002E3752" w:rsidRDefault="00EB592B" w:rsidP="002E3752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2E3752">
        <w:rPr>
          <w:rFonts w:cstheme="minorHAnsi"/>
          <w:sz w:val="24"/>
          <w:szCs w:val="24"/>
          <w:shd w:val="clear" w:color="auto" w:fill="FFFFFF"/>
        </w:rPr>
        <w:t>Специфікація</w:t>
      </w:r>
      <w:proofErr w:type="spellEnd"/>
      <w:r w:rsidRPr="002E375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sz w:val="24"/>
          <w:szCs w:val="24"/>
          <w:shd w:val="clear" w:color="auto" w:fill="FFFFFF"/>
        </w:rPr>
        <w:t>засобі</w:t>
      </w:r>
      <w:proofErr w:type="gramStart"/>
      <w:r w:rsidRPr="002E3752">
        <w:rPr>
          <w:rFonts w:cstheme="minorHAnsi"/>
          <w:sz w:val="24"/>
          <w:szCs w:val="24"/>
          <w:shd w:val="clear" w:color="auto" w:fill="FFFFFF"/>
        </w:rPr>
        <w:t>в</w:t>
      </w:r>
      <w:proofErr w:type="spellEnd"/>
      <w:proofErr w:type="gramEnd"/>
      <w:r w:rsidRPr="002E3752">
        <w:rPr>
          <w:rFonts w:cstheme="minorHAnsi"/>
          <w:sz w:val="24"/>
          <w:szCs w:val="24"/>
          <w:shd w:val="clear" w:color="auto" w:fill="FFFFFF"/>
        </w:rPr>
        <w:t xml:space="preserve"> для </w:t>
      </w:r>
      <w:proofErr w:type="spellStart"/>
      <w:r w:rsidRPr="002E3752">
        <w:rPr>
          <w:rFonts w:cstheme="minorHAnsi"/>
          <w:sz w:val="24"/>
          <w:szCs w:val="24"/>
          <w:shd w:val="clear" w:color="auto" w:fill="FFFFFF"/>
        </w:rPr>
        <w:t>забезпечення</w:t>
      </w:r>
      <w:proofErr w:type="spellEnd"/>
      <w:r w:rsidRPr="002E375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sz w:val="24"/>
          <w:szCs w:val="24"/>
          <w:shd w:val="clear" w:color="auto" w:fill="FFFFFF"/>
        </w:rPr>
        <w:t>функціонування</w:t>
      </w:r>
      <w:proofErr w:type="spellEnd"/>
      <w:r w:rsidRPr="002E375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sz w:val="24"/>
          <w:szCs w:val="24"/>
          <w:shd w:val="clear" w:color="auto" w:fill="FFFFFF"/>
        </w:rPr>
        <w:t>мультиагентної</w:t>
      </w:r>
      <w:proofErr w:type="spellEnd"/>
      <w:r w:rsidRPr="002E375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sz w:val="24"/>
          <w:szCs w:val="24"/>
          <w:shd w:val="clear" w:color="auto" w:fill="FFFFFF"/>
        </w:rPr>
        <w:t>системи</w:t>
      </w:r>
      <w:proofErr w:type="spellEnd"/>
    </w:p>
    <w:p w:rsidR="00EB592B" w:rsidRPr="002E3752" w:rsidRDefault="00EB592B" w:rsidP="002E3752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5154BE" w:rsidRPr="002E3752" w:rsidRDefault="005154BE" w:rsidP="002E3752">
      <w:pPr>
        <w:spacing w:line="360" w:lineRule="auto"/>
        <w:rPr>
          <w:rStyle w:val="hps"/>
          <w:rFonts w:cstheme="minorHAnsi"/>
          <w:sz w:val="24"/>
          <w:szCs w:val="24"/>
          <w:lang w:val="uk-UA"/>
        </w:rPr>
      </w:pPr>
      <w:r w:rsidRPr="002E3752">
        <w:rPr>
          <w:rFonts w:cstheme="minorHAnsi"/>
          <w:sz w:val="24"/>
          <w:szCs w:val="24"/>
          <w:lang w:val="uk-UA"/>
        </w:rPr>
        <w:t>Специфікація</w:t>
      </w:r>
      <w:r w:rsidRPr="002E3752">
        <w:rPr>
          <w:rStyle w:val="hps"/>
          <w:rFonts w:cstheme="minorHAnsi"/>
          <w:sz w:val="24"/>
          <w:szCs w:val="24"/>
          <w:lang w:val="uk-UA"/>
        </w:rPr>
        <w:t xml:space="preserve"> </w:t>
      </w:r>
      <w:r w:rsidRPr="002E3752">
        <w:rPr>
          <w:rFonts w:cstheme="minorHAnsi"/>
          <w:bCs/>
          <w:sz w:val="24"/>
          <w:szCs w:val="24"/>
        </w:rPr>
        <w:t>F</w:t>
      </w:r>
      <w:r w:rsidRPr="002E3752">
        <w:rPr>
          <w:rFonts w:cstheme="minorHAnsi"/>
          <w:bCs/>
          <w:sz w:val="24"/>
          <w:szCs w:val="24"/>
          <w:lang w:val="uk-UA"/>
        </w:rPr>
        <w:t xml:space="preserve">330 </w:t>
      </w:r>
      <w:r w:rsidRPr="002E3752">
        <w:rPr>
          <w:rFonts w:cstheme="minorHAnsi"/>
          <w:bCs/>
          <w:sz w:val="24"/>
          <w:szCs w:val="24"/>
        </w:rPr>
        <w:t>ARF</w:t>
      </w:r>
      <w:r w:rsidRPr="002E3752">
        <w:rPr>
          <w:rFonts w:cstheme="minorHAnsi"/>
          <w:bCs/>
          <w:sz w:val="24"/>
          <w:szCs w:val="24"/>
          <w:lang w:val="uk-UA"/>
        </w:rPr>
        <w:t xml:space="preserve"> </w:t>
      </w:r>
      <w:r w:rsidRPr="002E3752">
        <w:rPr>
          <w:rFonts w:cstheme="minorHAnsi"/>
          <w:bCs/>
          <w:sz w:val="24"/>
          <w:szCs w:val="24"/>
        </w:rPr>
        <w:t>KI</w:t>
      </w:r>
    </w:p>
    <w:p w:rsidR="00E802A9" w:rsidRPr="002E3752" w:rsidRDefault="005154BE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rFonts w:cstheme="minorHAnsi"/>
          <w:sz w:val="24"/>
          <w:szCs w:val="24"/>
          <w:lang w:val="uk-UA"/>
        </w:rPr>
        <w:t>Вага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рами -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156g</w:t>
      </w:r>
    </w:p>
    <w:p w:rsidR="00E802A9" w:rsidRPr="002E3752" w:rsidRDefault="005154BE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rFonts w:cstheme="minorHAnsi"/>
          <w:sz w:val="24"/>
          <w:szCs w:val="24"/>
          <w:lang w:val="uk-UA"/>
        </w:rPr>
        <w:t>Розмах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(</w:t>
      </w:r>
      <w:proofErr w:type="spellStart"/>
      <w:r w:rsidRPr="002E3752">
        <w:rPr>
          <w:rFonts w:cstheme="minorHAnsi"/>
          <w:sz w:val="24"/>
          <w:szCs w:val="24"/>
          <w:lang w:val="uk-UA"/>
        </w:rPr>
        <w:t>діаганалью</w:t>
      </w:r>
      <w:proofErr w:type="spellEnd"/>
      <w:r w:rsidRPr="002E3752">
        <w:rPr>
          <w:rFonts w:cstheme="minorHAnsi"/>
          <w:sz w:val="24"/>
          <w:szCs w:val="24"/>
          <w:lang w:val="uk-UA"/>
        </w:rPr>
        <w:t>)</w:t>
      </w:r>
      <w:r w:rsidRPr="002E3752">
        <w:rPr>
          <w:rStyle w:val="atn"/>
          <w:rFonts w:cstheme="minorHAnsi"/>
          <w:sz w:val="24"/>
          <w:szCs w:val="24"/>
          <w:lang w:val="uk-UA"/>
        </w:rPr>
        <w:t>-</w:t>
      </w:r>
      <w:r w:rsidRPr="002E3752">
        <w:rPr>
          <w:rFonts w:cstheme="minorHAnsi"/>
          <w:sz w:val="24"/>
          <w:szCs w:val="24"/>
          <w:lang w:val="uk-UA"/>
        </w:rPr>
        <w:t>330mm</w:t>
      </w:r>
    </w:p>
    <w:p w:rsidR="00E802A9" w:rsidRPr="002E3752" w:rsidRDefault="005154BE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rFonts w:cstheme="minorHAnsi"/>
          <w:sz w:val="24"/>
          <w:szCs w:val="24"/>
          <w:lang w:val="uk-UA"/>
        </w:rPr>
        <w:t>Польотний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вага -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600g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~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1200g</w:t>
      </w:r>
    </w:p>
    <w:p w:rsidR="00E802A9" w:rsidRPr="002E3752" w:rsidRDefault="005154BE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rFonts w:cstheme="minorHAnsi"/>
          <w:sz w:val="24"/>
          <w:szCs w:val="24"/>
          <w:lang w:val="uk-UA"/>
        </w:rPr>
        <w:t>Рекомендовані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повітряні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гвинти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- 8</w:t>
      </w:r>
      <w:r w:rsidRPr="002E3752">
        <w:rPr>
          <w:rFonts w:cstheme="minorHAnsi"/>
          <w:sz w:val="24"/>
          <w:szCs w:val="24"/>
          <w:lang w:val="uk-UA"/>
        </w:rPr>
        <w:t xml:space="preserve">? </w:t>
      </w:r>
      <w:r w:rsidRPr="002E3752">
        <w:rPr>
          <w:rStyle w:val="hps"/>
          <w:rFonts w:cstheme="minorHAnsi"/>
          <w:sz w:val="24"/>
          <w:szCs w:val="24"/>
          <w:lang w:val="uk-UA"/>
        </w:rPr>
        <w:t>3.8in</w:t>
      </w:r>
      <w:r w:rsidRPr="002E3752">
        <w:rPr>
          <w:rFonts w:cstheme="minorHAnsi"/>
          <w:sz w:val="24"/>
          <w:szCs w:val="24"/>
          <w:lang w:val="uk-UA"/>
        </w:rPr>
        <w:t xml:space="preserve">; </w:t>
      </w:r>
      <w:r w:rsidRPr="002E3752">
        <w:rPr>
          <w:rStyle w:val="hps"/>
          <w:rFonts w:cstheme="minorHAnsi"/>
          <w:sz w:val="24"/>
          <w:szCs w:val="24"/>
          <w:lang w:val="uk-UA"/>
        </w:rPr>
        <w:t>8</w:t>
      </w:r>
      <w:r w:rsidRPr="002E3752">
        <w:rPr>
          <w:rFonts w:cstheme="minorHAnsi"/>
          <w:sz w:val="24"/>
          <w:szCs w:val="24"/>
          <w:lang w:val="uk-UA"/>
        </w:rPr>
        <w:t xml:space="preserve">? </w:t>
      </w:r>
      <w:r w:rsidRPr="002E3752">
        <w:rPr>
          <w:rStyle w:val="hps"/>
          <w:rFonts w:cstheme="minorHAnsi"/>
          <w:sz w:val="24"/>
          <w:szCs w:val="24"/>
          <w:lang w:val="uk-UA"/>
        </w:rPr>
        <w:t>4.5in</w:t>
      </w:r>
    </w:p>
    <w:p w:rsidR="00E802A9" w:rsidRPr="002E3752" w:rsidRDefault="005154BE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rFonts w:cstheme="minorHAnsi"/>
          <w:sz w:val="24"/>
          <w:szCs w:val="24"/>
          <w:lang w:val="uk-UA"/>
        </w:rPr>
        <w:t>Рекомендовані акумулятори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-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3S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~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 xml:space="preserve">4S </w:t>
      </w:r>
      <w:proofErr w:type="spellStart"/>
      <w:r w:rsidRPr="002E3752">
        <w:rPr>
          <w:rStyle w:val="hps"/>
          <w:rFonts w:cstheme="minorHAnsi"/>
          <w:sz w:val="24"/>
          <w:szCs w:val="24"/>
          <w:lang w:val="uk-UA"/>
        </w:rPr>
        <w:t>LiPo</w:t>
      </w:r>
      <w:proofErr w:type="spellEnd"/>
    </w:p>
    <w:p w:rsidR="00E802A9" w:rsidRPr="002E3752" w:rsidRDefault="005154BE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rFonts w:cstheme="minorHAnsi"/>
          <w:sz w:val="24"/>
          <w:szCs w:val="24"/>
          <w:lang w:val="uk-UA"/>
        </w:rPr>
        <w:lastRenderedPageBreak/>
        <w:t>Рекомендовані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мотори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- серія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2208</w:t>
      </w:r>
      <w:r w:rsidRPr="002E3752">
        <w:rPr>
          <w:rFonts w:cstheme="minorHAnsi"/>
          <w:sz w:val="24"/>
          <w:szCs w:val="24"/>
          <w:lang w:val="uk-UA"/>
        </w:rPr>
        <w:t xml:space="preserve">, </w:t>
      </w:r>
      <w:r w:rsidRPr="002E3752">
        <w:rPr>
          <w:rStyle w:val="hps"/>
          <w:rFonts w:cstheme="minorHAnsi"/>
          <w:sz w:val="24"/>
          <w:szCs w:val="24"/>
          <w:lang w:val="uk-UA"/>
        </w:rPr>
        <w:t>2210,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2212</w:t>
      </w:r>
    </w:p>
    <w:p w:rsidR="005154BE" w:rsidRPr="002E3752" w:rsidRDefault="005154BE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rFonts w:cstheme="minorHAnsi"/>
          <w:sz w:val="24"/>
          <w:szCs w:val="24"/>
          <w:lang w:val="uk-UA"/>
        </w:rPr>
        <w:t>Регулятори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-</w:t>
      </w:r>
      <w:r w:rsidRPr="002E3752">
        <w:rPr>
          <w:rFonts w:cstheme="minorHAnsi"/>
          <w:sz w:val="24"/>
          <w:szCs w:val="24"/>
          <w:lang w:val="uk-UA"/>
        </w:rPr>
        <w:t xml:space="preserve"> </w:t>
      </w:r>
      <w:r w:rsidRPr="002E3752">
        <w:rPr>
          <w:rStyle w:val="hps"/>
          <w:rFonts w:cstheme="minorHAnsi"/>
          <w:sz w:val="24"/>
          <w:szCs w:val="24"/>
          <w:lang w:val="uk-UA"/>
        </w:rPr>
        <w:t>18A OPTO</w:t>
      </w:r>
    </w:p>
    <w:p w:rsidR="00E802A9" w:rsidRPr="002E3752" w:rsidRDefault="00E802A9" w:rsidP="002E3752">
      <w:pPr>
        <w:spacing w:line="360" w:lineRule="auto"/>
        <w:rPr>
          <w:rFonts w:cstheme="minorHAnsi"/>
          <w:color w:val="000000" w:themeColor="text1"/>
          <w:sz w:val="24"/>
          <w:szCs w:val="24"/>
          <w:lang w:val="uk-UA"/>
        </w:rPr>
      </w:pPr>
      <w:r w:rsidRPr="002E3752">
        <w:rPr>
          <w:rFonts w:cstheme="minorHAnsi"/>
          <w:color w:val="000000" w:themeColor="text1"/>
          <w:sz w:val="24"/>
          <w:szCs w:val="24"/>
          <w:lang w:val="uk-UA"/>
        </w:rPr>
        <w:t xml:space="preserve">Специфікація </w:t>
      </w:r>
      <w:proofErr w:type="spellStart"/>
      <w:r w:rsidRPr="002E3752">
        <w:rPr>
          <w:sz w:val="24"/>
          <w:szCs w:val="24"/>
          <w:lang w:val="uk-UA"/>
        </w:rPr>
        <w:t>hacker</w:t>
      </w:r>
      <w:proofErr w:type="spellEnd"/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sz w:val="24"/>
          <w:szCs w:val="24"/>
          <w:lang w:val="uk-UA"/>
        </w:rPr>
        <w:t>Style</w:t>
      </w:r>
      <w:proofErr w:type="spellEnd"/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sz w:val="24"/>
          <w:szCs w:val="24"/>
          <w:lang w:val="uk-UA"/>
        </w:rPr>
        <w:t>Brushless</w:t>
      </w:r>
      <w:proofErr w:type="spellEnd"/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sz w:val="24"/>
          <w:szCs w:val="24"/>
          <w:lang w:val="uk-UA"/>
        </w:rPr>
        <w:t>Outrunner</w:t>
      </w:r>
      <w:proofErr w:type="spellEnd"/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Розміри: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28x32mm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Рейтинг: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924kv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Акумулятор</w:t>
      </w:r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rStyle w:val="hps"/>
          <w:sz w:val="24"/>
          <w:szCs w:val="24"/>
          <w:lang w:val="uk-UA"/>
        </w:rPr>
        <w:t>Config</w:t>
      </w:r>
      <w:proofErr w:type="spellEnd"/>
      <w:r w:rsidRPr="002E3752">
        <w:rPr>
          <w:sz w:val="24"/>
          <w:szCs w:val="24"/>
          <w:lang w:val="uk-UA"/>
        </w:rPr>
        <w:t xml:space="preserve">: </w:t>
      </w:r>
      <w:r w:rsidRPr="002E3752">
        <w:rPr>
          <w:rStyle w:val="hps"/>
          <w:sz w:val="24"/>
          <w:szCs w:val="24"/>
          <w:lang w:val="uk-UA"/>
        </w:rPr>
        <w:t>3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Клітини</w:t>
      </w:r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rStyle w:val="hps"/>
          <w:sz w:val="24"/>
          <w:szCs w:val="24"/>
          <w:lang w:val="uk-UA"/>
        </w:rPr>
        <w:t>Lipo</w:t>
      </w:r>
      <w:proofErr w:type="spellEnd"/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Валу: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3,175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мм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Вага: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56gr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Стандартний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струм: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6-</w:t>
      </w:r>
      <w:r w:rsidRPr="002E3752">
        <w:rPr>
          <w:sz w:val="24"/>
          <w:szCs w:val="24"/>
          <w:lang w:val="uk-UA"/>
        </w:rPr>
        <w:t>14A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Максимальний струм</w:t>
      </w:r>
      <w:r w:rsidRPr="002E3752">
        <w:rPr>
          <w:sz w:val="24"/>
          <w:szCs w:val="24"/>
          <w:lang w:val="uk-UA"/>
        </w:rPr>
        <w:t xml:space="preserve">: </w:t>
      </w:r>
      <w:r w:rsidRPr="002E3752">
        <w:rPr>
          <w:rStyle w:val="hps"/>
          <w:sz w:val="24"/>
          <w:szCs w:val="24"/>
          <w:lang w:val="uk-UA"/>
        </w:rPr>
        <w:t>17A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ind w:left="567" w:hanging="567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Рекомендований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пропелер</w:t>
      </w:r>
      <w:r w:rsidRPr="002E3752">
        <w:rPr>
          <w:sz w:val="24"/>
          <w:szCs w:val="24"/>
          <w:lang w:val="uk-UA"/>
        </w:rPr>
        <w:t xml:space="preserve">: </w:t>
      </w:r>
      <w:r w:rsidRPr="002E3752">
        <w:rPr>
          <w:rStyle w:val="hps"/>
          <w:sz w:val="24"/>
          <w:szCs w:val="24"/>
          <w:lang w:val="uk-UA"/>
        </w:rPr>
        <w:t>11x4.7</w:t>
      </w:r>
    </w:p>
    <w:p w:rsidR="00E802A9" w:rsidRPr="002E3752" w:rsidRDefault="00E802A9" w:rsidP="002E3752">
      <w:pPr>
        <w:spacing w:line="360" w:lineRule="auto"/>
        <w:rPr>
          <w:rFonts w:cstheme="minorHAnsi"/>
          <w:color w:val="000000" w:themeColor="text1"/>
          <w:sz w:val="24"/>
          <w:szCs w:val="24"/>
          <w:lang w:val="uk-UA"/>
        </w:rPr>
      </w:pPr>
      <w:r w:rsidRPr="002E3752">
        <w:rPr>
          <w:rFonts w:cstheme="minorHAnsi"/>
          <w:color w:val="000000" w:themeColor="text1"/>
          <w:sz w:val="24"/>
          <w:szCs w:val="24"/>
          <w:lang w:val="uk-UA"/>
        </w:rPr>
        <w:t xml:space="preserve">Специфікація ZIPPY </w:t>
      </w:r>
      <w:proofErr w:type="spellStart"/>
      <w:r w:rsidRPr="002E3752">
        <w:rPr>
          <w:rFonts w:cstheme="minorHAnsi"/>
          <w:color w:val="000000" w:themeColor="text1"/>
          <w:sz w:val="24"/>
          <w:szCs w:val="24"/>
          <w:lang w:val="uk-UA"/>
        </w:rPr>
        <w:t>Flightmax</w:t>
      </w:r>
      <w:proofErr w:type="spellEnd"/>
      <w:r w:rsidRPr="002E3752">
        <w:rPr>
          <w:rFonts w:cstheme="minorHAnsi"/>
          <w:color w:val="000000" w:themeColor="text1"/>
          <w:sz w:val="24"/>
          <w:szCs w:val="24"/>
          <w:lang w:val="uk-UA"/>
        </w:rPr>
        <w:t xml:space="preserve">  3S1P 30C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rPr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Ємність</w:t>
      </w:r>
      <w:r w:rsidRPr="002E3752">
        <w:rPr>
          <w:sz w:val="24"/>
          <w:szCs w:val="24"/>
          <w:lang w:val="uk-UA"/>
        </w:rPr>
        <w:t xml:space="preserve">: </w:t>
      </w:r>
      <w:r w:rsidRPr="002E3752">
        <w:rPr>
          <w:rStyle w:val="hps"/>
          <w:sz w:val="24"/>
          <w:szCs w:val="24"/>
          <w:lang w:val="uk-UA"/>
        </w:rPr>
        <w:t>2200mAh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rPr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Напруга: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3S1P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/ 3</w:t>
      </w:r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rStyle w:val="hps"/>
          <w:sz w:val="24"/>
          <w:szCs w:val="24"/>
          <w:lang w:val="uk-UA"/>
        </w:rPr>
        <w:t>Cell</w:t>
      </w:r>
      <w:proofErr w:type="spellEnd"/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/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11.1v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rPr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Розряд</w:t>
      </w:r>
      <w:r w:rsidRPr="002E3752">
        <w:rPr>
          <w:sz w:val="24"/>
          <w:szCs w:val="24"/>
          <w:lang w:val="uk-UA"/>
        </w:rPr>
        <w:t xml:space="preserve">: </w:t>
      </w:r>
      <w:r w:rsidRPr="002E3752">
        <w:rPr>
          <w:rStyle w:val="hps"/>
          <w:sz w:val="24"/>
          <w:szCs w:val="24"/>
          <w:lang w:val="uk-UA"/>
        </w:rPr>
        <w:t>30C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постійний /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40C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вибух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rPr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Вага: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190г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(включаючи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дроти</w:t>
      </w:r>
      <w:r w:rsidRPr="002E3752">
        <w:rPr>
          <w:sz w:val="24"/>
          <w:szCs w:val="24"/>
          <w:lang w:val="uk-UA"/>
        </w:rPr>
        <w:t xml:space="preserve">, </w:t>
      </w:r>
      <w:r w:rsidRPr="002E3752">
        <w:rPr>
          <w:rStyle w:val="hps"/>
          <w:sz w:val="24"/>
          <w:szCs w:val="24"/>
          <w:lang w:val="uk-UA"/>
        </w:rPr>
        <w:t>вилки і</w:t>
      </w:r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rStyle w:val="hps"/>
          <w:sz w:val="24"/>
          <w:szCs w:val="24"/>
          <w:lang w:val="uk-UA"/>
        </w:rPr>
        <w:t>термозбіжна</w:t>
      </w:r>
      <w:proofErr w:type="spellEnd"/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плівка)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Розміри: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108x36x26mm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Баланс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Штекер: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JST</w:t>
      </w:r>
      <w:r w:rsidRPr="002E3752">
        <w:rPr>
          <w:rStyle w:val="atn"/>
          <w:sz w:val="24"/>
          <w:szCs w:val="24"/>
          <w:lang w:val="uk-UA"/>
        </w:rPr>
        <w:t>-</w:t>
      </w:r>
      <w:r w:rsidRPr="002E3752">
        <w:rPr>
          <w:sz w:val="24"/>
          <w:szCs w:val="24"/>
          <w:lang w:val="uk-UA"/>
        </w:rPr>
        <w:t>XH</w:t>
      </w:r>
    </w:p>
    <w:p w:rsidR="00E802A9" w:rsidRPr="002E3752" w:rsidRDefault="00E802A9" w:rsidP="002E3752">
      <w:pPr>
        <w:pStyle w:val="a4"/>
        <w:numPr>
          <w:ilvl w:val="0"/>
          <w:numId w:val="12"/>
        </w:numPr>
        <w:spacing w:line="360" w:lineRule="auto"/>
        <w:rPr>
          <w:rStyle w:val="hps"/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rStyle w:val="hps"/>
          <w:sz w:val="24"/>
          <w:szCs w:val="24"/>
          <w:lang w:val="uk-UA"/>
        </w:rPr>
        <w:t>Зливну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rStyle w:val="hps"/>
          <w:sz w:val="24"/>
          <w:szCs w:val="24"/>
          <w:lang w:val="uk-UA"/>
        </w:rPr>
        <w:t>пробку</w:t>
      </w:r>
      <w:r w:rsidRPr="002E3752">
        <w:rPr>
          <w:sz w:val="24"/>
          <w:szCs w:val="24"/>
          <w:lang w:val="uk-UA"/>
        </w:rPr>
        <w:t xml:space="preserve">: </w:t>
      </w:r>
      <w:r w:rsidRPr="002E3752">
        <w:rPr>
          <w:rStyle w:val="hps"/>
          <w:sz w:val="24"/>
          <w:szCs w:val="24"/>
          <w:lang w:val="uk-UA"/>
        </w:rPr>
        <w:t>XT60</w:t>
      </w:r>
    </w:p>
    <w:p w:rsidR="00E802A9" w:rsidRPr="002E3752" w:rsidRDefault="00E802A9" w:rsidP="002E3752">
      <w:p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</w:p>
    <w:p w:rsidR="00E802A9" w:rsidRPr="002E3752" w:rsidRDefault="00E802A9" w:rsidP="002E3752">
      <w:pPr>
        <w:spacing w:line="360" w:lineRule="auto"/>
        <w:rPr>
          <w:sz w:val="24"/>
          <w:szCs w:val="24"/>
          <w:lang w:val="uk-UA"/>
        </w:rPr>
      </w:pPr>
      <w:r w:rsidRPr="002E3752">
        <w:rPr>
          <w:color w:val="000000" w:themeColor="text1"/>
          <w:sz w:val="24"/>
          <w:szCs w:val="24"/>
          <w:lang w:val="uk-UA"/>
        </w:rPr>
        <w:t xml:space="preserve">Специфікація </w:t>
      </w:r>
      <w:proofErr w:type="spellStart"/>
      <w:r w:rsidRPr="002E3752">
        <w:rPr>
          <w:sz w:val="24"/>
          <w:szCs w:val="24"/>
          <w:lang w:val="en-US"/>
        </w:rPr>
        <w:t>HobbyKing</w:t>
      </w:r>
      <w:proofErr w:type="spellEnd"/>
      <w:r w:rsidRPr="002E3752">
        <w:rPr>
          <w:sz w:val="24"/>
          <w:szCs w:val="24"/>
          <w:lang w:val="uk-UA"/>
        </w:rPr>
        <w:t xml:space="preserve"> 30</w:t>
      </w:r>
      <w:r w:rsidRPr="002E3752">
        <w:rPr>
          <w:sz w:val="24"/>
          <w:szCs w:val="24"/>
          <w:lang w:val="en-US"/>
        </w:rPr>
        <w:t>A</w:t>
      </w:r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sz w:val="24"/>
          <w:szCs w:val="24"/>
          <w:lang w:val="en-US"/>
        </w:rPr>
        <w:t>BlueSeries</w:t>
      </w:r>
      <w:proofErr w:type="spellEnd"/>
      <w:r w:rsidRPr="002E3752">
        <w:rPr>
          <w:sz w:val="24"/>
          <w:szCs w:val="24"/>
          <w:lang w:val="uk-UA"/>
        </w:rPr>
        <w:t xml:space="preserve"> </w:t>
      </w:r>
      <w:r w:rsidRPr="002E3752">
        <w:rPr>
          <w:sz w:val="24"/>
          <w:szCs w:val="24"/>
          <w:lang w:val="en-US"/>
        </w:rPr>
        <w:t>Brushless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sz w:val="24"/>
          <w:szCs w:val="24"/>
          <w:lang w:val="en-US"/>
        </w:rPr>
        <w:t>Speed</w:t>
      </w:r>
      <w:r w:rsidRPr="002E3752">
        <w:rPr>
          <w:sz w:val="24"/>
          <w:szCs w:val="24"/>
          <w:lang w:val="uk-UA"/>
        </w:rPr>
        <w:t xml:space="preserve"> </w:t>
      </w:r>
      <w:r w:rsidRPr="002E3752">
        <w:rPr>
          <w:sz w:val="24"/>
          <w:szCs w:val="24"/>
          <w:lang w:val="en-US"/>
        </w:rPr>
        <w:t>Controller</w:t>
      </w:r>
    </w:p>
    <w:p w:rsidR="006468E2" w:rsidRPr="002E3752" w:rsidRDefault="00E802A9" w:rsidP="002E3752">
      <w:pPr>
        <w:pStyle w:val="a4"/>
        <w:numPr>
          <w:ilvl w:val="0"/>
          <w:numId w:val="13"/>
        </w:num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sz w:val="24"/>
          <w:szCs w:val="24"/>
          <w:lang w:val="uk-UA"/>
        </w:rPr>
        <w:t>Тривалий струм: 20A</w:t>
      </w:r>
    </w:p>
    <w:p w:rsidR="006468E2" w:rsidRPr="002E3752" w:rsidRDefault="00E802A9" w:rsidP="002E3752">
      <w:pPr>
        <w:pStyle w:val="a4"/>
        <w:numPr>
          <w:ilvl w:val="0"/>
          <w:numId w:val="13"/>
        </w:num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sz w:val="24"/>
          <w:szCs w:val="24"/>
          <w:lang w:val="uk-UA"/>
        </w:rPr>
        <w:t>Піковий струм: 30A</w:t>
      </w:r>
    </w:p>
    <w:p w:rsidR="006468E2" w:rsidRPr="002E3752" w:rsidRDefault="00E802A9" w:rsidP="002E3752">
      <w:pPr>
        <w:pStyle w:val="a4"/>
        <w:numPr>
          <w:ilvl w:val="0"/>
          <w:numId w:val="13"/>
        </w:num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sz w:val="24"/>
          <w:szCs w:val="24"/>
          <w:lang w:val="uk-UA"/>
        </w:rPr>
        <w:t xml:space="preserve">Акумулятор: 2-4 </w:t>
      </w:r>
      <w:proofErr w:type="spellStart"/>
      <w:r w:rsidRPr="002E3752">
        <w:rPr>
          <w:sz w:val="24"/>
          <w:szCs w:val="24"/>
          <w:lang w:val="uk-UA"/>
        </w:rPr>
        <w:t>Cell</w:t>
      </w:r>
      <w:proofErr w:type="spellEnd"/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sz w:val="24"/>
          <w:szCs w:val="24"/>
          <w:lang w:val="uk-UA"/>
        </w:rPr>
        <w:t>Lipo</w:t>
      </w:r>
      <w:proofErr w:type="spellEnd"/>
      <w:r w:rsidRPr="002E3752">
        <w:rPr>
          <w:sz w:val="24"/>
          <w:szCs w:val="24"/>
          <w:lang w:val="uk-UA"/>
        </w:rPr>
        <w:t xml:space="preserve"> / 5-12 </w:t>
      </w:r>
      <w:proofErr w:type="spellStart"/>
      <w:r w:rsidRPr="002E3752">
        <w:rPr>
          <w:sz w:val="24"/>
          <w:szCs w:val="24"/>
          <w:lang w:val="uk-UA"/>
        </w:rPr>
        <w:t>cell</w:t>
      </w:r>
      <w:proofErr w:type="spellEnd"/>
      <w:r w:rsidRPr="002E3752">
        <w:rPr>
          <w:sz w:val="24"/>
          <w:szCs w:val="24"/>
          <w:lang w:val="uk-UA"/>
        </w:rPr>
        <w:t xml:space="preserve"> </w:t>
      </w:r>
      <w:proofErr w:type="spellStart"/>
      <w:r w:rsidRPr="002E3752">
        <w:rPr>
          <w:sz w:val="24"/>
          <w:szCs w:val="24"/>
          <w:lang w:val="uk-UA"/>
        </w:rPr>
        <w:t>Nixx</w:t>
      </w:r>
      <w:proofErr w:type="spellEnd"/>
    </w:p>
    <w:p w:rsidR="006468E2" w:rsidRPr="002E3752" w:rsidRDefault="00E802A9" w:rsidP="002E3752">
      <w:pPr>
        <w:pStyle w:val="a4"/>
        <w:numPr>
          <w:ilvl w:val="0"/>
          <w:numId w:val="13"/>
        </w:num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sz w:val="24"/>
          <w:szCs w:val="24"/>
          <w:lang w:val="uk-UA"/>
        </w:rPr>
        <w:t>SBEC: 5В/2A</w:t>
      </w:r>
    </w:p>
    <w:p w:rsidR="006468E2" w:rsidRPr="002E3752" w:rsidRDefault="00E802A9" w:rsidP="002E3752">
      <w:pPr>
        <w:pStyle w:val="a4"/>
        <w:numPr>
          <w:ilvl w:val="0"/>
          <w:numId w:val="13"/>
        </w:num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sz w:val="24"/>
          <w:szCs w:val="24"/>
          <w:lang w:val="uk-UA"/>
        </w:rPr>
        <w:t>Розміри: 33 * 23 * 6мм</w:t>
      </w:r>
    </w:p>
    <w:p w:rsidR="00E802A9" w:rsidRPr="002E3752" w:rsidRDefault="00E802A9" w:rsidP="002E3752">
      <w:pPr>
        <w:pStyle w:val="a4"/>
        <w:numPr>
          <w:ilvl w:val="0"/>
          <w:numId w:val="13"/>
        </w:num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  <w:r w:rsidRPr="002E3752">
        <w:rPr>
          <w:sz w:val="24"/>
          <w:szCs w:val="24"/>
          <w:lang w:val="uk-UA"/>
        </w:rPr>
        <w:t>Вага: 18г</w:t>
      </w:r>
    </w:p>
    <w:p w:rsidR="006468E2" w:rsidRPr="002E3752" w:rsidRDefault="006468E2" w:rsidP="002E3752">
      <w:p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</w:p>
    <w:p w:rsidR="006468E2" w:rsidRPr="002E3752" w:rsidRDefault="006468E2" w:rsidP="002E3752">
      <w:pPr>
        <w:spacing w:line="360" w:lineRule="auto"/>
        <w:jc w:val="center"/>
        <w:rPr>
          <w:rFonts w:cstheme="minorHAnsi"/>
          <w:b/>
          <w:bCs/>
          <w:sz w:val="24"/>
          <w:szCs w:val="24"/>
          <w:shd w:val="clear" w:color="auto" w:fill="FFFFFF"/>
          <w:lang w:val="uk-UA"/>
        </w:rPr>
      </w:pPr>
      <w:proofErr w:type="spellStart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Специфікація</w:t>
      </w:r>
      <w:proofErr w:type="spellEnd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>програмного</w:t>
      </w:r>
      <w:proofErr w:type="spellEnd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>забезпечення</w:t>
      </w:r>
      <w:proofErr w:type="spellEnd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>для</w:t>
      </w:r>
      <w:proofErr w:type="gramEnd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>реалізації</w:t>
      </w:r>
      <w:proofErr w:type="spellEnd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>мультиагентної</w:t>
      </w:r>
      <w:proofErr w:type="spellEnd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E3752">
        <w:rPr>
          <w:rFonts w:cstheme="minorHAnsi"/>
          <w:b/>
          <w:bCs/>
          <w:sz w:val="24"/>
          <w:szCs w:val="24"/>
          <w:shd w:val="clear" w:color="auto" w:fill="FFFFFF"/>
        </w:rPr>
        <w:t>системи</w:t>
      </w:r>
      <w:proofErr w:type="spellEnd"/>
    </w:p>
    <w:p w:rsidR="00EB592B" w:rsidRPr="002E3752" w:rsidRDefault="00EB592B" w:rsidP="002E3752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2E3752">
        <w:rPr>
          <w:rFonts w:eastAsia="Times New Roman" w:cstheme="minorHAnsi"/>
          <w:bCs/>
          <w:color w:val="000000" w:themeColor="text1"/>
          <w:sz w:val="24"/>
          <w:szCs w:val="24"/>
          <w:lang w:val="uk-UA" w:eastAsia="ru-RU"/>
        </w:rPr>
        <w:t>Системні вимоги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</w:p>
    <w:p w:rsidR="00EB592B" w:rsidRPr="002E3752" w:rsidRDefault="00EB592B" w:rsidP="002E3752">
      <w:pPr>
        <w:spacing w:before="100" w:beforeAutospacing="1" w:after="100" w:afterAutospacing="1" w:line="360" w:lineRule="auto"/>
        <w:ind w:firstLine="426"/>
        <w:contextualSpacing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кодується в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і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проводить на основі агентів.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поширюється з 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JRE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(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Runtime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Environment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) для кожної з </w:t>
      </w:r>
      <w:proofErr w:type="gramStart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п</w:t>
      </w:r>
      <w:proofErr w:type="gram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ідтримуваних платформ. Обидва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Toolkit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та системи підтримки виконання на віртуальній машині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входить до 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JRE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. </w:t>
      </w:r>
    </w:p>
    <w:p w:rsidR="00EB592B" w:rsidRPr="002E3752" w:rsidRDefault="00EB592B" w:rsidP="002E3752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дистрибутивів </w:t>
      </w:r>
      <w:proofErr w:type="gramStart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доступна</w:t>
      </w:r>
      <w:proofErr w:type="gram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для наступних платформ: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Solaris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Windows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95/98/2000,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Windows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NT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і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Linux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. </w:t>
      </w:r>
    </w:p>
    <w:p w:rsidR="00EB592B" w:rsidRPr="002E3752" w:rsidRDefault="00EB592B" w:rsidP="002E3752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Вимоги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оперативної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пам'яті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</w:t>
      </w:r>
    </w:p>
    <w:p w:rsidR="00EB592B" w:rsidRPr="002E3752" w:rsidRDefault="00EB592B" w:rsidP="002E3752">
      <w:pPr>
        <w:numPr>
          <w:ilvl w:val="0"/>
          <w:numId w:val="14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2E3752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Windows 98/2000/XP, Windows NT, Linux: 16 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Мб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(32 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Мб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рекомен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.</w:t>
      </w:r>
      <w:r w:rsidRPr="002E3752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 </w:t>
      </w:r>
    </w:p>
    <w:p w:rsidR="00EB592B" w:rsidRPr="002E3752" w:rsidRDefault="00EB592B" w:rsidP="002E3752">
      <w:pPr>
        <w:numPr>
          <w:ilvl w:val="0"/>
          <w:numId w:val="14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Solaris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64 МБ </w:t>
      </w:r>
    </w:p>
    <w:p w:rsidR="00EB592B" w:rsidRPr="002E3752" w:rsidRDefault="00EB592B" w:rsidP="002E3752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Вимоги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 дискового простору: </w:t>
      </w:r>
    </w:p>
    <w:p w:rsidR="00EB592B" w:rsidRPr="002E3752" w:rsidRDefault="00EB592B" w:rsidP="002E3752">
      <w:pPr>
        <w:numPr>
          <w:ilvl w:val="0"/>
          <w:numId w:val="15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Windows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98/2000/XP, </w:t>
      </w: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Windows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NT: 11 MB </w:t>
      </w:r>
    </w:p>
    <w:p w:rsidR="00EB592B" w:rsidRPr="002E3752" w:rsidRDefault="00EB592B" w:rsidP="002E3752">
      <w:pPr>
        <w:numPr>
          <w:ilvl w:val="0"/>
          <w:numId w:val="15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Linux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15 МБ </w:t>
      </w:r>
    </w:p>
    <w:p w:rsidR="00EB592B" w:rsidRPr="002E3752" w:rsidRDefault="00EB592B" w:rsidP="002E3752">
      <w:pPr>
        <w:numPr>
          <w:ilvl w:val="0"/>
          <w:numId w:val="15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Solaris</w:t>
      </w:r>
      <w:proofErr w:type="spellEnd"/>
      <w:r w:rsidRPr="002E37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15 Мб </w:t>
      </w:r>
    </w:p>
    <w:p w:rsidR="006468E2" w:rsidRPr="002E3752" w:rsidRDefault="006468E2" w:rsidP="002E3752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</w:p>
    <w:bookmarkEnd w:id="0"/>
    <w:p w:rsidR="006468E2" w:rsidRPr="002E3752" w:rsidRDefault="006468E2" w:rsidP="002E3752">
      <w:pPr>
        <w:spacing w:line="360" w:lineRule="auto"/>
        <w:rPr>
          <w:rFonts w:cstheme="minorHAnsi"/>
          <w:b/>
          <w:color w:val="000000" w:themeColor="text1"/>
          <w:sz w:val="24"/>
          <w:szCs w:val="24"/>
          <w:lang w:val="uk-UA"/>
        </w:rPr>
      </w:pPr>
    </w:p>
    <w:sectPr w:rsidR="006468E2" w:rsidRPr="002E3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4304"/>
    <w:multiLevelType w:val="hybridMultilevel"/>
    <w:tmpl w:val="8634E4BE"/>
    <w:lvl w:ilvl="0" w:tplc="041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>
    <w:nsid w:val="111B6C92"/>
    <w:multiLevelType w:val="hybridMultilevel"/>
    <w:tmpl w:val="FBFC84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B40C8E"/>
    <w:multiLevelType w:val="hybridMultilevel"/>
    <w:tmpl w:val="9022D064"/>
    <w:lvl w:ilvl="0" w:tplc="DBB09D5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E4CF8"/>
    <w:multiLevelType w:val="multilevel"/>
    <w:tmpl w:val="2F0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A7876"/>
    <w:multiLevelType w:val="hybridMultilevel"/>
    <w:tmpl w:val="690437C6"/>
    <w:lvl w:ilvl="0" w:tplc="041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>
    <w:nsid w:val="3F585D34"/>
    <w:multiLevelType w:val="hybridMultilevel"/>
    <w:tmpl w:val="A2DE8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27920"/>
    <w:multiLevelType w:val="multilevel"/>
    <w:tmpl w:val="0CE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D95CAC"/>
    <w:multiLevelType w:val="hybridMultilevel"/>
    <w:tmpl w:val="E0F6F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56467A"/>
    <w:multiLevelType w:val="hybridMultilevel"/>
    <w:tmpl w:val="F048B7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676967"/>
    <w:multiLevelType w:val="hybridMultilevel"/>
    <w:tmpl w:val="A5924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75B22"/>
    <w:multiLevelType w:val="hybridMultilevel"/>
    <w:tmpl w:val="F01271A6"/>
    <w:lvl w:ilvl="0" w:tplc="041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1">
    <w:nsid w:val="60CA63CA"/>
    <w:multiLevelType w:val="hybridMultilevel"/>
    <w:tmpl w:val="FAE4B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0307E"/>
    <w:multiLevelType w:val="hybridMultilevel"/>
    <w:tmpl w:val="2252F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C3C6E"/>
    <w:multiLevelType w:val="hybridMultilevel"/>
    <w:tmpl w:val="154EB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E450EC"/>
    <w:multiLevelType w:val="hybridMultilevel"/>
    <w:tmpl w:val="570E4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13"/>
  </w:num>
  <w:num w:numId="7">
    <w:abstractNumId w:val="10"/>
  </w:num>
  <w:num w:numId="8">
    <w:abstractNumId w:val="12"/>
  </w:num>
  <w:num w:numId="9">
    <w:abstractNumId w:val="2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BE"/>
    <w:rsid w:val="00006202"/>
    <w:rsid w:val="00033A53"/>
    <w:rsid w:val="000558AB"/>
    <w:rsid w:val="000666C7"/>
    <w:rsid w:val="00066A12"/>
    <w:rsid w:val="000776D9"/>
    <w:rsid w:val="00086AE6"/>
    <w:rsid w:val="001335FC"/>
    <w:rsid w:val="00164CA0"/>
    <w:rsid w:val="00171891"/>
    <w:rsid w:val="00196376"/>
    <w:rsid w:val="002A7793"/>
    <w:rsid w:val="002E2A66"/>
    <w:rsid w:val="002E3752"/>
    <w:rsid w:val="002F121C"/>
    <w:rsid w:val="00377299"/>
    <w:rsid w:val="0040749B"/>
    <w:rsid w:val="004270A9"/>
    <w:rsid w:val="00443615"/>
    <w:rsid w:val="00450AC8"/>
    <w:rsid w:val="004579F2"/>
    <w:rsid w:val="00460527"/>
    <w:rsid w:val="004B0815"/>
    <w:rsid w:val="005126F6"/>
    <w:rsid w:val="005154BE"/>
    <w:rsid w:val="00572ECE"/>
    <w:rsid w:val="00581CC5"/>
    <w:rsid w:val="005B2A60"/>
    <w:rsid w:val="005C7D16"/>
    <w:rsid w:val="005D516F"/>
    <w:rsid w:val="005F2ED0"/>
    <w:rsid w:val="005F4E5F"/>
    <w:rsid w:val="006468E2"/>
    <w:rsid w:val="0080069B"/>
    <w:rsid w:val="00883A6D"/>
    <w:rsid w:val="008D05EE"/>
    <w:rsid w:val="00A201EC"/>
    <w:rsid w:val="00A80560"/>
    <w:rsid w:val="00AB6C1A"/>
    <w:rsid w:val="00AD3D9F"/>
    <w:rsid w:val="00B44517"/>
    <w:rsid w:val="00BA5ADE"/>
    <w:rsid w:val="00C729B0"/>
    <w:rsid w:val="00CF64F7"/>
    <w:rsid w:val="00D15771"/>
    <w:rsid w:val="00D47303"/>
    <w:rsid w:val="00D55EFE"/>
    <w:rsid w:val="00D73690"/>
    <w:rsid w:val="00DF0E90"/>
    <w:rsid w:val="00E427B3"/>
    <w:rsid w:val="00E802A9"/>
    <w:rsid w:val="00EB592B"/>
    <w:rsid w:val="00EE4B08"/>
    <w:rsid w:val="00F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5154BE"/>
  </w:style>
  <w:style w:type="character" w:styleId="a3">
    <w:name w:val="Hyperlink"/>
    <w:basedOn w:val="a0"/>
    <w:uiPriority w:val="99"/>
    <w:semiHidden/>
    <w:unhideWhenUsed/>
    <w:rsid w:val="005154BE"/>
    <w:rPr>
      <w:color w:val="0000FF"/>
      <w:u w:val="single"/>
    </w:rPr>
  </w:style>
  <w:style w:type="character" w:customStyle="1" w:styleId="hps">
    <w:name w:val="hps"/>
    <w:basedOn w:val="a0"/>
    <w:rsid w:val="005154BE"/>
  </w:style>
  <w:style w:type="character" w:customStyle="1" w:styleId="atn">
    <w:name w:val="atn"/>
    <w:basedOn w:val="a0"/>
    <w:rsid w:val="005154BE"/>
  </w:style>
  <w:style w:type="paragraph" w:styleId="a4">
    <w:name w:val="List Paragraph"/>
    <w:basedOn w:val="a"/>
    <w:uiPriority w:val="34"/>
    <w:qFormat/>
    <w:rsid w:val="00515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5154BE"/>
  </w:style>
  <w:style w:type="character" w:styleId="a3">
    <w:name w:val="Hyperlink"/>
    <w:basedOn w:val="a0"/>
    <w:uiPriority w:val="99"/>
    <w:semiHidden/>
    <w:unhideWhenUsed/>
    <w:rsid w:val="005154BE"/>
    <w:rPr>
      <w:color w:val="0000FF"/>
      <w:u w:val="single"/>
    </w:rPr>
  </w:style>
  <w:style w:type="character" w:customStyle="1" w:styleId="hps">
    <w:name w:val="hps"/>
    <w:basedOn w:val="a0"/>
    <w:rsid w:val="005154BE"/>
  </w:style>
  <w:style w:type="character" w:customStyle="1" w:styleId="atn">
    <w:name w:val="atn"/>
    <w:basedOn w:val="a0"/>
    <w:rsid w:val="005154BE"/>
  </w:style>
  <w:style w:type="paragraph" w:styleId="a4">
    <w:name w:val="List Paragraph"/>
    <w:basedOn w:val="a"/>
    <w:uiPriority w:val="34"/>
    <w:qFormat/>
    <w:rsid w:val="0051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depth=1&amp;hl=uk&amp;prev=/search%3Fq%3Dhttp://paparazzi.enac.fr%26client%3Dfirefox-a%26hs%3DPH7%26rls%3Dorg.mozilla:uk:official&amp;rurl=translate.google.com.ua&amp;sl=en&amp;u=http://www51.honeywell.com/aero/common/documents/myaerospacecatalog-documents/Defense_Brochures-documents/HMC5883L_3-Axis_Digital_Compass_IC.pdf&amp;usg=ALkJrhhlwuIW5gQONo08A1OGz9fsHo7lH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nslate.googleusercontent.com/translate_c?depth=1&amp;hl=uk&amp;prev=/search%3Fq%3Dhttp://paparazzi.enac.fr%26client%3Dfirefox-a%26hs%3DPH7%26rls%3Dorg.mozilla:uk:official&amp;rurl=translate.google.com.ua&amp;sl=en&amp;u=http://www.analog.com/en/mems-sensors/inertial-sensors/adxl345/products/product.html&amp;usg=ALkJrhiRSfEydwXjxCiyYooL8qvi90GkmA" TargetMode="External"/><Relationship Id="rId12" Type="http://schemas.openxmlformats.org/officeDocument/2006/relationships/hyperlink" Target="http://translate.googleusercontent.com/translate_c?depth=1&amp;hl=uk&amp;prev=/search%3Fq%3Dhttp://paparazzi.enac.fr%26client%3Dfirefox-a%26hs%3DPH7%26rls%3Dorg.mozilla:uk:official&amp;rurl=translate.google.com.ua&amp;sl=en&amp;u=http://en.wikipedia.org/wiki/Serial_Peripheral_Interface&amp;usg=ALkJrhjsbnVKt7TYrpIJZXDNnYPNq4IQP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late.googleusercontent.com/translate_c?depth=1&amp;hl=uk&amp;prev=/search%3Fq%3Dhttp://paparazzi.enac.fr%26client%3Dfirefox-a%26hs%3DPH7%26rls%3Dorg.mozilla:uk:official&amp;rurl=translate.google.com.ua&amp;sl=en&amp;u=http://invensense.com/mems/gyro/itg3200.html&amp;usg=ALkJrhhMAxWOHzDghPUdxj7geWmi2uwtOw" TargetMode="External"/><Relationship Id="rId11" Type="http://schemas.openxmlformats.org/officeDocument/2006/relationships/hyperlink" Target="http://translate.googleusercontent.com/translate_c?depth=1&amp;hl=uk&amp;prev=/search%3Fq%3Dhttp://paparazzi.enac.fr%26client%3Dfirefox-a%26hs%3DPH7%26rls%3Dorg.mozilla:uk:official&amp;rurl=translate.google.com.ua&amp;sl=en&amp;u=http://en.wikipedia.org/wiki/I2c&amp;usg=ALkJrhiEqAfAPlFaBuY3I9Yk9z9r-FfYz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ranslate.googleusercontent.com/translate_c?depth=1&amp;hl=uk&amp;prev=/search%3Fq%3Dhttp://paparazzi.enac.fr%26client%3Dfirefox-a%26hs%3DPH7%26rls%3Dorg.mozilla:uk:official&amp;rurl=translate.google.com.ua&amp;sl=en&amp;u=http://www.microchip.com/wwwproducts/Devices.aspx%3FdDocName%3Den025693&amp;usg=ALkJrhgDgr7NGJJK1w9JTwV2QKFaUkbzb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nslate.googleusercontent.com/translate_c?depth=1&amp;hl=uk&amp;prev=/search%3Fq%3Dhttp://paparazzi.enac.fr%26client%3Dfirefox-a%26hs%3DPH7%26rls%3Dorg.mozilla:uk:official&amp;rurl=translate.google.com.ua&amp;sl=en&amp;u=http://www.freescale.com/webapp/sps/site/prod_summary.jsp%3Fcode%3DMPXA6115A&amp;usg=ALkJrhhuVtvD8xdZ4TCqAFW2S8ZCofWj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Rom4uk</dc:creator>
  <cp:lastModifiedBy>Rom4uk</cp:lastModifiedBy>
  <cp:revision>3</cp:revision>
  <dcterms:created xsi:type="dcterms:W3CDTF">2013-05-30T00:43:00Z</dcterms:created>
  <dcterms:modified xsi:type="dcterms:W3CDTF">2013-05-30T07:50:00Z</dcterms:modified>
</cp:coreProperties>
</file>