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keepNext w:val="0"/>
        <w:keepLines w:val="0"/>
        <w:shd w:val="clear" w:color="auto" w:fill="ffffff"/>
        <w:spacing w:before="480" w:after="240" w:line="300" w:lineRule="auto"/>
        <w:jc w:val="center"/>
        <w:rPr>
          <w:b w:val="1"/>
          <w:bCs w:val="1"/>
          <w:color w:val="0366d6"/>
          <w:sz w:val="46"/>
          <w:szCs w:val="46"/>
          <w:u w:color="0366d6"/>
        </w:rPr>
      </w:pPr>
      <w:bookmarkStart w:name="_i3b57nfjs" w:id="0"/>
      <w:r>
        <w:rPr>
          <w:b w:val="1"/>
          <w:bCs w:val="1"/>
          <w:color w:val="0366d6"/>
          <w:sz w:val="46"/>
          <w:szCs w:val="46"/>
          <w:u w:color="0366d6"/>
          <w:rtl w:val="0"/>
        </w:rPr>
        <w:t>Ethan B Martin</w:t>
      </w:r>
      <w:bookmarkEnd w:id="0"/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b w:val="1"/>
          <w:bCs w:val="1"/>
          <w:color w:val="24292e"/>
          <w:sz w:val="34"/>
          <w:szCs w:val="34"/>
          <w:u w:color="24292e"/>
        </w:rPr>
      </w:pPr>
      <w:bookmarkStart w:name="_kkkimxu4yrih" w:id="1"/>
      <w:r>
        <w:rPr>
          <w:b w:val="1"/>
          <w:bCs w:val="1"/>
          <w:color w:val="24292e"/>
          <w:sz w:val="34"/>
          <w:szCs w:val="34"/>
          <w:u w:color="24292e"/>
          <w:rtl w:val="0"/>
          <w:lang w:val="fr-FR"/>
        </w:rPr>
        <w:t>Objective</w:t>
      </w:r>
    </w:p>
    <w:p>
      <w:pPr>
        <w:pStyle w:val="Body"/>
        <w:shd w:val="clear" w:color="auto" w:fill="ffffff"/>
        <w:spacing w:after="240"/>
        <w:rPr>
          <w:color w:val="24292e"/>
          <w:sz w:val="24"/>
          <w:szCs w:val="24"/>
          <w:u w:color="24292e"/>
        </w:rPr>
      </w:pPr>
      <w:r>
        <w:rPr>
          <w:color w:val="24292e"/>
          <w:sz w:val="24"/>
          <w:szCs w:val="24"/>
          <w:u w:color="24292e"/>
          <w:rtl w:val="0"/>
          <w:lang w:val="en-US"/>
        </w:rPr>
        <w:t>Technical lead or web architect supporting teams driven by innovation and collaboration</w:t>
      </w:r>
      <w:bookmarkEnd w:id="1"/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b w:val="1"/>
          <w:bCs w:val="1"/>
          <w:color w:val="24292e"/>
          <w:sz w:val="34"/>
          <w:szCs w:val="34"/>
          <w:u w:color="24292e"/>
        </w:rPr>
      </w:pPr>
      <w:bookmarkStart w:name="_d3runw31gdp" w:id="2"/>
      <w:r>
        <w:rPr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Recent Employ</w:t>
      </w:r>
      <w:r>
        <w:rPr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ment</w:t>
      </w: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A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dvisor Innovation Labs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-</w:t>
      </w:r>
      <w:r>
        <w:rPr>
          <w:b w:val="1"/>
          <w:bCs w:val="1"/>
          <w:color w:val="24292e"/>
          <w:sz w:val="24"/>
          <w:szCs w:val="24"/>
          <w:u w:color="24292e"/>
          <w:rtl w:val="0"/>
        </w:rPr>
        <w:t xml:space="preserve"> 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Bryn Mawr, 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r>
        <w:rPr>
          <w:color w:val="24292e"/>
          <w:sz w:val="24"/>
          <w:szCs w:val="24"/>
          <w:u w:color="24292e"/>
          <w:rtl w:val="0"/>
          <w:lang w:val="en-US"/>
        </w:rPr>
        <w:t xml:space="preserve">Software Engineer, February </w:t>
      </w:r>
      <w:r>
        <w:rPr>
          <w:color w:val="24292e"/>
          <w:sz w:val="24"/>
          <w:szCs w:val="24"/>
          <w:u w:color="24292e"/>
          <w:rtl w:val="0"/>
        </w:rPr>
        <w:t xml:space="preserve">2019 - </w:t>
      </w:r>
      <w:r>
        <w:rPr>
          <w:color w:val="24292e"/>
          <w:sz w:val="24"/>
          <w:szCs w:val="24"/>
          <w:u w:color="24292e"/>
          <w:rtl w:val="0"/>
          <w:lang w:val="en-US"/>
        </w:rPr>
        <w:t xml:space="preserve">October </w:t>
      </w:r>
      <w:r>
        <w:rPr>
          <w:color w:val="24292e"/>
          <w:sz w:val="24"/>
          <w:szCs w:val="24"/>
          <w:u w:color="24292e"/>
          <w:rtl w:val="0"/>
        </w:rPr>
        <w:t>2019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Wrote application code using: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TypeScript, React, Spring Boot, Querydsl, SCSS, MySQL, Node, Capacitor, Okta, Ramda, Cypress, Spock, Docker, AWS S3,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and </w:t>
      </w:r>
      <w:r>
        <w:rPr>
          <w:rFonts w:ascii="Times New Roman" w:hAnsi="Times New Roman"/>
          <w:color w:val="24292e"/>
          <w:u w:color="24292e"/>
          <w:rtl w:val="0"/>
          <w:lang w:val="pt-PT"/>
        </w:rPr>
        <w:t>Casium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Operated in a Kanban and </w:t>
      </w:r>
      <w:r>
        <w:rPr>
          <w:rFonts w:ascii="Times New Roman" w:hAnsi="Times New Roman"/>
          <w:i w:val="1"/>
          <w:iCs w:val="1"/>
          <w:color w:val="24292e"/>
          <w:u w:color="24292e"/>
          <w:rtl w:val="0"/>
          <w:lang w:val="en-US"/>
        </w:rPr>
        <w:t>Extreme Ownership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environment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Simplified OAuth architecture to enable publishing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an</w:t>
      </w:r>
      <w:r>
        <w:rPr>
          <w:rFonts w:ascii="Times New Roman" w:hAnsi="Times New Roman"/>
          <w:color w:val="24292e"/>
          <w:u w:color="24292e"/>
          <w:rtl w:val="0"/>
          <w:lang w:val="it-IT"/>
        </w:rPr>
        <w:t xml:space="preserve"> iOS app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u w:color="24292e"/>
        </w:rPr>
        <w:br w:type="textWrapping"/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Advised developers on how to write more understandable code.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sz w:val="24"/>
          <w:szCs w:val="24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Performed patent research: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p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rior art discovery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and p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roof-of-concept experimentation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in Elm.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  <w:r>
        <w:rPr>
          <w:b w:val="1"/>
          <w:bCs w:val="1"/>
          <w:color w:val="24292e"/>
          <w:sz w:val="24"/>
          <w:szCs w:val="24"/>
          <w:u w:color="24292e"/>
          <w:rtl w:val="0"/>
          <w:lang w:val="de-DE"/>
        </w:rPr>
        <w:t>Penn Mutual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-</w:t>
      </w:r>
      <w:r>
        <w:rPr>
          <w:b w:val="1"/>
          <w:bCs w:val="1"/>
          <w:color w:val="24292e"/>
          <w:sz w:val="24"/>
          <w:szCs w:val="24"/>
          <w:u w:color="24292e"/>
          <w:rtl w:val="0"/>
        </w:rPr>
        <w:t xml:space="preserve"> 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Horsham, 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bookmarkStart w:name="_d3runw31gdp" w:id="3"/>
      <w:r>
        <w:rPr>
          <w:color w:val="24292e"/>
          <w:sz w:val="24"/>
          <w:szCs w:val="24"/>
          <w:u w:color="24292e"/>
          <w:rtl w:val="0"/>
          <w:lang w:val="en-US"/>
        </w:rPr>
        <w:t>Technical Lead</w:t>
      </w:r>
      <w:bookmarkEnd w:id="3"/>
      <w:bookmarkEnd w:id="-1"/>
      <w:r>
        <w:rPr>
          <w:color w:val="24292e"/>
          <w:sz w:val="24"/>
          <w:szCs w:val="24"/>
          <w:u w:color="24292e"/>
          <w:rtl w:val="0"/>
          <w:lang w:val="en-US"/>
        </w:rPr>
        <w:t xml:space="preserve">, </w:t>
      </w:r>
      <w:bookmarkStart w:name="_d3runw31gdp" w:id="4"/>
      <w:r>
        <w:rPr>
          <w:color w:val="24292e"/>
          <w:sz w:val="24"/>
          <w:szCs w:val="24"/>
          <w:u w:color="24292e"/>
          <w:rtl w:val="0"/>
          <w:lang w:val="de-DE"/>
        </w:rPr>
        <w:t>2017 - 2019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Tightened the quality-assurance and development feedback loop through automated deployments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Introduced code reviews, testing-driven development, functional programming, auto-formatting and linting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Configured automatic verification of our flagship web application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via Jenkins.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Hosted technology learning sessions: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"https://github.com/Pilatch/grannys-alimentari"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Granny's Alimentari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and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"https://github.com/Pilatch/language-buffet/blob/master/language-buffet.pptx"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Language Buffet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Created web developer interview process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it-IT"/>
        </w:rPr>
        <w:t>Mentored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and on-boarded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web developers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Contributed to Angular, AngularJS, Express/Mongo, React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/Redux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, and Groovy/Spring Boot applications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Quickly built proof-of-concepts in Elm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Diagnosed and solved problems on multiple teams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Improved developer productivity and reliability of functional tests via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Express </w:t>
      </w:r>
      <w:r>
        <w:rPr>
          <w:rFonts w:ascii="Times New Roman" w:hAnsi="Times New Roman"/>
          <w:color w:val="24292e"/>
          <w:u w:color="24292e"/>
          <w:rtl w:val="0"/>
        </w:rPr>
        <w:t>API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mocking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Removed the necessity of long-lived branches in source control by implementing feature flags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Demonstrated how web components could support our visual style guide across different web applications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Mediated another team's disagreement about unit test strategy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Called attention to a low-affordance feature that benefited from usability testing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fr-FR"/>
        </w:rPr>
        <w:t>Pair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-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programmed and swarmed tricky functionality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Maintained a process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</w:t>
      </w:r>
      <w:r>
        <w:rPr>
          <w:rFonts w:ascii="Times New Roman" w:hAnsi="Times New Roman"/>
          <w:color w:val="24292e"/>
          <w:u w:color="24292e"/>
          <w:rtl w:val="0"/>
          <w:lang w:val="it-IT"/>
        </w:rPr>
        <w:t>impro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v</w:t>
      </w:r>
      <w:r>
        <w:rPr>
          <w:rFonts w:ascii="Times New Roman" w:hAnsi="Times New Roman"/>
          <w:color w:val="24292e"/>
          <w:u w:color="24292e"/>
          <w:rtl w:val="0"/>
        </w:rPr>
        <w:t>e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m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ents backlog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</w:t>
      </w:r>
      <w:bookmarkEnd w:id="4"/>
      <w:bookmarkStart w:name="_d3runw31gdp" w:id="5"/>
      <w:r>
        <w:rPr>
          <w:rFonts w:ascii="Times New Roman" w:hAnsi="Times New Roman"/>
          <w:color w:val="24292e"/>
          <w:u w:color="24292e"/>
          <w:rtl w:val="0"/>
          <w:lang w:val="en-US"/>
        </w:rPr>
        <w:t>in an agile environment</w:t>
      </w:r>
      <w:bookmarkEnd w:id="5"/>
      <w:bookmarkStart w:name="_d3runw31gdp" w:id="6"/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u w:color="24292e"/>
        </w:rPr>
        <w:br w:type="textWrapping"/>
      </w:r>
      <w:bookmarkStart w:name="_d3runw31gdp" w:id="7"/>
      <w:r>
        <w:rPr>
          <w:rFonts w:ascii="Times New Roman" w:hAnsi="Times New Roman"/>
          <w:color w:val="24292e"/>
          <w:u w:color="24292e"/>
          <w:rtl w:val="0"/>
          <w:lang w:val="en-US"/>
        </w:rPr>
        <w:t>Directed technology choices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.</w:t>
      </w:r>
      <w:bookmarkEnd w:id="7"/>
      <w:bookmarkStart w:name="_d3runw31gdp" w:id="8"/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sz w:val="24"/>
          <w:szCs w:val="24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Built Android and iOS mobile applications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using Cordova.</w:t>
      </w:r>
    </w:p>
    <w:p>
      <w:pPr>
        <w:pStyle w:val="Body"/>
        <w:shd w:val="clear" w:color="auto" w:fill="ffffff"/>
        <w:ind w:left="720"/>
      </w:pPr>
    </w:p>
    <w:p>
      <w:pPr>
        <w:pStyle w:val="Body"/>
        <w:keepNext w:val="1"/>
        <w:shd w:val="clear" w:color="auto" w:fill="ffffff"/>
        <w:rPr>
          <w:color w:val="24292e"/>
          <w:sz w:val="24"/>
          <w:szCs w:val="24"/>
          <w:u w:color="24292e"/>
        </w:rPr>
      </w:pP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Comcast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Interactive Media -</w:t>
      </w:r>
      <w:r>
        <w:rPr>
          <w:b w:val="1"/>
          <w:bCs w:val="1"/>
          <w:color w:val="24292e"/>
          <w:sz w:val="24"/>
          <w:szCs w:val="24"/>
          <w:u w:color="24292e"/>
          <w:rtl w:val="0"/>
        </w:rPr>
        <w:t xml:space="preserve"> 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Philadelphia, 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bookmarkStart w:name="_d3runw31gdp" w:id="9"/>
      <w:r>
        <w:rPr>
          <w:color w:val="24292e"/>
          <w:sz w:val="24"/>
          <w:szCs w:val="24"/>
          <w:u w:color="24292e"/>
          <w:rtl w:val="0"/>
          <w:lang w:val="en-US"/>
        </w:rPr>
        <w:t>Web Technology Consultant,</w:t>
      </w:r>
      <w:bookmarkEnd w:id="9"/>
      <w:bookmarkEnd w:id="-1"/>
      <w:r>
        <w:rPr>
          <w:color w:val="24292e"/>
          <w:sz w:val="24"/>
          <w:szCs w:val="24"/>
          <w:u w:color="24292e"/>
          <w:rtl w:val="0"/>
          <w:lang w:val="en-US"/>
        </w:rPr>
        <w:t xml:space="preserve"> </w:t>
      </w:r>
      <w:bookmarkStart w:name="_d3runw31gdp" w:id="10"/>
      <w:r>
        <w:rPr>
          <w:color w:val="24292e"/>
          <w:sz w:val="24"/>
          <w:szCs w:val="24"/>
          <w:u w:color="24292e"/>
          <w:rtl w:val="0"/>
          <w:lang w:val="de-DE"/>
        </w:rPr>
        <w:t>2016 - 2017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Addressed accessibility liabilities before public launch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of the xFi project</w:t>
      </w:r>
      <w:r>
        <w:rPr>
          <w:rFonts w:ascii="Times New Roman" w:hAnsi="Times New Roman"/>
          <w:color w:val="24292e"/>
          <w:u w:color="24292e"/>
          <w:rtl w:val="0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Defended egalitarian scrum culture from bottlenecks.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Provided architectural guidance focused on productivity.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Identified and facilitated solutions for technical debt.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Improved feature development collaboration process.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Reviewed the majority of production code prioritizing a priori understandability.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Wrote web application code using Polymer.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Codified style guide and review process.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Guided developers in coding practices, organization, and code clarity.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Solved and documented complex OAuth-related mobile device testing setup.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Increased and enforced high unit test coverage.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sz w:val="24"/>
          <w:szCs w:val="24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Improved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Nightwatch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integration tests.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  <w:r>
        <w:rPr>
          <w:b w:val="1"/>
          <w:bCs w:val="1"/>
          <w:color w:val="24292e"/>
          <w:sz w:val="24"/>
          <w:szCs w:val="24"/>
          <w:u w:color="24292e"/>
          <w:rtl w:val="0"/>
        </w:rPr>
        <w:t>eBay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Enterprise -</w:t>
      </w:r>
      <w:r>
        <w:rPr>
          <w:b w:val="1"/>
          <w:bCs w:val="1"/>
          <w:color w:val="24292e"/>
          <w:sz w:val="24"/>
          <w:szCs w:val="24"/>
          <w:u w:color="24292e"/>
          <w:rtl w:val="0"/>
        </w:rPr>
        <w:t xml:space="preserve"> 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King of Prussia, PA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bookmarkStart w:name="_d3runw31gdp" w:id="11"/>
      <w:r>
        <w:rPr>
          <w:color w:val="24292e"/>
          <w:sz w:val="24"/>
          <w:szCs w:val="24"/>
          <w:u w:color="24292e"/>
          <w:rtl w:val="0"/>
          <w:lang w:val="en-US"/>
        </w:rPr>
        <w:t>Architect 1</w:t>
      </w:r>
      <w:bookmarkEnd w:id="11"/>
      <w:bookmarkEnd w:id="-1"/>
      <w:r>
        <w:rPr>
          <w:color w:val="24292e"/>
          <w:sz w:val="24"/>
          <w:szCs w:val="24"/>
          <w:u w:color="24292e"/>
          <w:rtl w:val="0"/>
          <w:lang w:val="en-US"/>
        </w:rPr>
        <w:t>,</w:t>
      </w:r>
      <w:bookmarkEnd w:id="-1"/>
      <w:r>
        <w:rPr>
          <w:color w:val="24292e"/>
          <w:sz w:val="24"/>
          <w:szCs w:val="24"/>
          <w:u w:color="24292e"/>
          <w:rtl w:val="0"/>
        </w:rPr>
        <w:t xml:space="preserve"> </w:t>
      </w:r>
      <w:bookmarkStart w:name="_d3runw31gdp" w:id="12"/>
      <w:r>
        <w:rPr>
          <w:color w:val="24292e"/>
          <w:sz w:val="24"/>
          <w:szCs w:val="24"/>
          <w:u w:color="24292e"/>
          <w:rtl w:val="0"/>
        </w:rPr>
        <w:t>201</w:t>
      </w:r>
      <w:r>
        <w:rPr>
          <w:color w:val="24292e"/>
          <w:sz w:val="24"/>
          <w:szCs w:val="24"/>
          <w:u w:color="24292e"/>
          <w:rtl w:val="0"/>
          <w:lang w:val="en-US"/>
        </w:rPr>
        <w:t>4</w:t>
      </w:r>
      <w:r>
        <w:rPr>
          <w:color w:val="24292e"/>
          <w:sz w:val="24"/>
          <w:szCs w:val="24"/>
          <w:u w:color="24292e"/>
          <w:rtl w:val="0"/>
          <w:lang w:val="de-DE"/>
        </w:rPr>
        <w:t xml:space="preserve"> - 2016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r>
        <w:rPr>
          <w:color w:val="24292e"/>
          <w:sz w:val="24"/>
          <w:szCs w:val="24"/>
          <w:u w:color="24292e"/>
          <w:rtl w:val="0"/>
          <w:lang w:val="en-US"/>
        </w:rPr>
        <w:t>Web Developer 3, 2010 - 2014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Performed usability testing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using Tobii Studio</w:t>
      </w:r>
      <w:r>
        <w:rPr>
          <w:rFonts w:ascii="Times New Roman" w:hAnsi="Times New Roman"/>
          <w:color w:val="24292e"/>
          <w:u w:color="24292e"/>
          <w:rtl w:val="0"/>
        </w:rPr>
        <w:t>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Guided web-store remediation for </w:t>
      </w:r>
      <w:r>
        <w:rPr>
          <w:rFonts w:ascii="Times New Roman" w:hAnsi="Times New Roman"/>
          <w:i w:val="1"/>
          <w:iCs w:val="1"/>
          <w:color w:val="24292e"/>
          <w:u w:color="24292e"/>
          <w:rtl w:val="0"/>
          <w:lang w:val="en-US"/>
        </w:rPr>
        <w:t>Americans with Disabilities Act</w:t>
      </w:r>
      <w:r>
        <w:rPr>
          <w:rFonts w:ascii="Times New Roman" w:hAnsi="Times New Roman"/>
          <w:color w:val="24292e"/>
          <w:u w:color="24292e"/>
          <w:rtl w:val="0"/>
          <w:lang w:val="it-IT"/>
        </w:rPr>
        <w:t xml:space="preserve"> compliance.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Provided iterative mobile-first responsive design solution.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Reviewed code.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Optimized developers' workflows.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Oversaw drafting of user interface coding standards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:</w:t>
      </w:r>
    </w:p>
    <w:p>
      <w:pPr>
        <w:pStyle w:val="Body"/>
        <w:shd w:val="clear" w:color="auto" w:fill="ffffff"/>
        <w:ind w:left="144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Sought input and consensus among lead web developers.</w:t>
      </w:r>
    </w:p>
    <w:p>
      <w:pPr>
        <w:pStyle w:val="Body"/>
        <w:shd w:val="clear" w:color="auto" w:fill="ffffff"/>
        <w:ind w:left="144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Tailored the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"https://github.com/Pilatch/front-end-style-guides"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JavaScript style guide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 to our organization's needs.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Configured technical debt analysis, reinforcing style guides.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Demonstrated how web developers could write unit tests for our legacy platform.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Transitioned developers from an antiquated compression system.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Critiqued and invited criticism at the Architecture Review Board.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Presented a crash course in object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-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oriented JavaScript to the other architects.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Identified security liabilities inherent in our technology and culture.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Reviewed client communications to improve technical accuracy.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Interviewed, trained, and assisted junior developers.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Presented approaches for mitigating cross-site scripting vulnerabilities.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Presented iterative usability testing approach.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Presented best practices for front-end performance.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Presented compiler tools process.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Evangelized front-end performance tools.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da-DK"/>
        </w:rPr>
        <w:t>Led site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-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wide performance improvement projects.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Led a multi-client checkout flow performance improvement project.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Led implementation of Inline Error Messaging project.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Led implementation of In-Store Pickup products.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Led implementation of credit card issuer identifying number system upgrades.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Encouraged cross-organizational teamwork.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Identified revenue opportunity of multi-tenant checkout performance improvements.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Performed iterative usability testing.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Deployed an internal static asset compression web service.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Delivered a minimal-footprint, cross-platform, extensible product for In Store Pickup.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Delivered a checkout improvement project to over sixty clients.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Surveyed end-users before creating internal tools.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Recognized the need for performance testing in the development cycle.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en-US"/>
        </w:rPr>
        <w:t>Researched competing technologies.</w:t>
      </w:r>
    </w:p>
    <w:p>
      <w:pPr>
        <w:pStyle w:val="Body"/>
        <w:shd w:val="clear" w:color="auto" w:fill="ffffff"/>
        <w:ind w:left="720"/>
        <w:rPr>
          <w:rFonts w:ascii="Times New Roman" w:cs="Times New Roman" w:hAnsi="Times New Roman" w:eastAsia="Times New Roman"/>
          <w:color w:val="24292e"/>
          <w:u w:color="24292e"/>
        </w:rPr>
      </w:pPr>
      <w:r>
        <w:rPr>
          <w:rFonts w:ascii="Times New Roman" w:hAnsi="Times New Roman"/>
          <w:color w:val="24292e"/>
          <w:u w:color="24292e"/>
          <w:rtl w:val="0"/>
          <w:lang w:val="da-DK"/>
        </w:rPr>
        <w:t xml:space="preserve">Disentangled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 xml:space="preserve">JSP and jQuery </w:t>
      </w:r>
      <w:r>
        <w:rPr>
          <w:rFonts w:ascii="Times New Roman" w:hAnsi="Times New Roman"/>
          <w:color w:val="24292e"/>
          <w:u w:color="24292e"/>
          <w:rtl w:val="0"/>
          <w:lang w:val="en-US"/>
        </w:rPr>
        <w:t>logic and presentation.</w:t>
      </w: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MetLife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- Bridgewater, NJ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bookmarkStart w:name="_d3runw31gdp" w:id="13"/>
      <w:r>
        <w:rPr>
          <w:color w:val="24292e"/>
          <w:sz w:val="24"/>
          <w:szCs w:val="24"/>
          <w:u w:color="24292e"/>
          <w:rtl w:val="0"/>
          <w:lang w:val="en-US"/>
        </w:rPr>
        <w:t xml:space="preserve">Web Developer, </w:t>
      </w:r>
      <w:bookmarkEnd w:id="13"/>
      <w:bookmarkStart w:name="_d3runw31gdp" w:id="14"/>
      <w:r>
        <w:rPr>
          <w:color w:val="24292e"/>
          <w:sz w:val="24"/>
          <w:szCs w:val="24"/>
          <w:u w:color="24292e"/>
          <w:rtl w:val="0"/>
        </w:rPr>
        <w:t>2009 - 2010</w:t>
      </w:r>
    </w:p>
    <w:p>
      <w:pPr>
        <w:pStyle w:val="Accomplishments"/>
        <w:ind w:left="720"/>
        <w:rPr>
          <w:color w:val="24292e"/>
          <w:u w:color="24292e"/>
        </w:rPr>
      </w:pPr>
      <w:r>
        <w:rPr>
          <w:color w:val="24292e"/>
          <w:u w:color="24292e"/>
          <w:rtl w:val="0"/>
          <w:lang w:val="en-US"/>
        </w:rPr>
        <w:t>Designed</w:t>
      </w:r>
      <w:r>
        <w:rPr>
          <w:color w:val="24292e"/>
          <w:u w:color="24292e"/>
          <w:rtl w:val="0"/>
          <w:lang w:val="en-US"/>
        </w:rPr>
        <w:t xml:space="preserve"> pages and solved problems for the Extreme Make Over project.</w:t>
      </w:r>
    </w:p>
    <w:p>
      <w:pPr>
        <w:pStyle w:val="Accomplishments"/>
        <w:ind w:left="720"/>
        <w:rPr>
          <w:color w:val="24292e"/>
          <w:u w:color="24292e"/>
        </w:rPr>
      </w:pPr>
      <w:r>
        <w:rPr>
          <w:color w:val="24292e"/>
          <w:u w:color="24292e"/>
          <w:rtl w:val="0"/>
          <w:lang w:val="en-US"/>
        </w:rPr>
        <w:t>Performed usability testing.</w:t>
      </w:r>
    </w:p>
    <w:p>
      <w:pPr>
        <w:pStyle w:val="Accomplishments"/>
        <w:ind w:left="720"/>
        <w:rPr>
          <w:color w:val="24292e"/>
          <w:sz w:val="24"/>
          <w:szCs w:val="24"/>
          <w:u w:color="24292e"/>
        </w:rPr>
      </w:pPr>
      <w:r>
        <w:rPr>
          <w:color w:val="24292e"/>
          <w:u w:color="24292e"/>
          <w:rtl w:val="0"/>
          <w:lang w:val="en-US"/>
        </w:rPr>
        <w:t xml:space="preserve">Wrote an internal JavaScript library </w:t>
      </w:r>
      <w:r>
        <w:rPr>
          <w:color w:val="24292e"/>
          <w:u w:color="24292e"/>
          <w:rtl w:val="0"/>
          <w:lang w:val="en-US"/>
        </w:rPr>
        <w:t>using D</w:t>
      </w:r>
      <w:r>
        <w:rPr>
          <w:color w:val="24292e"/>
          <w:u w:color="24292e"/>
          <w:rtl w:val="0"/>
          <w:lang w:val="en-US"/>
        </w:rPr>
        <w:t>ō</w:t>
      </w:r>
      <w:r>
        <w:rPr>
          <w:color w:val="24292e"/>
          <w:u w:color="24292e"/>
          <w:rtl w:val="0"/>
          <w:lang w:val="en-US"/>
        </w:rPr>
        <w:t>j</w:t>
      </w:r>
      <w:r>
        <w:rPr>
          <w:color w:val="24292e"/>
          <w:u w:color="24292e"/>
          <w:rtl w:val="0"/>
          <w:lang w:val="en-US"/>
        </w:rPr>
        <w:t xml:space="preserve">ō </w:t>
      </w:r>
      <w:r>
        <w:rPr>
          <w:color w:val="24292e"/>
          <w:u w:color="24292e"/>
          <w:rtl w:val="0"/>
          <w:lang w:val="en-US"/>
        </w:rPr>
        <w:t>to assist page design which enabled rapid generation of visual style-guide compliant mockups.</w:t>
      </w:r>
    </w:p>
    <w:p>
      <w:pPr>
        <w:pStyle w:val="Body"/>
        <w:shd w:val="clear" w:color="auto" w:fill="ffffff"/>
        <w:rPr>
          <w:color w:val="24292e"/>
          <w:sz w:val="24"/>
          <w:szCs w:val="24"/>
          <w:u w:color="24292e"/>
        </w:rPr>
      </w:pPr>
    </w:p>
    <w:p>
      <w:pPr>
        <w:pStyle w:val="Body"/>
        <w:shd w:val="clear" w:color="auto" w:fill="ffffff"/>
        <w:spacing w:line="276" w:lineRule="auto"/>
        <w:rPr>
          <w:color w:val="24292e"/>
          <w:sz w:val="24"/>
          <w:szCs w:val="24"/>
          <w:u w:color="24292e"/>
        </w:rPr>
      </w:pPr>
      <w:bookmarkStart w:name="_d3runw31gdp" w:id="15"/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>New Horizons</w:t>
      </w:r>
      <w:r>
        <w:rPr>
          <w:b w:val="1"/>
          <w:bCs w:val="1"/>
          <w:color w:val="24292e"/>
          <w:sz w:val="24"/>
          <w:szCs w:val="24"/>
          <w:u w:color="24292e"/>
          <w:rtl w:val="0"/>
          <w:lang w:val="en-US"/>
        </w:rPr>
        <w:t xml:space="preserve"> - Iselin, NJ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  <w:r>
        <w:rPr>
          <w:color w:val="24292e"/>
          <w:sz w:val="24"/>
          <w:szCs w:val="24"/>
          <w:u w:color="24292e"/>
          <w:rtl w:val="0"/>
          <w:lang w:val="en-US"/>
        </w:rPr>
        <w:t>Senior Applications Instructor,</w:t>
      </w:r>
      <w:r>
        <w:rPr>
          <w:color w:val="24292e"/>
          <w:sz w:val="24"/>
          <w:szCs w:val="24"/>
          <w:u w:color="24292e"/>
          <w:rtl w:val="0"/>
        </w:rPr>
        <w:t xml:space="preserve"> 2007 - 2009</w:t>
      </w:r>
      <w:bookmarkEnd w:id="15"/>
    </w:p>
    <w:p>
      <w:pPr>
        <w:pStyle w:val="Accomplishments"/>
        <w:spacing w:line="276" w:lineRule="auto"/>
        <w:ind w:left="720"/>
        <w:rPr>
          <w:color w:val="24292e"/>
          <w:sz w:val="24"/>
          <w:szCs w:val="24"/>
          <w:u w:color="24292e"/>
        </w:rPr>
      </w:pPr>
      <w:bookmarkEnd w:id="-1"/>
      <w:r>
        <w:rPr>
          <w:rtl w:val="0"/>
          <w:lang w:val="en-US"/>
        </w:rPr>
        <w:t>Taught adults advanced applications, and beginner programming courses</w:t>
      </w:r>
      <w:bookmarkEnd w:id="-1"/>
      <w:r>
        <w:rPr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Wrote Excel macros in VBA.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 xml:space="preserve">Evaluated exceptionally for clarity of instruction and sense of humor </w:t>
      </w:r>
      <w:r>
        <w:rPr>
          <w:rtl w:val="0"/>
        </w:rPr>
        <w:t>ʕ•</w:t>
      </w:r>
      <w:r>
        <w:rPr>
          <w:rtl w:val="0"/>
        </w:rPr>
        <w:t>ᴥ</w:t>
      </w:r>
      <w:r>
        <w:rPr>
          <w:rtl w:val="0"/>
        </w:rPr>
        <w:t>•ʔ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24"/>
          <w:szCs w:val="24"/>
          <w:u w:color="24292e"/>
        </w:rPr>
        <w:br w:type="textWrapping"/>
      </w:r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b w:val="1"/>
          <w:bCs w:val="1"/>
          <w:color w:val="24292e"/>
          <w:sz w:val="34"/>
          <w:szCs w:val="34"/>
          <w:u w:color="24292e"/>
        </w:rPr>
      </w:pPr>
      <w:bookmarkStart w:name="_k1tgj3smb2" w:id="16"/>
      <w:r>
        <w:rPr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Awards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i w:val="1"/>
          <w:iCs w:val="1"/>
          <w:color w:val="24292e"/>
          <w:sz w:val="24"/>
          <w:szCs w:val="24"/>
          <w:u w:color="24292e"/>
          <w:rtl w:val="0"/>
          <w:lang w:val="en-US"/>
        </w:rPr>
        <w:t>Critical Talent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i w:val="1"/>
          <w:iCs w:val="1"/>
          <w:color w:val="24292e"/>
          <w:sz w:val="24"/>
          <w:szCs w:val="24"/>
          <w:u w:color="24292e"/>
          <w:rtl w:val="0"/>
          <w:lang w:val="en-US"/>
        </w:rPr>
        <w:t>Excellence Delivered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i w:val="1"/>
          <w:iCs w:val="1"/>
          <w:color w:val="24292e"/>
          <w:sz w:val="24"/>
          <w:szCs w:val="24"/>
          <w:u w:color="24292e"/>
          <w:rtl w:val="0"/>
          <w:lang w:val="en-US"/>
        </w:rPr>
        <w:t>Spot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color w:val="24292e"/>
          <w:sz w:val="24"/>
          <w:szCs w:val="24"/>
          <w:u w:color="24292e"/>
          <w:rtl w:val="0"/>
          <w:lang w:val="en-US"/>
        </w:rPr>
        <w:t>Instructor of the Month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de-DE"/>
        </w:rPr>
      </w:pPr>
      <w:r>
        <w:rPr>
          <w:color w:val="24292e"/>
          <w:sz w:val="24"/>
          <w:szCs w:val="24"/>
          <w:u w:color="24292e"/>
          <w:rtl w:val="0"/>
          <w:lang w:val="de-DE"/>
        </w:rPr>
        <w:t xml:space="preserve">ETS/Praxis </w:t>
      </w:r>
      <w:r>
        <w:rPr>
          <w:i w:val="1"/>
          <w:iCs w:val="1"/>
          <w:color w:val="24292e"/>
          <w:sz w:val="24"/>
          <w:szCs w:val="24"/>
          <w:u w:color="24292e"/>
          <w:rtl w:val="0"/>
          <w:lang w:val="en-US"/>
        </w:rPr>
        <w:t>Recognition of Excellence</w:t>
      </w:r>
      <w:r>
        <w:rPr>
          <w:color w:val="24292e"/>
          <w:sz w:val="24"/>
          <w:szCs w:val="24"/>
          <w:u w:color="24292e"/>
          <w:rtl w:val="0"/>
          <w:lang w:val="en-US"/>
        </w:rPr>
        <w:t xml:space="preserve"> in English Language, Literature, and Composition</w:t>
      </w:r>
    </w:p>
    <w:p>
      <w:pPr>
        <w:pStyle w:val="Body"/>
        <w:numPr>
          <w:ilvl w:val="0"/>
          <w:numId w:val="2"/>
        </w:numPr>
        <w:shd w:val="clear" w:color="auto" w:fill="ffffff"/>
        <w:spacing w:after="240"/>
        <w:rPr>
          <w:sz w:val="24"/>
          <w:szCs w:val="24"/>
          <w:lang w:val="en-US"/>
        </w:rPr>
      </w:pPr>
      <w:r>
        <w:rPr>
          <w:color w:val="24292e"/>
          <w:sz w:val="24"/>
          <w:szCs w:val="24"/>
          <w:u w:color="24292e"/>
          <w:rtl w:val="0"/>
          <w:lang w:val="en-US"/>
        </w:rPr>
        <w:t>Regional Math League Champion</w:t>
      </w:r>
      <w:bookmarkEnd w:id="16"/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b w:val="1"/>
          <w:bCs w:val="1"/>
          <w:color w:val="24292e"/>
          <w:sz w:val="34"/>
          <w:szCs w:val="34"/>
          <w:u w:color="24292e"/>
        </w:rPr>
      </w:pPr>
      <w:bookmarkStart w:name="_aevrh95queqa" w:id="17"/>
      <w:r>
        <w:rPr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Sole Author of Patent Filings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"http://appft.uspto.gov/netacgi/nph-Parser?Sect1=PTO2&amp;Sect2=HITOFF&amp;p=1&amp;u=%252Fnetahtml%252FPTO%252Fsearch-bool.html&amp;r=1&amp;f=G&amp;l=50&amp;co1=AND&amp;d=PG01&amp;s1=20160292773&amp;OS=20160292773&amp;RS=20160292773"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eBay Budget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shd w:val="clear" w:color="auto" w:fill="ffffff"/>
        <w:spacing w:after="240"/>
        <w:rPr>
          <w:rStyle w:val="Hyperlink.1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"http://appft.uspto.gov/netacgi/nph-Parser?Sect1=PTO2&amp;Sect2=HITOFF&amp;p=1&amp;u=%252Fnetahtml%252FPTO%252Fsearch-bool.html&amp;r=1&amp;f=G&amp;l=50&amp;co1=AND&amp;d=PG01&amp;s1=20160335312&amp;OS=20160335312&amp;RS=20160335312"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Static Asset References</w:t>
      </w:r>
      <w:bookmarkEnd w:id="17"/>
      <w:r>
        <w:rPr/>
        <w:fldChar w:fldCharType="end" w:fldLock="0"/>
      </w:r>
    </w:p>
    <w:p>
      <w:pPr>
        <w:pStyle w:val="Heading 2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rStyle w:val="None"/>
          <w:b w:val="1"/>
          <w:bCs w:val="1"/>
          <w:color w:val="24292e"/>
          <w:sz w:val="34"/>
          <w:szCs w:val="34"/>
          <w:u w:color="24292e"/>
        </w:rPr>
      </w:pPr>
      <w:bookmarkStart w:name="_gm931xdwm14g" w:id="18"/>
      <w:r>
        <w:rPr>
          <w:rStyle w:val="None"/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Example Projects</w:t>
      </w:r>
      <w:bookmarkEnd w:id="18"/>
    </w:p>
    <w:p>
      <w:pPr>
        <w:pStyle w:val="Heading 3"/>
        <w:keepNext w:val="0"/>
        <w:keepLines w:val="0"/>
        <w:shd w:val="clear" w:color="auto" w:fill="ffffff"/>
        <w:spacing w:before="360" w:after="240" w:line="240" w:lineRule="auto"/>
        <w:rPr>
          <w:rStyle w:val="Hyperlink.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"http://pilatch.com/"</w:instrText>
      </w:r>
      <w:r>
        <w:rPr>
          <w:rStyle w:val="Hyperlink.2"/>
        </w:rPr>
        <w:fldChar w:fldCharType="separate" w:fldLock="0"/>
      </w:r>
      <w:bookmarkStart w:name="_ep57dhit7g38" w:id="19"/>
      <w:r>
        <w:rPr>
          <w:rStyle w:val="Hyperlink.2"/>
          <w:rtl w:val="0"/>
          <w:lang w:val="en-US"/>
        </w:rPr>
        <w:t>Pilatch Card Games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"https://99designs.com/other-design-tasks/contests/suit-poker-tm-card-deck-package-free-advertising-45992"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Directed creation of physical product art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"https://www.drupal.org/sandbox/beefzilla/2108701"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Created module for static asset management and performance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 xml:space="preserve">Formulated trigonometric animations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"http://pilatch.com/cards"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product page's</w:t>
      </w:r>
      <w:r>
        <w:rPr/>
        <w:fldChar w:fldCharType="end" w:fldLock="0"/>
      </w: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 xml:space="preserve"> card arc</w:t>
      </w:r>
    </w:p>
    <w:p>
      <w:pPr>
        <w:pStyle w:val="Body"/>
        <w:numPr>
          <w:ilvl w:val="0"/>
          <w:numId w:val="6"/>
        </w:numPr>
        <w:shd w:val="clear" w:color="auto" w:fill="ffffff"/>
        <w:spacing w:after="240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 xml:space="preserve">Developed JavaScript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"https://pilatch.com/games/casual/Runway"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demonstrations</w:t>
      </w:r>
      <w:r>
        <w:rPr/>
        <w:fldChar w:fldCharType="end" w:fldLock="0"/>
      </w: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 xml:space="preserve"> library</w:t>
      </w:r>
      <w:bookmarkEnd w:id="19"/>
    </w:p>
    <w:p>
      <w:pPr>
        <w:pStyle w:val="Heading 3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"https://www.npmjs.com/package/easy-element"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Easy Element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shd w:val="clear" w:color="auto" w:fill="ffffff"/>
        <w:spacing w:line="276" w:lineRule="auto"/>
        <w:rPr>
          <w:rStyle w:val="None"/>
          <w:color w:val="24292e"/>
          <w:sz w:val="24"/>
          <w:szCs w:val="24"/>
          <w:u w:color="24292e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Intended to be the easiest way to build V1-spec compliant web components</w:t>
      </w:r>
    </w:p>
    <w:p>
      <w:pPr>
        <w:pStyle w:val="Body"/>
        <w:numPr>
          <w:ilvl w:val="0"/>
          <w:numId w:val="6"/>
        </w:numPr>
        <w:shd w:val="clear" w:color="auto" w:fill="ffffff"/>
        <w:spacing w:line="276" w:lineRule="auto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Helps in sharing low-level components between different web technologies</w:t>
      </w:r>
    </w:p>
    <w:p>
      <w:pPr>
        <w:pStyle w:val="Heading 3"/>
        <w:keepNext w:val="0"/>
        <w:keepLines w:val="0"/>
        <w:shd w:val="clear" w:color="auto" w:fill="ffffff"/>
        <w:spacing w:before="360" w:after="240" w:line="240" w:lineRule="auto"/>
        <w:rPr>
          <w:rStyle w:val="Hyperlink.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"https://github.com/Pilatch/mPulse-client"</w:instrText>
      </w:r>
      <w:r>
        <w:rPr>
          <w:rStyle w:val="Hyperlink.2"/>
        </w:rPr>
        <w:fldChar w:fldCharType="separate" w:fldLock="0"/>
      </w:r>
      <w:bookmarkStart w:name="_kwh2ybbb0ka3" w:id="20"/>
      <w:r>
        <w:rPr>
          <w:rStyle w:val="Hyperlink.2"/>
          <w:rtl w:val="0"/>
          <w:lang w:val="de-DE"/>
        </w:rPr>
        <w:t>mPulse API Wide Data Range Analyzer</w:t>
      </w:r>
      <w:r>
        <w:rPr/>
        <w:fldChar w:fldCharType="end" w:fldLock="0"/>
      </w:r>
    </w:p>
    <w:p>
      <w:pPr>
        <w:pStyle w:val="Body"/>
        <w:numPr>
          <w:ilvl w:val="0"/>
          <w:numId w:val="8"/>
        </w:numPr>
        <w:shd w:val="clear" w:color="auto" w:fill="ffffff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Accelerated production performance analysis</w:t>
      </w:r>
    </w:p>
    <w:p>
      <w:pPr>
        <w:pStyle w:val="Body"/>
        <w:numPr>
          <w:ilvl w:val="0"/>
          <w:numId w:val="8"/>
        </w:numPr>
        <w:shd w:val="clear" w:color="auto" w:fill="ffffff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Sidestepped a limitation of the SOSTA mPulse web client by leveraging its API</w:t>
      </w:r>
    </w:p>
    <w:p>
      <w:pPr>
        <w:pStyle w:val="Body"/>
        <w:numPr>
          <w:ilvl w:val="0"/>
          <w:numId w:val="8"/>
        </w:numPr>
        <w:shd w:val="clear" w:color="auto" w:fill="ffffff"/>
        <w:spacing w:after="240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Obviated Data Science Work Bench licensing costs</w:t>
      </w:r>
      <w:bookmarkEnd w:id="20"/>
    </w:p>
    <w:p>
      <w:pPr>
        <w:pStyle w:val="Heading 3"/>
        <w:keepNext w:val="0"/>
        <w:keepLines w:val="0"/>
        <w:shd w:val="clear" w:color="auto" w:fill="ffffff"/>
        <w:spacing w:before="360" w:after="240" w:line="240" w:lineRule="auto"/>
        <w:rPr>
          <w:rStyle w:val="Hyperlink.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"https://github.com/Pilatch-Card-Games/game-sim"</w:instrText>
      </w:r>
      <w:r>
        <w:rPr>
          <w:rStyle w:val="Hyperlink.2"/>
        </w:rPr>
        <w:fldChar w:fldCharType="separate" w:fldLock="0"/>
      </w:r>
      <w:bookmarkStart w:name="_yuq358bqaez7" w:id="21"/>
      <w:r>
        <w:rPr>
          <w:rStyle w:val="Hyperlink.2"/>
          <w:rtl w:val="0"/>
          <w:lang w:val="en-US"/>
        </w:rPr>
        <w:t>Poker-like game probability generator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"http://pilatch.com/blog/Ethan/Rags-n-Riches"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Informed game design decisions</w:t>
      </w:r>
      <w:r>
        <w:rPr/>
        <w:fldChar w:fldCharType="end" w:fldLock="0"/>
      </w:r>
    </w:p>
    <w:p>
      <w:pPr>
        <w:pStyle w:val="Body"/>
        <w:numPr>
          <w:ilvl w:val="0"/>
          <w:numId w:val="10"/>
        </w:numPr>
        <w:shd w:val="clear" w:color="auto" w:fill="ffffff"/>
        <w:spacing w:after="240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Solved a mathematically unsustainable problem</w:t>
      </w:r>
      <w:bookmarkEnd w:id="21"/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240" w:lineRule="auto"/>
        <w:rPr>
          <w:rStyle w:val="None"/>
          <w:b w:val="1"/>
          <w:bCs w:val="1"/>
          <w:color w:val="24292e"/>
          <w:sz w:val="34"/>
          <w:szCs w:val="34"/>
          <w:u w:color="24292e"/>
        </w:rPr>
      </w:pPr>
      <w:bookmarkStart w:name="_rshjhjb5ci27" w:id="22"/>
      <w:r>
        <w:rPr>
          <w:rStyle w:val="None"/>
          <w:b w:val="1"/>
          <w:bCs w:val="1"/>
          <w:color w:val="24292e"/>
          <w:sz w:val="34"/>
          <w:szCs w:val="34"/>
          <w:u w:color="24292e"/>
          <w:rtl w:val="0"/>
          <w:lang w:val="en-US"/>
        </w:rPr>
        <w:t>Education</w:t>
      </w:r>
      <w:bookmarkEnd w:id="22"/>
    </w:p>
    <w:p>
      <w:pPr>
        <w:pStyle w:val="Heading 3"/>
        <w:keepNext w:val="0"/>
        <w:keepLines w:val="0"/>
        <w:shd w:val="clear" w:color="auto" w:fill="ffffff"/>
        <w:spacing w:before="360" w:after="240" w:line="240" w:lineRule="auto"/>
        <w:rPr>
          <w:rStyle w:val="None"/>
          <w:b w:val="1"/>
          <w:bCs w:val="1"/>
          <w:color w:val="24292e"/>
          <w:sz w:val="33"/>
          <w:szCs w:val="33"/>
          <w:u w:color="24292e"/>
        </w:rPr>
      </w:pPr>
      <w:bookmarkStart w:name="_sekyijsp61eg" w:id="23"/>
      <w:r>
        <w:rPr>
          <w:rStyle w:val="None"/>
          <w:b w:val="1"/>
          <w:bCs w:val="1"/>
          <w:color w:val="24292e"/>
          <w:sz w:val="33"/>
          <w:szCs w:val="33"/>
          <w:u w:color="24292e"/>
          <w:rtl w:val="0"/>
          <w:lang w:val="en-US"/>
        </w:rPr>
        <w:t>Keller Graduate School of Management, New York City</w:t>
      </w:r>
      <w:bookmarkEnd w:id="23"/>
    </w:p>
    <w:p>
      <w:pPr>
        <w:pStyle w:val="heading 4"/>
        <w:keepNext w:val="0"/>
        <w:keepLines w:val="0"/>
        <w:shd w:val="clear" w:color="auto" w:fill="ffffff"/>
        <w:spacing w:before="360" w:after="240" w:line="240" w:lineRule="auto"/>
        <w:rPr>
          <w:rStyle w:val="None"/>
          <w:b w:val="1"/>
          <w:bCs w:val="1"/>
          <w:color w:val="24292e"/>
          <w:u w:color="24292e"/>
        </w:rPr>
      </w:pPr>
      <w:bookmarkStart w:name="_r8awyj1lug" w:id="24"/>
      <w:r>
        <w:rPr>
          <w:rStyle w:val="None"/>
          <w:b w:val="1"/>
          <w:bCs w:val="1"/>
          <w:color w:val="24292e"/>
          <w:u w:color="24292e"/>
          <w:rtl w:val="0"/>
          <w:lang w:val="en-US"/>
        </w:rPr>
        <w:t>4.0 GPA, 2009</w:t>
      </w:r>
    </w:p>
    <w:p>
      <w:pPr>
        <w:pStyle w:val="Body"/>
        <w:numPr>
          <w:ilvl w:val="0"/>
          <w:numId w:val="12"/>
        </w:numPr>
        <w:shd w:val="clear" w:color="auto" w:fill="ffffff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Managerial Applications of Information Technology</w:t>
      </w:r>
    </w:p>
    <w:p>
      <w:pPr>
        <w:pStyle w:val="Body"/>
        <w:numPr>
          <w:ilvl w:val="0"/>
          <w:numId w:val="12"/>
        </w:numPr>
        <w:shd w:val="clear" w:color="auto" w:fill="ffffff"/>
        <w:spacing w:after="240"/>
        <w:rPr>
          <w:sz w:val="24"/>
          <w:szCs w:val="24"/>
          <w:lang w:val="en-US"/>
        </w:rPr>
      </w:pPr>
      <w:r>
        <w:rPr>
          <w:rStyle w:val="None"/>
          <w:color w:val="24292e"/>
          <w:sz w:val="24"/>
          <w:szCs w:val="24"/>
          <w:u w:color="24292e"/>
          <w:rtl w:val="0"/>
          <w:lang w:val="en-US"/>
        </w:rPr>
        <w:t>Strategic Management of Technology</w:t>
      </w:r>
      <w:bookmarkEnd w:id="24"/>
    </w:p>
    <w:p>
      <w:pPr>
        <w:pStyle w:val="Heading 3"/>
        <w:keepNext w:val="0"/>
        <w:keepLines w:val="0"/>
        <w:shd w:val="clear" w:color="auto" w:fill="ffffff"/>
        <w:spacing w:before="360" w:after="240" w:line="240" w:lineRule="auto"/>
        <w:rPr>
          <w:rStyle w:val="None"/>
          <w:b w:val="1"/>
          <w:bCs w:val="1"/>
          <w:color w:val="24292e"/>
          <w:sz w:val="33"/>
          <w:szCs w:val="33"/>
          <w:u w:color="24292e"/>
        </w:rPr>
      </w:pPr>
      <w:bookmarkStart w:name="_fb3u6wr8xorv" w:id="25"/>
      <w:r>
        <w:rPr>
          <w:rStyle w:val="None"/>
          <w:b w:val="1"/>
          <w:bCs w:val="1"/>
          <w:color w:val="24292e"/>
          <w:sz w:val="33"/>
          <w:szCs w:val="33"/>
          <w:u w:color="24292e"/>
          <w:rtl w:val="0"/>
          <w:lang w:val="en-US"/>
        </w:rPr>
        <w:t>Rutgers University, New Brunswick, New Jersey</w:t>
      </w:r>
      <w:bookmarkEnd w:id="25"/>
    </w:p>
    <w:p>
      <w:pPr>
        <w:pStyle w:val="heading 4"/>
        <w:keepNext w:val="0"/>
        <w:keepLines w:val="0"/>
        <w:shd w:val="clear" w:color="auto" w:fill="ffffff"/>
        <w:spacing w:before="360" w:after="240" w:line="240" w:lineRule="auto"/>
      </w:pPr>
      <w:bookmarkStart w:name="_knjx758xf1lq" w:id="26"/>
      <w:r>
        <w:rPr>
          <w:rStyle w:val="None"/>
          <w:b w:val="1"/>
          <w:bCs w:val="1"/>
          <w:color w:val="24292e"/>
          <w:u w:color="24292e"/>
          <w:rtl w:val="0"/>
          <w:lang w:val="en-US"/>
        </w:rPr>
        <w:t>Bachelor of Arts, 2006</w:t>
      </w:r>
      <w:bookmarkEnd w:id="26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Accomplishments">
    <w:name w:val="Accomplishments"/>
    <w:next w:val="Accomplishments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4292e"/>
      <w:spacing w:val="0"/>
      <w:kern w:val="0"/>
      <w:position w:val="0"/>
      <w:sz w:val="22"/>
      <w:szCs w:val="22"/>
      <w:u w:val="none" w:color="24292e"/>
      <w:vertAlign w:val="baseline"/>
      <w:lang w:val="en-US"/>
    </w:rPr>
  </w:style>
  <w:style w:type="numbering" w:styleId="Imported Style 3">
    <w:name w:val="Imported Style 3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366d6"/>
      <w:sz w:val="24"/>
      <w:szCs w:val="24"/>
      <w:u w:color="0366d6"/>
    </w:rPr>
  </w:style>
  <w:style w:type="numbering" w:styleId="Imported Style 4">
    <w:name w:val="Imported Style 4"/>
    <w:pPr>
      <w:numPr>
        <w:numId w:val="3"/>
      </w:numPr>
    </w:p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color w:val="0366d6"/>
      <w:sz w:val="33"/>
      <w:szCs w:val="33"/>
      <w:u w:color="0366d6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7"/>
      </w:numPr>
    </w:pPr>
  </w:style>
  <w:style w:type="numbering" w:styleId="Imported Style 7">
    <w:name w:val="Imported Style 7"/>
    <w:pPr>
      <w:numPr>
        <w:numId w:val="9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  <w:lang w:val="en-US"/>
    </w:rPr>
  </w:style>
  <w:style w:type="numbering" w:styleId="Imported Style 8">
    <w:name w:val="Imported Style 8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