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133B" w14:textId="2A08044C" w:rsidR="00EC2668" w:rsidRDefault="00C53BC9">
      <w:r>
        <w:t>Ans1.</w:t>
      </w:r>
      <w:r w:rsidR="00EC2668">
        <w:t xml:space="preserve"> The maximum possible clusters for n points </w:t>
      </w:r>
      <w:r w:rsidR="00DC7DF9">
        <w:t>are</w:t>
      </w:r>
      <w:r w:rsidR="00EC2668">
        <w:t xml:space="preserve"> </w:t>
      </w:r>
      <w:proofErr w:type="spellStart"/>
      <w:r w:rsidR="00EC2668">
        <w:t>n</w:t>
      </w:r>
      <w:proofErr w:type="spellEnd"/>
      <w:r w:rsidR="00EC2668">
        <w:t xml:space="preserve"> clusters. The minimum possible clusters for n points </w:t>
      </w:r>
      <w:proofErr w:type="gramStart"/>
      <w:r w:rsidR="00EC2668">
        <w:t>is</w:t>
      </w:r>
      <w:proofErr w:type="gramEnd"/>
      <w:r w:rsidR="00EC2668">
        <w:t xml:space="preserve"> 1 cluster.</w:t>
      </w:r>
    </w:p>
    <w:p w14:paraId="0A04ABD7" w14:textId="26643B3F" w:rsidR="00C53BC9" w:rsidRDefault="00C53BC9">
      <w:r>
        <w:t>Ans2.</w:t>
      </w:r>
    </w:p>
    <w:p w14:paraId="6E41B860" w14:textId="66BECA36" w:rsidR="00030FEF" w:rsidRDefault="00030FEF">
      <w:r>
        <w:t>Using the algorithm for a custom data set of 15 points</w:t>
      </w:r>
    </w:p>
    <w:p w14:paraId="6055DBB2" w14:textId="46281307" w:rsidR="00030FEF" w:rsidRDefault="00030FEF">
      <w:r>
        <w:rPr>
          <w:noProof/>
        </w:rPr>
        <w:drawing>
          <wp:inline distT="0" distB="0" distL="0" distR="0" wp14:anchorId="171D9AA8" wp14:editId="65C2DA86">
            <wp:extent cx="4381500" cy="3319463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E0382C-9020-401D-952C-62332867C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6ED2B5" w14:textId="49915785" w:rsidR="00030FEF" w:rsidRDefault="00030FEF">
      <w:r>
        <w:t xml:space="preserve">As expected, the graph looks like it has a shape </w:t>
      </w:r>
      <w:proofErr w:type="gramStart"/>
      <w:r>
        <w:t>similar to</w:t>
      </w:r>
      <w:proofErr w:type="gramEnd"/>
      <w:r>
        <w:t xml:space="preserve"> the graph of y=1/n in the top right quadrant.</w:t>
      </w:r>
    </w:p>
    <w:p w14:paraId="6A43E2F3" w14:textId="1939499B" w:rsidR="00C53BC9" w:rsidRDefault="00C53BC9">
      <w:r>
        <w:t>Ans3.</w:t>
      </w:r>
      <w:r w:rsidR="009D036D">
        <w:t xml:space="preserve"> The lowest possible distortion is 0. This will happen when there are n centers for n points. The reason this will happen is because the k-means clusters algorithm will assign each point to itself as a cluster. </w:t>
      </w:r>
      <w:proofErr w:type="gramStart"/>
      <w:r w:rsidR="009D036D">
        <w:t>Thus</w:t>
      </w:r>
      <w:proofErr w:type="gramEnd"/>
      <w:r w:rsidR="009D036D">
        <w:t xml:space="preserve"> the distance between all points and their closest centers will be 0.</w:t>
      </w:r>
    </w:p>
    <w:p w14:paraId="7BF4F834" w14:textId="1261E825" w:rsidR="00C53BC9" w:rsidRDefault="00C53BC9">
      <w:r>
        <w:t>Ans4.</w:t>
      </w:r>
      <w:r w:rsidR="00030FEF">
        <w:t xml:space="preserve"> From the above graph it looks like the optimal number of centers is n/3. </w:t>
      </w:r>
      <w:proofErr w:type="gramStart"/>
      <w:r w:rsidR="00030FEF">
        <w:t>However</w:t>
      </w:r>
      <w:proofErr w:type="gramEnd"/>
      <w:r w:rsidR="00030FEF">
        <w:t xml:space="preserve"> there isn’t an entirely correct way to determine the optimal number of centers from this graph. In a program, we could use the gaussian mixture model. In this model the program tries different number of centers between 1 and </w:t>
      </w:r>
      <w:proofErr w:type="gramStart"/>
      <w:r w:rsidR="00030FEF">
        <w:t>n, and</w:t>
      </w:r>
      <w:proofErr w:type="gramEnd"/>
      <w:r w:rsidR="00030FEF">
        <w:t xml:space="preserve"> chooses the number tha</w:t>
      </w:r>
      <w:r w:rsidR="001A625A">
        <w:t>t assigns points to centers such that it looks like it has a normal distribution.</w:t>
      </w:r>
    </w:p>
    <w:sectPr w:rsidR="00C5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9"/>
    <w:rsid w:val="00030FEF"/>
    <w:rsid w:val="001A625A"/>
    <w:rsid w:val="009D036D"/>
    <w:rsid w:val="00C53BC9"/>
    <w:rsid w:val="00D50818"/>
    <w:rsid w:val="00DC7DF9"/>
    <w:rsid w:val="00EC2668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2E38"/>
  <w15:chartTrackingRefBased/>
  <w15:docId w15:val="{457A2F6E-B8EB-4853-97B4-2B1E0BFB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Distortion</a:t>
            </a:r>
            <a:r>
              <a:rPr lang="en-US" baseline="0"/>
              <a:t> vs n_centers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Sheet1!$B$1:$B$15</c:f>
              <c:numCache>
                <c:formatCode>General</c:formatCode>
                <c:ptCount val="15"/>
                <c:pt idx="0">
                  <c:v>25824.667000000001</c:v>
                </c:pt>
                <c:pt idx="1">
                  <c:v>17495</c:v>
                </c:pt>
                <c:pt idx="2">
                  <c:v>9584</c:v>
                </c:pt>
                <c:pt idx="3">
                  <c:v>8540</c:v>
                </c:pt>
                <c:pt idx="4">
                  <c:v>5851</c:v>
                </c:pt>
                <c:pt idx="5">
                  <c:v>5309</c:v>
                </c:pt>
                <c:pt idx="6">
                  <c:v>962</c:v>
                </c:pt>
                <c:pt idx="7">
                  <c:v>788.66700000000003</c:v>
                </c:pt>
                <c:pt idx="8">
                  <c:v>741.83299999999997</c:v>
                </c:pt>
                <c:pt idx="9">
                  <c:v>727</c:v>
                </c:pt>
                <c:pt idx="10">
                  <c:v>206.5</c:v>
                </c:pt>
                <c:pt idx="11">
                  <c:v>193.5</c:v>
                </c:pt>
                <c:pt idx="12">
                  <c:v>186.667</c:v>
                </c:pt>
                <c:pt idx="13">
                  <c:v>13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0-4CC8-8182-E1E0DB81C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0923920"/>
        <c:axId val="1050923504"/>
      </c:scatterChart>
      <c:valAx>
        <c:axId val="105092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centers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923504"/>
        <c:crosses val="autoZero"/>
        <c:crossBetween val="midCat"/>
      </c:valAx>
      <c:valAx>
        <c:axId val="105092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distortion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92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5</cp:revision>
  <dcterms:created xsi:type="dcterms:W3CDTF">2022-03-21T09:05:00Z</dcterms:created>
  <dcterms:modified xsi:type="dcterms:W3CDTF">2022-03-21T19:42:00Z</dcterms:modified>
</cp:coreProperties>
</file>