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EB649">
      <w:pPr>
        <w:jc w:val="center"/>
        <w:rPr>
          <w:b/>
          <w:sz w:val="32"/>
          <w:szCs w:val="32"/>
          <w:lang w:val="es-CO"/>
        </w:rPr>
      </w:pPr>
      <w:bookmarkStart w:id="0" w:name="_GoBack"/>
      <w:bookmarkEnd w:id="0"/>
      <w:r>
        <w:rPr>
          <w:b/>
          <w:sz w:val="32"/>
          <w:szCs w:val="32"/>
        </w:rPr>
        <w:t>Actividad 4. Taller: Comprendiendo las Estructuras de decisión</w:t>
      </w:r>
    </w:p>
    <w:p w14:paraId="1D73D58E">
      <w:pPr>
        <w:jc w:val="both"/>
        <w:rPr>
          <w:b/>
        </w:rPr>
      </w:pPr>
      <w:r>
        <w:rPr>
          <w:b/>
        </w:rPr>
        <w:t>OBJETIVO:  Dar la solución a los siguientes problemas a través de un algoritmo, tenga en cuenta la definición de variables, la solución en pseudocódigo, diagrama de flujo y prueba de escritorio.</w:t>
      </w:r>
    </w:p>
    <w:p w14:paraId="5D34490C">
      <w:pPr>
        <w:pStyle w:val="5"/>
        <w:numPr>
          <w:ilvl w:val="0"/>
          <w:numId w:val="1"/>
        </w:numPr>
        <w:ind w:left="360"/>
        <w:jc w:val="both"/>
        <w:rPr>
          <w:lang w:val="es-CO"/>
        </w:rPr>
      </w:pPr>
      <w:r>
        <w:rPr>
          <w:lang w:val="es-CO"/>
        </w:rPr>
        <w:t>Una empresa cuenta con tres departamentos y ha implementado un plan de incentivos para motivar a sus vendedores. Al finalizar cada período de ventas, se solicita a cada departamento que reporte su importe global de ventas. Basado en estos datos, se evalúa si algún departamento ha superado el 33% de las ventas totales de la empresa.</w:t>
      </w:r>
    </w:p>
    <w:p w14:paraId="39E3481F">
      <w:pPr>
        <w:pStyle w:val="5"/>
        <w:ind w:left="360"/>
        <w:jc w:val="both"/>
        <w:rPr>
          <w:lang w:val="es-CO"/>
        </w:rPr>
      </w:pPr>
      <w:r>
        <w:rPr>
          <w:lang w:val="es-CO"/>
        </w:rPr>
        <w:t>El incentivo funciona de la siguiente manera:</w:t>
      </w:r>
    </w:p>
    <w:p w14:paraId="5F52A347">
      <w:pPr>
        <w:pStyle w:val="5"/>
        <w:numPr>
          <w:ilvl w:val="0"/>
          <w:numId w:val="2"/>
        </w:numPr>
        <w:jc w:val="both"/>
        <w:rPr>
          <w:lang w:val="es-CO"/>
        </w:rPr>
      </w:pPr>
      <w:r>
        <w:rPr>
          <w:lang w:val="es-CO"/>
        </w:rPr>
        <w:t>Si un departamento excede el 33% de las ventas totales, a cada uno de sus vendedores se les otorga un bono adicional equivalente al 20% de su salario mensual.</w:t>
      </w:r>
    </w:p>
    <w:p w14:paraId="704D62BA">
      <w:pPr>
        <w:pStyle w:val="5"/>
        <w:numPr>
          <w:ilvl w:val="0"/>
          <w:numId w:val="2"/>
        </w:numPr>
        <w:jc w:val="both"/>
        <w:rPr>
          <w:lang w:val="es-CO"/>
        </w:rPr>
      </w:pPr>
      <w:r>
        <w:rPr>
          <w:lang w:val="es-CO"/>
        </w:rPr>
        <w:t>Las nóminas de los tres departamentos son iguales, lo que implica que todos los departamentos tienen la misma cantidad de trabajadores y que el salario de los vendedores es el mismo en cada departamento.</w:t>
      </w:r>
    </w:p>
    <w:p w14:paraId="54F73AE1">
      <w:pPr>
        <w:pStyle w:val="5"/>
        <w:numPr>
          <w:ilvl w:val="0"/>
          <w:numId w:val="2"/>
        </w:numPr>
        <w:jc w:val="both"/>
        <w:rPr>
          <w:lang w:val="es-CO"/>
        </w:rPr>
      </w:pPr>
      <w:r>
        <w:rPr>
          <w:lang w:val="es-CO"/>
        </w:rPr>
        <w:t xml:space="preserve">Se cuenta con la siguiente información: </w:t>
      </w:r>
    </w:p>
    <w:p w14:paraId="290776AE">
      <w:pPr>
        <w:pStyle w:val="5"/>
        <w:numPr>
          <w:ilvl w:val="1"/>
          <w:numId w:val="2"/>
        </w:numPr>
        <w:jc w:val="both"/>
        <w:rPr>
          <w:lang w:val="es-CO"/>
        </w:rPr>
      </w:pPr>
      <w:r>
        <w:rPr>
          <w:lang w:val="es-CO"/>
        </w:rPr>
        <w:t xml:space="preserve">El importe total de las ventas de cada departamento. </w:t>
      </w:r>
    </w:p>
    <w:p w14:paraId="149CFECA">
      <w:pPr>
        <w:pStyle w:val="5"/>
        <w:numPr>
          <w:ilvl w:val="1"/>
          <w:numId w:val="2"/>
        </w:numPr>
        <w:jc w:val="both"/>
        <w:rPr>
          <w:lang w:val="es-CO"/>
        </w:rPr>
      </w:pPr>
      <w:r>
        <w:rPr>
          <w:lang w:val="es-CO"/>
        </w:rPr>
        <w:t>El salario mensual de los vendedores en cada departamento.</w:t>
      </w:r>
    </w:p>
    <w:p w14:paraId="0001BE6E">
      <w:pPr>
        <w:spacing w:after="0"/>
        <w:ind w:left="360"/>
        <w:jc w:val="both"/>
        <w:rPr>
          <w:lang w:val="es-CO"/>
        </w:rPr>
      </w:pPr>
      <w:r>
        <w:t>Desarrollar un algoritmo que, a partir de los datos proporcionados que determine cuánto recibirán los vendedores de cada departamento al finalizar el período, teniendo en cuenta los posibles incentivos.</w:t>
      </w:r>
    </w:p>
    <w:p w14:paraId="64CDA3A4">
      <w:pPr>
        <w:spacing w:after="0"/>
        <w:jc w:val="both"/>
        <w:rPr>
          <w:lang w:val="es-CO"/>
        </w:rPr>
      </w:pPr>
    </w:p>
    <w:p w14:paraId="19FBB2DF">
      <w:pPr>
        <w:pStyle w:val="5"/>
        <w:numPr>
          <w:ilvl w:val="0"/>
          <w:numId w:val="1"/>
        </w:numPr>
        <w:ind w:left="360"/>
        <w:jc w:val="both"/>
      </w:pPr>
      <w:r>
        <w:t>Se tienen cuatro esferas (A, B, C, D) de las cuales se sabe que tres son de igual peso y una diferente. Elaborar un algoritmo que determine cuál es la esfera diferente y si es de mayor o menor peso.</w:t>
      </w:r>
    </w:p>
    <w:p w14:paraId="4C415666">
      <w:pPr>
        <w:pStyle w:val="5"/>
        <w:ind w:left="360"/>
        <w:jc w:val="both"/>
      </w:pPr>
    </w:p>
    <w:p w14:paraId="684C36B4">
      <w:pPr>
        <w:pStyle w:val="5"/>
        <w:numPr>
          <w:ilvl w:val="0"/>
          <w:numId w:val="1"/>
        </w:numPr>
        <w:ind w:left="360"/>
        <w:jc w:val="both"/>
      </w:pPr>
      <w:r>
        <w:t>Se tienen tres esferas (A, B, C) de diferente peso, elaborar un algoritmo que determine cuál es la esfera de mayor peso.</w:t>
      </w:r>
    </w:p>
    <w:p w14:paraId="68E7D419">
      <w:pPr>
        <w:pStyle w:val="5"/>
        <w:ind w:left="360"/>
        <w:jc w:val="both"/>
      </w:pPr>
    </w:p>
    <w:p w14:paraId="582401E0">
      <w:pPr>
        <w:pStyle w:val="5"/>
        <w:numPr>
          <w:ilvl w:val="0"/>
          <w:numId w:val="1"/>
        </w:numPr>
        <w:ind w:left="360"/>
        <w:jc w:val="both"/>
      </w:pPr>
      <w:r>
        <w:t>Hacer un algoritmo que determine cuál es el mayor en un grupo de cuatro datos diferentes.</w:t>
      </w:r>
    </w:p>
    <w:p w14:paraId="373EC9CD">
      <w:pPr>
        <w:pStyle w:val="5"/>
        <w:ind w:left="360"/>
        <w:jc w:val="both"/>
      </w:pPr>
    </w:p>
    <w:p w14:paraId="7868CD9B">
      <w:pPr>
        <w:pStyle w:val="5"/>
        <w:numPr>
          <w:ilvl w:val="0"/>
          <w:numId w:val="1"/>
        </w:numPr>
        <w:ind w:left="360"/>
        <w:jc w:val="both"/>
      </w:pPr>
      <w:r>
        <w:t>Hacer un algoritmo que determine la suma del valor menor y mayor en un grupo de 4 datos.</w:t>
      </w:r>
    </w:p>
    <w:p w14:paraId="21E539C6">
      <w:pPr>
        <w:pStyle w:val="5"/>
        <w:ind w:left="360"/>
        <w:jc w:val="both"/>
      </w:pPr>
    </w:p>
    <w:p w14:paraId="67A4AE57">
      <w:pPr>
        <w:pStyle w:val="5"/>
        <w:numPr>
          <w:ilvl w:val="0"/>
          <w:numId w:val="1"/>
        </w:numPr>
        <w:ind w:left="360"/>
        <w:jc w:val="both"/>
      </w:pPr>
      <w:r>
        <w:t>Elaborar un algoritmo que determine el valor equivalente en el sistema numérico decimal, de un número de cinco dígitos octales.</w:t>
      </w:r>
    </w:p>
    <w:p w14:paraId="247596C3">
      <w:pPr>
        <w:pStyle w:val="5"/>
        <w:ind w:left="360"/>
        <w:jc w:val="both"/>
      </w:pPr>
    </w:p>
    <w:p w14:paraId="1465FF7B">
      <w:pPr>
        <w:pStyle w:val="5"/>
        <w:numPr>
          <w:ilvl w:val="0"/>
          <w:numId w:val="1"/>
        </w:numPr>
        <w:ind w:left="360"/>
        <w:jc w:val="both"/>
      </w:pPr>
      <w:r>
        <w:t>Un almacén de escritorios hace los siguientes descuentos: si el cliente compra menos de 5 unidades se le da un descuento del 10% sobre la compra; si el número de unidades es mayor o igual a cinco, pero menos de 10 se le otorga un 20% y, si son 10 o más se le da un 40%. Hacer un algoritmo que determine cuánto debe pagar un cliente si el valor de cada escritorio es de $800.000.</w:t>
      </w:r>
    </w:p>
    <w:p w14:paraId="110CC1D2">
      <w:pPr>
        <w:pStyle w:val="5"/>
        <w:ind w:left="360"/>
        <w:jc w:val="both"/>
      </w:pPr>
    </w:p>
    <w:p w14:paraId="0BA20798">
      <w:pPr>
        <w:pStyle w:val="5"/>
        <w:numPr>
          <w:ilvl w:val="0"/>
          <w:numId w:val="1"/>
        </w:numPr>
        <w:ind w:left="360"/>
        <w:jc w:val="both"/>
      </w:pPr>
      <w:r>
        <w:t>En un juego de preguntas que se responde “SI” o “NO”, gana quien responda correctamentelas tres preguntas. Si se responde mal cualquiera de ellas, ya no se pregunta la siguiente y termina el juego. Las preguntas son:</w:t>
      </w:r>
    </w:p>
    <w:p w14:paraId="620A02C5">
      <w:pPr>
        <w:pStyle w:val="5"/>
      </w:pPr>
    </w:p>
    <w:p w14:paraId="1AC07C04">
      <w:pPr>
        <w:pStyle w:val="5"/>
        <w:numPr>
          <w:ilvl w:val="1"/>
          <w:numId w:val="1"/>
        </w:numPr>
        <w:jc w:val="both"/>
      </w:pPr>
      <w:r>
        <w:t>¿Simón Bolívar libertó a Colombia?</w:t>
      </w:r>
    </w:p>
    <w:p w14:paraId="62A559B8">
      <w:pPr>
        <w:pStyle w:val="5"/>
        <w:numPr>
          <w:ilvl w:val="1"/>
          <w:numId w:val="1"/>
        </w:numPr>
        <w:jc w:val="both"/>
      </w:pPr>
      <w:r>
        <w:t xml:space="preserve">¿Camilo Torres fue un guerrillero? </w:t>
      </w:r>
    </w:p>
    <w:p w14:paraId="665D88A2">
      <w:pPr>
        <w:pStyle w:val="5"/>
        <w:numPr>
          <w:ilvl w:val="1"/>
          <w:numId w:val="1"/>
        </w:numPr>
        <w:jc w:val="both"/>
      </w:pPr>
      <w:r>
        <w:t xml:space="preserve">¿El Binomio de Oro es un grupo de música vallenata? </w:t>
      </w:r>
    </w:p>
    <w:p w14:paraId="2806BB32">
      <w:pPr>
        <w:pStyle w:val="5"/>
        <w:jc w:val="both"/>
      </w:pPr>
      <w:r>
        <w:t>Diseñe un algoritmo que solucione el juego de preguntas.</w:t>
      </w:r>
    </w:p>
    <w:p w14:paraId="1FF1CE13">
      <w:pPr>
        <w:pStyle w:val="5"/>
        <w:ind w:left="360"/>
        <w:jc w:val="both"/>
      </w:pPr>
    </w:p>
    <w:p w14:paraId="35A212E6">
      <w:pPr>
        <w:pStyle w:val="5"/>
        <w:numPr>
          <w:ilvl w:val="0"/>
          <w:numId w:val="1"/>
        </w:numPr>
        <w:ind w:left="360"/>
        <w:jc w:val="both"/>
      </w:pPr>
      <w:r>
        <w:t xml:space="preserve">Una frutería ofrece las manzanas con descuento según la siguiente tabla:  </w:t>
      </w:r>
    </w:p>
    <w:tbl>
      <w:tblPr>
        <w:tblStyle w:val="6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2777"/>
      </w:tblGrid>
      <w:tr w14:paraId="49E3D6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2777" w:type="dxa"/>
            <w:vAlign w:val="center"/>
          </w:tcPr>
          <w:p w14:paraId="6DC569A3">
            <w:pPr>
              <w:spacing w:after="0" w:line="240" w:lineRule="auto"/>
              <w:jc w:val="center"/>
            </w:pPr>
            <w:r>
              <w:t>Numero de manzanas compradas</w:t>
            </w:r>
          </w:p>
        </w:tc>
        <w:tc>
          <w:tcPr>
            <w:tcW w:w="2777" w:type="dxa"/>
            <w:vAlign w:val="center"/>
          </w:tcPr>
          <w:p w14:paraId="4972884D">
            <w:pPr>
              <w:spacing w:after="0" w:line="240" w:lineRule="auto"/>
              <w:jc w:val="center"/>
            </w:pPr>
            <w:r>
              <w:t>% de descuento</w:t>
            </w:r>
          </w:p>
        </w:tc>
      </w:tr>
      <w:tr w14:paraId="3BD5523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2777" w:type="dxa"/>
            <w:vAlign w:val="center"/>
          </w:tcPr>
          <w:p w14:paraId="4495AAA5">
            <w:pPr>
              <w:spacing w:after="0" w:line="240" w:lineRule="auto"/>
              <w:jc w:val="center"/>
            </w:pPr>
            <w:r>
              <w:t>0 – 2</w:t>
            </w:r>
          </w:p>
        </w:tc>
        <w:tc>
          <w:tcPr>
            <w:tcW w:w="2777" w:type="dxa"/>
            <w:vAlign w:val="center"/>
          </w:tcPr>
          <w:p w14:paraId="3CC06451">
            <w:pPr>
              <w:spacing w:after="0" w:line="240" w:lineRule="auto"/>
              <w:jc w:val="center"/>
            </w:pPr>
            <w:r>
              <w:t>0%</w:t>
            </w:r>
          </w:p>
        </w:tc>
      </w:tr>
      <w:tr w14:paraId="666A53F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2777" w:type="dxa"/>
            <w:vAlign w:val="center"/>
          </w:tcPr>
          <w:p w14:paraId="0D1FE7D9">
            <w:pPr>
              <w:spacing w:after="0" w:line="240" w:lineRule="auto"/>
              <w:jc w:val="center"/>
            </w:pPr>
            <w:r>
              <w:t>3 – 5</w:t>
            </w:r>
          </w:p>
        </w:tc>
        <w:tc>
          <w:tcPr>
            <w:tcW w:w="2777" w:type="dxa"/>
            <w:vAlign w:val="center"/>
          </w:tcPr>
          <w:p w14:paraId="1C0E29E7">
            <w:pPr>
              <w:spacing w:after="0" w:line="240" w:lineRule="auto"/>
              <w:jc w:val="center"/>
            </w:pPr>
            <w:r>
              <w:t>10%</w:t>
            </w:r>
          </w:p>
        </w:tc>
      </w:tr>
      <w:tr w14:paraId="076B239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2777" w:type="dxa"/>
            <w:vAlign w:val="center"/>
          </w:tcPr>
          <w:p w14:paraId="5D23931B">
            <w:pPr>
              <w:spacing w:after="0" w:line="240" w:lineRule="auto"/>
              <w:jc w:val="center"/>
            </w:pPr>
            <w:r>
              <w:t>6 – 10</w:t>
            </w:r>
          </w:p>
        </w:tc>
        <w:tc>
          <w:tcPr>
            <w:tcW w:w="2777" w:type="dxa"/>
            <w:vAlign w:val="center"/>
          </w:tcPr>
          <w:p w14:paraId="38CF653A">
            <w:pPr>
              <w:spacing w:after="0" w:line="240" w:lineRule="auto"/>
              <w:jc w:val="center"/>
            </w:pPr>
            <w:r>
              <w:t>15%</w:t>
            </w:r>
          </w:p>
        </w:tc>
      </w:tr>
      <w:tr w14:paraId="2F4797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2777" w:type="dxa"/>
            <w:vAlign w:val="center"/>
          </w:tcPr>
          <w:p w14:paraId="478D3C49">
            <w:pPr>
              <w:spacing w:after="0" w:line="240" w:lineRule="auto"/>
              <w:jc w:val="center"/>
            </w:pPr>
            <w:r>
              <w:t>11 en adelante</w:t>
            </w:r>
          </w:p>
        </w:tc>
        <w:tc>
          <w:tcPr>
            <w:tcW w:w="2777" w:type="dxa"/>
            <w:vAlign w:val="center"/>
          </w:tcPr>
          <w:p w14:paraId="104E84C1">
            <w:pPr>
              <w:spacing w:after="0" w:line="240" w:lineRule="auto"/>
              <w:jc w:val="center"/>
            </w:pPr>
            <w:r>
              <w:t>20%</w:t>
            </w:r>
          </w:p>
        </w:tc>
      </w:tr>
    </w:tbl>
    <w:p w14:paraId="7E98F46D">
      <w:pPr>
        <w:jc w:val="both"/>
      </w:pPr>
    </w:p>
    <w:p w14:paraId="254838C5">
      <w:pPr>
        <w:pStyle w:val="5"/>
        <w:ind w:left="360"/>
        <w:jc w:val="both"/>
      </w:pPr>
      <w:r>
        <w:t>Realizar un algoritmo para determinar cuánto pagará una persona que compre manzanas en esa frutería.</w:t>
      </w:r>
    </w:p>
    <w:p w14:paraId="1AE040B9">
      <w:pPr>
        <w:pStyle w:val="5"/>
        <w:ind w:left="360"/>
        <w:jc w:val="both"/>
      </w:pPr>
    </w:p>
    <w:p w14:paraId="1C1B147E">
      <w:pPr>
        <w:pStyle w:val="5"/>
        <w:numPr>
          <w:ilvl w:val="0"/>
          <w:numId w:val="1"/>
        </w:numPr>
        <w:ind w:left="360"/>
        <w:jc w:val="both"/>
      </w:pPr>
      <w:r>
        <w:t>Cierta universidad tiene un programa para estimular a los estudiantes con buen rendimiento académico. Si el promedio es de 4,5 o más y el alumno es de pregrado entonces cursará 28 créditos y se le hará un 25% de descuento. Si el promedio es mayor o igual a 4,0 pero menor que 4,5 y el alumno es de pregrado, entonces cursará 25 créditos y se le hará un 10% descuento. Si el promedio es mayor que 3,5 y menor que 4,0 y es de pregrado, cursará 20 créditos y no tendrá ningún descuento. Si el promedio es mayor o igual a 2,5 y menor que 3,5 y es de pregrado, cursará 15 créditos y no tendrá descuento. Si el promedio es menor de 2,5 y es de pregrado, no podrá matricularse. Si el promedio es mayor o igual a 4,5 y es de posgrado, cursará 20 créditos y se le hará un 20% de descuento. Si el promedio es menor de 4,5 y es de posgrado cursará 10 créditos y no tendrá descuento.</w:t>
      </w:r>
    </w:p>
    <w:p w14:paraId="6C748AD3">
      <w:pPr>
        <w:pStyle w:val="5"/>
        <w:ind w:left="360"/>
        <w:jc w:val="both"/>
      </w:pPr>
    </w:p>
    <w:p w14:paraId="5EB69B9B">
      <w:pPr>
        <w:pStyle w:val="5"/>
        <w:ind w:left="360"/>
        <w:jc w:val="both"/>
      </w:pPr>
      <w:r>
        <w:t xml:space="preserve">Hacer un algoritmo que determine cuánto debe pagar un estudiante y cuántos créditos registra si el valor de cada crédito es de $50.000 para pregrado y $300.000 para posgrado. </w:t>
      </w:r>
    </w:p>
    <w:p w14:paraId="273EE019">
      <w:pPr>
        <w:pStyle w:val="5"/>
        <w:ind w:left="360"/>
        <w:jc w:val="both"/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CC0793"/>
    <w:multiLevelType w:val="multilevel"/>
    <w:tmpl w:val="10CC0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83445DD"/>
    <w:multiLevelType w:val="multilevel"/>
    <w:tmpl w:val="483445D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2B0"/>
    <w:rsid w:val="000110DF"/>
    <w:rsid w:val="001372F4"/>
    <w:rsid w:val="001770BE"/>
    <w:rsid w:val="001B13BE"/>
    <w:rsid w:val="00237FD2"/>
    <w:rsid w:val="002E51BC"/>
    <w:rsid w:val="004045DB"/>
    <w:rsid w:val="00657B84"/>
    <w:rsid w:val="00791370"/>
    <w:rsid w:val="00813F7C"/>
    <w:rsid w:val="00821B1E"/>
    <w:rsid w:val="009E034F"/>
    <w:rsid w:val="00A769B9"/>
    <w:rsid w:val="00AE1C81"/>
    <w:rsid w:val="00BA6BB1"/>
    <w:rsid w:val="00BB7606"/>
    <w:rsid w:val="00DA57BD"/>
    <w:rsid w:val="00E222B0"/>
    <w:rsid w:val="00F679AC"/>
    <w:rsid w:val="690E5DA0"/>
    <w:rsid w:val="6B2D5466"/>
    <w:rsid w:val="77276A0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Grid Table Light"/>
    <w:basedOn w:val="3"/>
    <w:qFormat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DEC8E09139C740989BCBD4C357A0CC" ma:contentTypeVersion="13" ma:contentTypeDescription="Create a new document." ma:contentTypeScope="" ma:versionID="2ecd17ba2e21d9dca322f91d6211630d">
  <xsd:schema xmlns:xsd="http://www.w3.org/2001/XMLSchema" xmlns:xs="http://www.w3.org/2001/XMLSchema" xmlns:p="http://schemas.microsoft.com/office/2006/metadata/properties" xmlns:ns2="94123ac0-bc49-4844-b4d9-cf6d67fc439f" xmlns:ns3="7a6c8e4c-0868-4c46-a1e8-f3dda505f73b" targetNamespace="http://schemas.microsoft.com/office/2006/metadata/properties" ma:root="true" ma:fieldsID="c19ca50986902e0fd99ff32b2c344e07" ns2:_="" ns3:_="">
    <xsd:import namespace="94123ac0-bc49-4844-b4d9-cf6d67fc439f"/>
    <xsd:import namespace="7a6c8e4c-0868-4c46-a1e8-f3dda505f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23ac0-bc49-4844-b4d9-cf6d67fc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c8e4c-0868-4c46-a1e8-f3dda505f73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981CE2-1622-41AC-858F-2F73F20A6236}">
  <ds:schemaRefs/>
</ds:datastoreItem>
</file>

<file path=customXml/itemProps2.xml><?xml version="1.0" encoding="utf-8"?>
<ds:datastoreItem xmlns:ds="http://schemas.openxmlformats.org/officeDocument/2006/customXml" ds:itemID="{F56FE873-BD2F-45EB-A2DE-B2CEF063257E}">
  <ds:schemaRefs/>
</ds:datastoreItem>
</file>

<file path=customXml/itemProps3.xml><?xml version="1.0" encoding="utf-8"?>
<ds:datastoreItem xmlns:ds="http://schemas.openxmlformats.org/officeDocument/2006/customXml" ds:itemID="{AC5501D7-5720-4337-B6BC-3801B8E4DF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727</Words>
  <Characters>3344</Characters>
  <Lines>28</Lines>
  <Paragraphs>8</Paragraphs>
  <TotalTime>26</TotalTime>
  <ScaleCrop>false</ScaleCrop>
  <LinksUpToDate>false</LinksUpToDate>
  <CharactersWithSpaces>4044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2021-03-17T02:29:00Z</dcterms:created>
  <dc:creator>sala_b</dc:creator>
  <cp:lastModifiedBy>pilip</cp:lastModifiedBy>
  <dcterms:modified xsi:type="dcterms:W3CDTF">2026-04-08T02:18:22Z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0x01010085DEC8E09139C740989BCBD4C357A0CC</vt:lpwstr>
  </property>
  <property fmtid="{D5CDD505-2E9C-101B-9397-08002B2CF9AE}" pid="3" name="KSOProductBuildVer">
    <vt:lpwstr>2058-12.1.0.25242</vt:lpwstr>
  </property>
  <property fmtid="{D5CDD505-2E9C-101B-9397-08002B2CF9AE}" pid="4" name="ICV">
    <vt:lpwstr>62F9CF3ABAA44A0182CF4938FB6C29CA_13</vt:lpwstr>
  </property>
</Properties>
</file>