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495F" w14:textId="4B8CD0FE" w:rsidR="009108B3" w:rsidRPr="009108B3" w:rsidRDefault="009108B3" w:rsidP="009108B3">
      <w:pPr>
        <w:pStyle w:val="Sinespaciado"/>
      </w:pPr>
      <w:r>
        <w:t>En esta fase se le asigna a la ia todo lo relacionado al proyecto, solo se le da la ¨Idea¨.</w:t>
      </w:r>
    </w:p>
    <w:p w14:paraId="70AD044B" w14:textId="65D2C910" w:rsidR="002364DE" w:rsidRPr="0002507C" w:rsidRDefault="004A41A5" w:rsidP="0002507C">
      <w:pPr>
        <w:pStyle w:val="Ttulo1"/>
        <w:rPr>
          <w:rStyle w:val="Fuerte"/>
          <w:b w:val="0"/>
          <w:bCs w:val="0"/>
          <w:lang w:val="es-MX"/>
        </w:rPr>
      </w:pPr>
      <w:r>
        <w:rPr>
          <w:lang w:val="es-MX"/>
        </w:rPr>
        <w:t>CASO AVANZADO</w:t>
      </w:r>
      <w:r>
        <w:rPr>
          <w:lang w:val="es-MX"/>
        </w:rPr>
        <w:br/>
      </w:r>
      <w:r w:rsidR="0002507C" w:rsidRPr="0002507C">
        <w:rPr>
          <w:rStyle w:val="Ttulo2Car"/>
          <w:b/>
          <w:bCs/>
        </w:rPr>
        <w:t>ETAPA 0 — Reglas Permanentes (ENVIAR SIEMPRE PRIMERO)</w:t>
      </w:r>
    </w:p>
    <w:p w14:paraId="35FE922B" w14:textId="6CA01495" w:rsidR="0002507C" w:rsidRDefault="0002507C" w:rsidP="0002507C">
      <w:pPr>
        <w:pStyle w:val="Sinespaciado"/>
      </w:pPr>
      <w:r>
        <w:t>REGLAS DEL EXPERIMENTO (OBLIGATORIAS)</w:t>
      </w:r>
    </w:p>
    <w:p w14:paraId="10300119" w14:textId="54428D64" w:rsidR="0002507C" w:rsidRDefault="0002507C" w:rsidP="0002507C">
      <w:pPr>
        <w:pStyle w:val="Sinespaciado"/>
      </w:pPr>
      <w:r>
        <w:t>Construiremos una aplicación web full-stack paso a paso.</w:t>
      </w:r>
    </w:p>
    <w:p w14:paraId="1CA6D735" w14:textId="77777777" w:rsidR="0002507C" w:rsidRDefault="0002507C" w:rsidP="0002507C">
      <w:pPr>
        <w:pStyle w:val="Sinespaciado"/>
      </w:pPr>
      <w:r>
        <w:t>No entregues todo de una vez.</w:t>
      </w:r>
    </w:p>
    <w:p w14:paraId="163BC04C" w14:textId="18371983" w:rsidR="0002507C" w:rsidRDefault="0002507C" w:rsidP="0002507C">
      <w:pPr>
        <w:pStyle w:val="Sinespaciado"/>
      </w:pPr>
      <w:r>
        <w:t>Responde únicamente lo solicitado en cada etapa.</w:t>
      </w:r>
    </w:p>
    <w:p w14:paraId="0D4CF283" w14:textId="77777777" w:rsidR="0002507C" w:rsidRDefault="0002507C" w:rsidP="0002507C">
      <w:pPr>
        <w:pStyle w:val="Sinespaciado"/>
      </w:pPr>
      <w:r>
        <w:t>Restricciones obligatorias:</w:t>
      </w:r>
    </w:p>
    <w:p w14:paraId="5C004954" w14:textId="77777777" w:rsidR="0002507C" w:rsidRDefault="0002507C" w:rsidP="0002507C">
      <w:pPr>
        <w:pStyle w:val="Sinespaciado"/>
      </w:pPr>
      <w:r>
        <w:t>- Frontend y backend deben estar estrictamente separados.</w:t>
      </w:r>
    </w:p>
    <w:p w14:paraId="120A0F22" w14:textId="77777777" w:rsidR="0002507C" w:rsidRDefault="0002507C" w:rsidP="0002507C">
      <w:pPr>
        <w:pStyle w:val="Sinespaciado"/>
      </w:pPr>
      <w:r>
        <w:t>- El backend debe seguir arquitectura hexagonal (puertos y adaptadores).</w:t>
      </w:r>
    </w:p>
    <w:p w14:paraId="26F3493F" w14:textId="77777777" w:rsidR="0002507C" w:rsidRDefault="0002507C" w:rsidP="0002507C">
      <w:pPr>
        <w:pStyle w:val="Sinespaciado"/>
      </w:pPr>
      <w:r>
        <w:t>- Supabase (PostgreSQL) debe utilizarse como base de datos en la etapa de persistencia.</w:t>
      </w:r>
    </w:p>
    <w:p w14:paraId="5E4DAAB6" w14:textId="77777777" w:rsidR="0002507C" w:rsidRDefault="0002507C" w:rsidP="0002507C">
      <w:pPr>
        <w:pStyle w:val="Sinespaciado"/>
      </w:pPr>
      <w:r>
        <w:t>- La API key del proveedor LLM y las credenciales de Supabase NO deben exponerse en el frontend.</w:t>
      </w:r>
    </w:p>
    <w:p w14:paraId="649AE421" w14:textId="77777777" w:rsidR="0002507C" w:rsidRDefault="0002507C" w:rsidP="0002507C">
      <w:pPr>
        <w:pStyle w:val="Sinespaciado"/>
      </w:pPr>
      <w:r>
        <w:t>- El dominio no puede depender de infraestructura.</w:t>
      </w:r>
    </w:p>
    <w:p w14:paraId="252EA1ED" w14:textId="77777777" w:rsidR="0002507C" w:rsidRDefault="0002507C" w:rsidP="0002507C">
      <w:pPr>
        <w:pStyle w:val="Sinespaciado"/>
      </w:pPr>
      <w:r>
        <w:t>- Cada etapa debe terminar con:</w:t>
      </w:r>
    </w:p>
    <w:p w14:paraId="0906D612" w14:textId="77777777" w:rsidR="0002507C" w:rsidRDefault="0002507C" w:rsidP="0002507C">
      <w:pPr>
        <w:pStyle w:val="Sinespaciado"/>
      </w:pPr>
      <w:r>
        <w:t xml:space="preserve">  (1) Lista de archivos creados o modificados</w:t>
      </w:r>
    </w:p>
    <w:p w14:paraId="664F2343" w14:textId="77777777" w:rsidR="0002507C" w:rsidRDefault="0002507C" w:rsidP="0002507C">
      <w:pPr>
        <w:pStyle w:val="Sinespaciado"/>
      </w:pPr>
      <w:r>
        <w:t xml:space="preserve">  (2) Estructura de carpetas actualizada</w:t>
      </w:r>
    </w:p>
    <w:p w14:paraId="0508C06C" w14:textId="77777777" w:rsidR="0002507C" w:rsidRDefault="0002507C" w:rsidP="0002507C">
      <w:pPr>
        <w:pStyle w:val="Sinespaciado"/>
      </w:pPr>
      <w:r>
        <w:t xml:space="preserve">  (3) Comandos necesarios para ejecutar</w:t>
      </w:r>
    </w:p>
    <w:p w14:paraId="682CEDA6" w14:textId="14DA6473" w:rsidR="0002507C" w:rsidRDefault="0002507C" w:rsidP="0002507C">
      <w:pPr>
        <w:pStyle w:val="Sinespaciado"/>
      </w:pPr>
      <w:r>
        <w:t xml:space="preserve">  (4) Checklist breve de validación</w:t>
      </w:r>
    </w:p>
    <w:p w14:paraId="66B8DC0E" w14:textId="1EA5E847" w:rsidR="009F71D6" w:rsidRDefault="0002507C" w:rsidP="0002507C">
      <w:pPr>
        <w:pStyle w:val="Sinespaciado"/>
      </w:pPr>
      <w:r>
        <w:t>No avances a la siguiente etapa sin cumplir completamente la actual.</w:t>
      </w:r>
    </w:p>
    <w:p w14:paraId="4324ECF8" w14:textId="5B0CD305" w:rsidR="0002507C" w:rsidRDefault="0002507C" w:rsidP="0002507C">
      <w:pPr>
        <w:pStyle w:val="Sinespaciad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02507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ETAPA 1 — PRD + Benchmark</w:t>
      </w:r>
    </w:p>
    <w:p w14:paraId="3E0BB35C" w14:textId="77777777" w:rsid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6DF01EFF" w14:textId="228AB342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ETAPA 1 — PRD Y BENCHMARK</w:t>
      </w:r>
    </w:p>
    <w:p w14:paraId="0B8E2E80" w14:textId="6A2E1185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Actúa como Product Owner y Líder Técnico.</w:t>
      </w:r>
    </w:p>
    <w:p w14:paraId="0F09F4E2" w14:textId="046304AB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Diseña el PRD para una aplicación web de cuentos personalizados con lectura progresiva para apoyo a lectura infantil.</w:t>
      </w:r>
    </w:p>
    <w:p w14:paraId="17AAEA66" w14:textId="65B6D66E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Incluye:</w:t>
      </w:r>
    </w:p>
    <w:p w14:paraId="12EF0880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1. Descripción del problema</w:t>
      </w:r>
    </w:p>
    <w:p w14:paraId="7725C7E0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2. Usuarios objetivo</w:t>
      </w:r>
    </w:p>
    <w:p w14:paraId="7F71D11C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3. Flujo principal (happy path)</w:t>
      </w:r>
    </w:p>
    <w:p w14:paraId="4C701F60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4. Requisitos funcionales (mínimo 8)</w:t>
      </w:r>
    </w:p>
    <w:p w14:paraId="047077A0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5. Requisitos no funcionales (mínimo 6)</w:t>
      </w:r>
    </w:p>
    <w:p w14:paraId="69A9EF1E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6. Restricciones técnicas:</w:t>
      </w:r>
    </w:p>
    <w:p w14:paraId="3747425E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 xml:space="preserve">   - FE y BE separados</w:t>
      </w:r>
    </w:p>
    <w:p w14:paraId="43C9DC47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 xml:space="preserve">   - Backend con arquitectura hexagonal</w:t>
      </w:r>
    </w:p>
    <w:p w14:paraId="32145840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 xml:space="preserve">   - Persistencia obligatoria con Supabase</w:t>
      </w:r>
    </w:p>
    <w:p w14:paraId="518A5B87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 xml:space="preserve">   - LLM consumida solo desde backend</w:t>
      </w:r>
    </w:p>
    <w:p w14:paraId="6E772CB8" w14:textId="324D30A6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7. Alcances y fuera de alcance</w:t>
      </w:r>
    </w:p>
    <w:p w14:paraId="6CFB8C59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Luego define un BENCHMARK de evaluación con criterios medibles:</w:t>
      </w:r>
    </w:p>
    <w:p w14:paraId="094415C4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- Compila y corre</w:t>
      </w:r>
    </w:p>
    <w:p w14:paraId="1403B52E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Cumple requisitos</w:t>
      </w:r>
    </w:p>
    <w:p w14:paraId="6D4A694B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Arquitectura correcta</w:t>
      </w:r>
    </w:p>
    <w:p w14:paraId="5AB65C4E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Separación real de capas</w:t>
      </w:r>
    </w:p>
    <w:p w14:paraId="20FFF222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Manejo seguro de secretos</w:t>
      </w:r>
    </w:p>
    <w:p w14:paraId="0144B91D" w14:textId="56501F5A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Claridad estructural</w:t>
      </w:r>
    </w:p>
    <w:p w14:paraId="447E4788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Entrega:</w:t>
      </w:r>
    </w:p>
    <w:p w14:paraId="3B8AF683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/docs/PRD.md</w:t>
      </w:r>
    </w:p>
    <w:p w14:paraId="5D4C21E5" w14:textId="5D1FD72E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/docs/BENCHMARK.md</w:t>
      </w:r>
    </w:p>
    <w:p w14:paraId="7D1943FF" w14:textId="33505712" w:rsidR="0002507C" w:rsidRDefault="0002507C" w:rsidP="0002507C">
      <w:pPr>
        <w:pStyle w:val="Sinespaciad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02507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ETAPA 2 — Arquitectura Hexagonal</w:t>
      </w:r>
    </w:p>
    <w:p w14:paraId="0FDCBEA7" w14:textId="77777777" w:rsid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71D5E757" w14:textId="5319624B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ETAPA 2 — DISEÑO ARQUITECTÓNICO</w:t>
      </w:r>
    </w:p>
    <w:p w14:paraId="75242A26" w14:textId="40F6C2E0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Actúa como Arquitecto de Software Senior.</w:t>
      </w:r>
    </w:p>
    <w:p w14:paraId="3934E7DA" w14:textId="559EDDB8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Diseña la arquitectura hexagonal del backend.</w:t>
      </w:r>
    </w:p>
    <w:p w14:paraId="0D028B1C" w14:textId="4AACCD96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Debes definir claramente:</w:t>
      </w:r>
    </w:p>
    <w:p w14:paraId="359F749C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Dominio (entidades y value objects)</w:t>
      </w:r>
    </w:p>
    <w:p w14:paraId="41494A6E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Casos de uso</w:t>
      </w:r>
    </w:p>
    <w:p w14:paraId="33B93BEC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Puertos (interfaces)</w:t>
      </w:r>
    </w:p>
    <w:p w14:paraId="643C9E08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Adaptadores:</w:t>
      </w:r>
    </w:p>
    <w:p w14:paraId="048775D2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 xml:space="preserve">    - HTTP</w:t>
      </w:r>
    </w:p>
    <w:p w14:paraId="5BBFB5C1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 xml:space="preserve">    - Supabase (persistencia)</w:t>
      </w:r>
    </w:p>
    <w:p w14:paraId="64AC9D5B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 xml:space="preserve">    - Proveedor LLM</w:t>
      </w:r>
    </w:p>
    <w:p w14:paraId="013653C4" w14:textId="6257C2FD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Infraestructura</w:t>
      </w:r>
    </w:p>
    <w:p w14:paraId="31D6333C" w14:textId="5BE05965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Incluye:</w:t>
      </w:r>
    </w:p>
    <w:p w14:paraId="0178456D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1. Diagrama de componentes en Mermaid</w:t>
      </w:r>
    </w:p>
    <w:p w14:paraId="7E0C2067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2. Diagrama de secuencia del flujo "crear cuento"</w:t>
      </w:r>
    </w:p>
    <w:p w14:paraId="76000C0D" w14:textId="4C3A6A4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3. 3 a 6 ADR (Architectural Decision Records) explicando trade-offs</w:t>
      </w:r>
    </w:p>
    <w:p w14:paraId="49E2D242" w14:textId="48D270B3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El dominio NO puede depender de Supabase ni del framework.</w:t>
      </w:r>
    </w:p>
    <w:p w14:paraId="1DA8F922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Entrega:</w:t>
      </w:r>
    </w:p>
    <w:p w14:paraId="766A47F1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/docs/ARCHITECTURE.md</w:t>
      </w:r>
    </w:p>
    <w:p w14:paraId="3AE28F27" w14:textId="2989D5BA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/docs/ADR-001.md (y siguientes si aplica)</w:t>
      </w:r>
      <w:r>
        <w:rPr>
          <w:rStyle w:val="Ttulo2Car"/>
          <w:b/>
          <w:bCs/>
        </w:rPr>
        <w:br w:type="page"/>
      </w:r>
    </w:p>
    <w:p w14:paraId="146BEC73" w14:textId="77777777" w:rsidR="0002507C" w:rsidRDefault="0002507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02507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>ETAPA 3 — Contratos API (OpenAPI)</w:t>
      </w:r>
    </w:p>
    <w:p w14:paraId="20CB2E3E" w14:textId="15EDCA16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ETAPA 3 — CONTRATO API</w:t>
      </w:r>
    </w:p>
    <w:p w14:paraId="4C010A38" w14:textId="5E6E5EC5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Actúa como Ingeniero Backend.</w:t>
      </w:r>
    </w:p>
    <w:p w14:paraId="7F9703BA" w14:textId="4B368EEC" w:rsidR="0002507C" w:rsidRPr="009108B3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9108B3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Define el contrato REST en OpenAPI 3.0 (YAML).</w:t>
      </w:r>
    </w:p>
    <w:p w14:paraId="70AF69A4" w14:textId="0715C808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Endpoints obligatorios:</w:t>
      </w:r>
    </w:p>
    <w:p w14:paraId="1474B004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- POST /stories</w:t>
      </w:r>
    </w:p>
    <w:p w14:paraId="5B91519C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- GET /</w:t>
      </w:r>
      <w:proofErr w:type="gramStart"/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stories/{</w:t>
      </w:r>
      <w:proofErr w:type="gramEnd"/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id}</w:t>
      </w:r>
    </w:p>
    <w:p w14:paraId="70F4A470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- GET /</w:t>
      </w:r>
      <w:proofErr w:type="gramStart"/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stories/{id}/</w:t>
      </w:r>
      <w:proofErr w:type="gramEnd"/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segments</w:t>
      </w:r>
    </w:p>
    <w:p w14:paraId="060DD44A" w14:textId="69A79BA4" w:rsidR="0002507C" w:rsidRPr="009108B3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9108B3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POST /sessions (opcional si lo justificas)</w:t>
      </w:r>
    </w:p>
    <w:p w14:paraId="5B95E0CA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Incluye:</w:t>
      </w:r>
    </w:p>
    <w:p w14:paraId="1FDD9148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- Schemas (Story, Segment, Session, Error)</w:t>
      </w:r>
    </w:p>
    <w:p w14:paraId="121B4037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Validaciones</w:t>
      </w:r>
    </w:p>
    <w:p w14:paraId="3A7B3547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Códigos HTTP correctos</w:t>
      </w:r>
    </w:p>
    <w:p w14:paraId="5B63DB29" w14:textId="5E0AE062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Formato uniforme de errores</w:t>
      </w:r>
    </w:p>
    <w:p w14:paraId="22F8AA0A" w14:textId="624EE8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El contrato NO debe depender de detalles de Supabase.</w:t>
      </w:r>
    </w:p>
    <w:p w14:paraId="389FFE8D" w14:textId="77777777" w:rsidR="0002507C" w:rsidRP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Entrega:</w:t>
      </w:r>
    </w:p>
    <w:p w14:paraId="0EDDE305" w14:textId="77777777" w:rsid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2507C"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  <w:t>- /docs/openapi.yaml</w:t>
      </w:r>
    </w:p>
    <w:p w14:paraId="5541A9BC" w14:textId="77777777" w:rsidR="0002507C" w:rsidRDefault="0002507C" w:rsidP="0002507C">
      <w:pPr>
        <w:pStyle w:val="Sinespaciado"/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51939B38" w14:textId="68A067F9" w:rsidR="0002507C" w:rsidRDefault="0002507C" w:rsidP="0002507C">
      <w:pPr>
        <w:pStyle w:val="Sinespaciad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02507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ETAPA 4 — Backend Vertical Slice (con persistencia stub)</w:t>
      </w:r>
    </w:p>
    <w:p w14:paraId="7C281AE5" w14:textId="2B98B855" w:rsidR="0002507C" w:rsidRDefault="0002507C" w:rsidP="0002507C">
      <w:pPr>
        <w:pStyle w:val="Sinespaciado"/>
      </w:pPr>
      <w:r>
        <w:t>ETAPA 4 — BACKEND VERTICAL SLICE</w:t>
      </w:r>
    </w:p>
    <w:p w14:paraId="7CCA5967" w14:textId="3C949804" w:rsidR="0002507C" w:rsidRDefault="0002507C" w:rsidP="0002507C">
      <w:pPr>
        <w:pStyle w:val="Sinespaciado"/>
      </w:pPr>
      <w:r>
        <w:t>Actúa como Ingeniero Backend Senior.</w:t>
      </w:r>
    </w:p>
    <w:p w14:paraId="713788B6" w14:textId="1CE4576B" w:rsidR="0002507C" w:rsidRDefault="0002507C" w:rsidP="0002507C">
      <w:pPr>
        <w:pStyle w:val="Sinespaciado"/>
      </w:pPr>
      <w:r>
        <w:t>Implementa el backend siguiendo la arquitectura definida.</w:t>
      </w:r>
    </w:p>
    <w:p w14:paraId="4EAD56B5" w14:textId="7EFA62BB" w:rsidR="0002507C" w:rsidRDefault="0002507C" w:rsidP="0002507C">
      <w:pPr>
        <w:pStyle w:val="Sinespaciado"/>
      </w:pPr>
      <w:r>
        <w:t>Requisitos:</w:t>
      </w:r>
    </w:p>
    <w:p w14:paraId="6AE44993" w14:textId="77777777" w:rsidR="0002507C" w:rsidRDefault="0002507C" w:rsidP="0002507C">
      <w:pPr>
        <w:pStyle w:val="Sinespaciado"/>
      </w:pPr>
      <w:r>
        <w:t>- Elegir stack y justificar en README.</w:t>
      </w:r>
    </w:p>
    <w:p w14:paraId="52E774DA" w14:textId="77777777" w:rsidR="0002507C" w:rsidRDefault="0002507C" w:rsidP="0002507C">
      <w:pPr>
        <w:pStyle w:val="Sinespaciado"/>
      </w:pPr>
      <w:r>
        <w:t>- Crear estructura hexagonal real:</w:t>
      </w:r>
    </w:p>
    <w:p w14:paraId="147AB121" w14:textId="77777777" w:rsidR="0002507C" w:rsidRDefault="0002507C" w:rsidP="0002507C">
      <w:pPr>
        <w:pStyle w:val="Sinespaciado"/>
      </w:pPr>
      <w:r>
        <w:t xml:space="preserve">    domain/</w:t>
      </w:r>
    </w:p>
    <w:p w14:paraId="41EA01F9" w14:textId="77777777" w:rsidR="0002507C" w:rsidRDefault="0002507C" w:rsidP="0002507C">
      <w:pPr>
        <w:pStyle w:val="Sinespaciado"/>
      </w:pPr>
      <w:r>
        <w:t xml:space="preserve">    application/</w:t>
      </w:r>
    </w:p>
    <w:p w14:paraId="495A9622" w14:textId="77777777" w:rsidR="0002507C" w:rsidRDefault="0002507C" w:rsidP="0002507C">
      <w:pPr>
        <w:pStyle w:val="Sinespaciado"/>
      </w:pPr>
      <w:r>
        <w:t xml:space="preserve">    ports/</w:t>
      </w:r>
    </w:p>
    <w:p w14:paraId="333E66AD" w14:textId="77777777" w:rsidR="0002507C" w:rsidRDefault="0002507C" w:rsidP="0002507C">
      <w:pPr>
        <w:pStyle w:val="Sinespaciado"/>
      </w:pPr>
      <w:r>
        <w:t xml:space="preserve">    adapters/</w:t>
      </w:r>
    </w:p>
    <w:p w14:paraId="7BF5C9E5" w14:textId="77777777" w:rsidR="0002507C" w:rsidRDefault="0002507C" w:rsidP="0002507C">
      <w:pPr>
        <w:pStyle w:val="Sinespaciado"/>
      </w:pPr>
      <w:r>
        <w:t xml:space="preserve">    infra/</w:t>
      </w:r>
    </w:p>
    <w:p w14:paraId="1F4F483C" w14:textId="77777777" w:rsidR="0002507C" w:rsidRDefault="0002507C" w:rsidP="0002507C">
      <w:pPr>
        <w:pStyle w:val="Sinespaciado"/>
      </w:pPr>
      <w:r>
        <w:t>- Implementar caso de uso GenerateStory.</w:t>
      </w:r>
    </w:p>
    <w:p w14:paraId="3F92EAF5" w14:textId="77777777" w:rsidR="0002507C" w:rsidRDefault="0002507C" w:rsidP="0002507C">
      <w:pPr>
        <w:pStyle w:val="Sinespaciado"/>
      </w:pPr>
      <w:r>
        <w:t>- Integrar LLM SOLO desde backend.</w:t>
      </w:r>
    </w:p>
    <w:p w14:paraId="024C8596" w14:textId="77777777" w:rsidR="0002507C" w:rsidRDefault="0002507C" w:rsidP="0002507C">
      <w:pPr>
        <w:pStyle w:val="Sinespaciado"/>
      </w:pPr>
      <w:r>
        <w:t>- Implementar Repository como puerto.</w:t>
      </w:r>
    </w:p>
    <w:p w14:paraId="4CAD7108" w14:textId="77777777" w:rsidR="0002507C" w:rsidRDefault="0002507C" w:rsidP="0002507C">
      <w:pPr>
        <w:pStyle w:val="Sinespaciado"/>
      </w:pPr>
      <w:r>
        <w:t>- Persistencia en esta etapa puede ser in-memory (stub).</w:t>
      </w:r>
    </w:p>
    <w:p w14:paraId="14A97CEF" w14:textId="66AAAF58" w:rsidR="0002507C" w:rsidRDefault="0002507C" w:rsidP="0002507C">
      <w:pPr>
        <w:pStyle w:val="Sinespaciado"/>
      </w:pPr>
      <w:r>
        <w:t>- Agregar al menos 1 test unitario del caso de uso.</w:t>
      </w:r>
    </w:p>
    <w:p w14:paraId="452AA907" w14:textId="77777777" w:rsidR="0002507C" w:rsidRDefault="0002507C" w:rsidP="0002507C">
      <w:pPr>
        <w:pStyle w:val="Sinespaciado"/>
      </w:pPr>
      <w:r>
        <w:t>Entrega:</w:t>
      </w:r>
    </w:p>
    <w:p w14:paraId="10A340F8" w14:textId="77777777" w:rsidR="0002507C" w:rsidRDefault="0002507C" w:rsidP="0002507C">
      <w:pPr>
        <w:pStyle w:val="Sinespaciado"/>
      </w:pPr>
      <w:r>
        <w:t>- Código completo en /backend</w:t>
      </w:r>
    </w:p>
    <w:p w14:paraId="37C1A3E2" w14:textId="6200323F" w:rsidR="0002507C" w:rsidRDefault="0002507C" w:rsidP="0002507C">
      <w:pPr>
        <w:pStyle w:val="Sinespaciado"/>
      </w:pPr>
      <w:r>
        <w:t>- README del backend</w:t>
      </w:r>
    </w:p>
    <w:p w14:paraId="04FED6E7" w14:textId="28A7A2E4" w:rsidR="0002507C" w:rsidRDefault="0002507C" w:rsidP="0002507C">
      <w:pPr>
        <w:pStyle w:val="Ttulo2"/>
        <w:rPr>
          <w:b/>
          <w:bCs/>
        </w:rPr>
      </w:pPr>
      <w:r w:rsidRPr="0002507C">
        <w:rPr>
          <w:b/>
          <w:bCs/>
        </w:rPr>
        <w:t>ETAPA 5 — Persistencia Real con Supabase</w:t>
      </w:r>
    </w:p>
    <w:p w14:paraId="51468993" w14:textId="257F0B04" w:rsidR="0002507C" w:rsidRDefault="0002507C" w:rsidP="0002507C">
      <w:pPr>
        <w:pStyle w:val="Sinespaciado"/>
      </w:pPr>
      <w:r>
        <w:t>ETAPA 5 — INTEGRACIÓN CON SUPABASE</w:t>
      </w:r>
    </w:p>
    <w:p w14:paraId="668076A8" w14:textId="77777777" w:rsidR="0002507C" w:rsidRDefault="0002507C" w:rsidP="0002507C">
      <w:pPr>
        <w:pStyle w:val="Sinespaciado"/>
      </w:pPr>
      <w:r>
        <w:t>Actúa como Ingeniero Backend.</w:t>
      </w:r>
    </w:p>
    <w:p w14:paraId="78DAC8DB" w14:textId="3A9E506F" w:rsidR="0002507C" w:rsidRDefault="0002507C" w:rsidP="0002507C">
      <w:pPr>
        <w:pStyle w:val="Sinespaciado"/>
      </w:pPr>
      <w:r>
        <w:lastRenderedPageBreak/>
        <w:t>Reemplaza el repositorio in-memory por un adaptador real usando Supabase (PostgreSQL).</w:t>
      </w:r>
    </w:p>
    <w:p w14:paraId="66A35DD9" w14:textId="6954FE0B" w:rsidR="0002507C" w:rsidRDefault="0002507C" w:rsidP="0002507C">
      <w:pPr>
        <w:pStyle w:val="Sinespaciado"/>
      </w:pPr>
      <w:r>
        <w:t>Requisitos:</w:t>
      </w:r>
    </w:p>
    <w:p w14:paraId="24543383" w14:textId="77777777" w:rsidR="0002507C" w:rsidRDefault="0002507C" w:rsidP="0002507C">
      <w:pPr>
        <w:pStyle w:val="Sinespaciado"/>
      </w:pPr>
      <w:r>
        <w:t>- Implementar SupabaseStoryRepository como adaptador.</w:t>
      </w:r>
    </w:p>
    <w:p w14:paraId="4D48EEB9" w14:textId="77777777" w:rsidR="0002507C" w:rsidRDefault="0002507C" w:rsidP="0002507C">
      <w:pPr>
        <w:pStyle w:val="Sinespaciado"/>
      </w:pPr>
      <w:r>
        <w:t>- El dominio no debe depender de Supabase.</w:t>
      </w:r>
    </w:p>
    <w:p w14:paraId="01FB09A6" w14:textId="77777777" w:rsidR="0002507C" w:rsidRDefault="0002507C" w:rsidP="0002507C">
      <w:pPr>
        <w:pStyle w:val="Sinespaciado"/>
      </w:pPr>
      <w:r>
        <w:t>- Crear esquema de tablas:</w:t>
      </w:r>
    </w:p>
    <w:p w14:paraId="16ADE200" w14:textId="77777777" w:rsidR="0002507C" w:rsidRDefault="0002507C" w:rsidP="0002507C">
      <w:pPr>
        <w:pStyle w:val="Sinespaciado"/>
      </w:pPr>
      <w:r>
        <w:t xml:space="preserve">    stories</w:t>
      </w:r>
    </w:p>
    <w:p w14:paraId="27C3D26D" w14:textId="77777777" w:rsidR="0002507C" w:rsidRDefault="0002507C" w:rsidP="0002507C">
      <w:pPr>
        <w:pStyle w:val="Sinespaciado"/>
      </w:pPr>
      <w:r>
        <w:t xml:space="preserve">    story_segments</w:t>
      </w:r>
    </w:p>
    <w:p w14:paraId="1E6C6176" w14:textId="77777777" w:rsidR="0002507C" w:rsidRDefault="0002507C" w:rsidP="0002507C">
      <w:pPr>
        <w:pStyle w:val="Sinespaciado"/>
      </w:pPr>
      <w:r>
        <w:t xml:space="preserve">    sessions (si aplica)</w:t>
      </w:r>
    </w:p>
    <w:p w14:paraId="3EE3B8BE" w14:textId="77777777" w:rsidR="0002507C" w:rsidRDefault="0002507C" w:rsidP="0002507C">
      <w:pPr>
        <w:pStyle w:val="Sinespaciado"/>
      </w:pPr>
      <w:r>
        <w:t>- Entregar SQL o migraciones.</w:t>
      </w:r>
    </w:p>
    <w:p w14:paraId="413338CD" w14:textId="77777777" w:rsidR="0002507C" w:rsidRDefault="0002507C" w:rsidP="0002507C">
      <w:pPr>
        <w:pStyle w:val="Sinespaciado"/>
      </w:pPr>
      <w:r>
        <w:t>- Variables de entorno:</w:t>
      </w:r>
    </w:p>
    <w:p w14:paraId="6516D9E7" w14:textId="77777777" w:rsidR="0002507C" w:rsidRDefault="0002507C" w:rsidP="0002507C">
      <w:pPr>
        <w:pStyle w:val="Sinespaciado"/>
      </w:pPr>
      <w:r>
        <w:t xml:space="preserve">    SUPABASE_URL</w:t>
      </w:r>
    </w:p>
    <w:p w14:paraId="38B24D0F" w14:textId="77777777" w:rsidR="0002507C" w:rsidRDefault="0002507C" w:rsidP="0002507C">
      <w:pPr>
        <w:pStyle w:val="Sinespaciado"/>
      </w:pPr>
      <w:r>
        <w:t xml:space="preserve">    SUPABASE_SERVICE_ROLE_KEY</w:t>
      </w:r>
    </w:p>
    <w:p w14:paraId="4455B2C2" w14:textId="7CA2E53A" w:rsidR="0002507C" w:rsidRDefault="0002507C" w:rsidP="0002507C">
      <w:pPr>
        <w:pStyle w:val="Sinespaciado"/>
      </w:pPr>
      <w:r>
        <w:t>- Agregar al menos 1 test de integración (si es posible).</w:t>
      </w:r>
    </w:p>
    <w:p w14:paraId="26B78C34" w14:textId="77777777" w:rsidR="0002507C" w:rsidRDefault="0002507C" w:rsidP="0002507C">
      <w:pPr>
        <w:pStyle w:val="Sinespaciado"/>
      </w:pPr>
      <w:r>
        <w:t>Entrega:</w:t>
      </w:r>
    </w:p>
    <w:p w14:paraId="6A8A648E" w14:textId="77777777" w:rsidR="0002507C" w:rsidRDefault="0002507C" w:rsidP="0002507C">
      <w:pPr>
        <w:pStyle w:val="Sinespaciado"/>
      </w:pPr>
      <w:r>
        <w:t>- Adaptadores Supabase</w:t>
      </w:r>
    </w:p>
    <w:p w14:paraId="5A40883B" w14:textId="77777777" w:rsidR="0002507C" w:rsidRDefault="0002507C" w:rsidP="0002507C">
      <w:pPr>
        <w:pStyle w:val="Sinespaciado"/>
      </w:pPr>
      <w:r>
        <w:t>- /docs/schema.sql (o migraciones)</w:t>
      </w:r>
    </w:p>
    <w:p w14:paraId="1EAE5B6D" w14:textId="78B727CE" w:rsidR="0002507C" w:rsidRDefault="0002507C" w:rsidP="0002507C">
      <w:pPr>
        <w:pStyle w:val="Sinespaciado"/>
      </w:pPr>
      <w:r>
        <w:t>- Actualización README</w:t>
      </w:r>
    </w:p>
    <w:p w14:paraId="239A302A" w14:textId="166F547F" w:rsidR="0002507C" w:rsidRDefault="0002507C" w:rsidP="0002507C">
      <w:pPr>
        <w:pStyle w:val="Ttulo2"/>
        <w:rPr>
          <w:b/>
          <w:bCs/>
        </w:rPr>
      </w:pPr>
      <w:r w:rsidRPr="0002507C">
        <w:rPr>
          <w:b/>
          <w:bCs/>
        </w:rPr>
        <w:t>ETAPA 6 — Frontend Separado</w:t>
      </w:r>
    </w:p>
    <w:p w14:paraId="32555B4A" w14:textId="40FDE7DF" w:rsidR="0002507C" w:rsidRDefault="0002507C" w:rsidP="0002507C">
      <w:pPr>
        <w:pStyle w:val="Sinespaciado"/>
      </w:pPr>
      <w:r>
        <w:t>ETAPA 6 — FRONTEND</w:t>
      </w:r>
    </w:p>
    <w:p w14:paraId="6DD0D7D6" w14:textId="67B52429" w:rsidR="0002507C" w:rsidRDefault="0002507C" w:rsidP="0002507C">
      <w:pPr>
        <w:pStyle w:val="Sinespaciado"/>
      </w:pPr>
      <w:r>
        <w:t>Actúa como Ingeniero Frontend.</w:t>
      </w:r>
    </w:p>
    <w:p w14:paraId="7788A299" w14:textId="2B39240B" w:rsidR="0002507C" w:rsidRDefault="0002507C" w:rsidP="0002507C">
      <w:pPr>
        <w:pStyle w:val="Sinespaciado"/>
      </w:pPr>
      <w:r>
        <w:t>Crea un frontend independiente que consuma el backend.</w:t>
      </w:r>
    </w:p>
    <w:p w14:paraId="62924F6C" w14:textId="4A288A18" w:rsidR="0002507C" w:rsidRDefault="0002507C" w:rsidP="0002507C">
      <w:pPr>
        <w:pStyle w:val="Sinespaciado"/>
      </w:pPr>
      <w:r>
        <w:t>Requisitos:</w:t>
      </w:r>
    </w:p>
    <w:p w14:paraId="21FDCF2F" w14:textId="77777777" w:rsidR="0002507C" w:rsidRDefault="0002507C" w:rsidP="0002507C">
      <w:pPr>
        <w:pStyle w:val="Sinespaciado"/>
      </w:pPr>
      <w:r>
        <w:t>- Stack moderno (justificar).</w:t>
      </w:r>
    </w:p>
    <w:p w14:paraId="2101F599" w14:textId="77777777" w:rsidR="0002507C" w:rsidRDefault="0002507C" w:rsidP="0002507C">
      <w:pPr>
        <w:pStyle w:val="Sinespaciado"/>
      </w:pPr>
      <w:r>
        <w:t>- Pantallas:</w:t>
      </w:r>
    </w:p>
    <w:p w14:paraId="6337B8E9" w14:textId="77777777" w:rsidR="0002507C" w:rsidRDefault="0002507C" w:rsidP="0002507C">
      <w:pPr>
        <w:pStyle w:val="Sinespaciado"/>
      </w:pPr>
      <w:r>
        <w:t xml:space="preserve">    - Crear cuento</w:t>
      </w:r>
    </w:p>
    <w:p w14:paraId="6BBDA3AD" w14:textId="77777777" w:rsidR="0002507C" w:rsidRDefault="0002507C" w:rsidP="0002507C">
      <w:pPr>
        <w:pStyle w:val="Sinespaciado"/>
      </w:pPr>
      <w:r>
        <w:t xml:space="preserve">    - Lectura progresiva</w:t>
      </w:r>
    </w:p>
    <w:p w14:paraId="653D064D" w14:textId="77777777" w:rsidR="0002507C" w:rsidRDefault="0002507C" w:rsidP="0002507C">
      <w:pPr>
        <w:pStyle w:val="Sinespaciado"/>
      </w:pPr>
      <w:r>
        <w:t xml:space="preserve">    - Historial (si aplica)</w:t>
      </w:r>
    </w:p>
    <w:p w14:paraId="7127ABE2" w14:textId="77777777" w:rsidR="0002507C" w:rsidRDefault="0002507C" w:rsidP="0002507C">
      <w:pPr>
        <w:pStyle w:val="Sinespaciado"/>
      </w:pPr>
      <w:r>
        <w:t>- Estilo infantil simple (colores suaves, tipografía legible).</w:t>
      </w:r>
    </w:p>
    <w:p w14:paraId="19F9FD3B" w14:textId="77777777" w:rsidR="0002507C" w:rsidRDefault="0002507C" w:rsidP="0002507C">
      <w:pPr>
        <w:pStyle w:val="Sinespaciado"/>
      </w:pPr>
      <w:r>
        <w:t>- Manejo de loading, error y estados vacíos.</w:t>
      </w:r>
    </w:p>
    <w:p w14:paraId="60105AF7" w14:textId="10469B3B" w:rsidR="0002507C" w:rsidRDefault="0002507C" w:rsidP="0002507C">
      <w:pPr>
        <w:pStyle w:val="Sinespaciado"/>
      </w:pPr>
      <w:r>
        <w:t>- Base URL configurable por entorno.</w:t>
      </w:r>
    </w:p>
    <w:p w14:paraId="6E7EA1B3" w14:textId="77777777" w:rsidR="0002507C" w:rsidRDefault="0002507C" w:rsidP="0002507C">
      <w:pPr>
        <w:pStyle w:val="Sinespaciado"/>
      </w:pPr>
      <w:r>
        <w:t>El frontend NO debe conectarse directamente a Supabase.</w:t>
      </w:r>
    </w:p>
    <w:p w14:paraId="3DB02A0C" w14:textId="7FBDD81C" w:rsidR="0002507C" w:rsidRDefault="0002507C" w:rsidP="0002507C">
      <w:pPr>
        <w:pStyle w:val="Sinespaciado"/>
      </w:pPr>
      <w:r>
        <w:t>Debe comunicarse solo con el backend.</w:t>
      </w:r>
    </w:p>
    <w:p w14:paraId="2A49EA86" w14:textId="77777777" w:rsidR="0002507C" w:rsidRDefault="0002507C" w:rsidP="0002507C">
      <w:pPr>
        <w:pStyle w:val="Sinespaciado"/>
      </w:pPr>
      <w:r>
        <w:t>Entrega:</w:t>
      </w:r>
    </w:p>
    <w:p w14:paraId="70B6DA30" w14:textId="77777777" w:rsidR="0002507C" w:rsidRDefault="0002507C" w:rsidP="0002507C">
      <w:pPr>
        <w:pStyle w:val="Sinespaciado"/>
      </w:pPr>
      <w:r>
        <w:t>- Código completo en /frontend</w:t>
      </w:r>
    </w:p>
    <w:p w14:paraId="64010D30" w14:textId="31DD5687" w:rsidR="0002507C" w:rsidRDefault="0002507C" w:rsidP="0002507C">
      <w:pPr>
        <w:pStyle w:val="Sinespaciado"/>
      </w:pPr>
      <w:r>
        <w:t>- README frontend</w:t>
      </w:r>
    </w:p>
    <w:p w14:paraId="141897D9" w14:textId="77777777" w:rsidR="0002507C" w:rsidRDefault="0002507C" w:rsidP="0002507C">
      <w:pPr>
        <w:pStyle w:val="Sinespaciado"/>
      </w:pPr>
    </w:p>
    <w:p w14:paraId="4BC74B08" w14:textId="788B3F76" w:rsidR="0002507C" w:rsidRDefault="0002507C" w:rsidP="0002507C">
      <w:pPr>
        <w:pStyle w:val="Ttulo2"/>
        <w:rPr>
          <w:b/>
          <w:bCs/>
        </w:rPr>
      </w:pPr>
      <w:r w:rsidRPr="0002507C">
        <w:rPr>
          <w:b/>
          <w:bCs/>
        </w:rPr>
        <w:t>ETAPA 7 — Reproducibilidad mínima (.bat)</w:t>
      </w:r>
    </w:p>
    <w:p w14:paraId="4F63D770" w14:textId="77777777" w:rsidR="0002507C" w:rsidRDefault="0002507C" w:rsidP="0002507C">
      <w:pPr>
        <w:pStyle w:val="Sinespaciado"/>
      </w:pPr>
      <w:r>
        <w:t>ETAPA 7 — ESTANDARIZACIÓN DE EJECUCIÓN</w:t>
      </w:r>
    </w:p>
    <w:p w14:paraId="444CB403" w14:textId="77777777" w:rsidR="0002507C" w:rsidRDefault="0002507C" w:rsidP="0002507C">
      <w:pPr>
        <w:pStyle w:val="Sinespaciado"/>
      </w:pPr>
    </w:p>
    <w:p w14:paraId="4DA2A624" w14:textId="77777777" w:rsidR="0002507C" w:rsidRDefault="0002507C" w:rsidP="0002507C">
      <w:pPr>
        <w:pStyle w:val="Sinespaciado"/>
      </w:pPr>
      <w:r>
        <w:t>Actúa como Ingeniero Full Stack.</w:t>
      </w:r>
    </w:p>
    <w:p w14:paraId="73CC7EC1" w14:textId="77777777" w:rsidR="0002507C" w:rsidRDefault="0002507C" w:rsidP="0002507C">
      <w:pPr>
        <w:pStyle w:val="Sinespaciado"/>
      </w:pPr>
    </w:p>
    <w:p w14:paraId="15D18321" w14:textId="1F431737" w:rsidR="0002507C" w:rsidRDefault="0002507C" w:rsidP="0002507C">
      <w:pPr>
        <w:pStyle w:val="Sinespaciado"/>
      </w:pPr>
      <w:r>
        <w:t>Crea scripts para estandarizar ejecución sin Docker.</w:t>
      </w:r>
    </w:p>
    <w:p w14:paraId="1B6D50B5" w14:textId="6BDE554C" w:rsidR="0002507C" w:rsidRPr="0002507C" w:rsidRDefault="0002507C" w:rsidP="0002507C">
      <w:pPr>
        <w:pStyle w:val="Sinespaciado"/>
        <w:rPr>
          <w:lang w:val="en-US"/>
        </w:rPr>
      </w:pPr>
      <w:r w:rsidRPr="0002507C">
        <w:rPr>
          <w:lang w:val="en-US"/>
        </w:rPr>
        <w:t>Debe incluir:</w:t>
      </w:r>
    </w:p>
    <w:p w14:paraId="4BBDE973" w14:textId="77777777" w:rsidR="0002507C" w:rsidRPr="0002507C" w:rsidRDefault="0002507C" w:rsidP="0002507C">
      <w:pPr>
        <w:pStyle w:val="Sinespaciado"/>
        <w:rPr>
          <w:lang w:val="en-US"/>
        </w:rPr>
      </w:pPr>
      <w:r w:rsidRPr="0002507C">
        <w:rPr>
          <w:lang w:val="en-US"/>
        </w:rPr>
        <w:t>/scripts/setup.bat</w:t>
      </w:r>
    </w:p>
    <w:p w14:paraId="6F87DA1F" w14:textId="4B7B26EA" w:rsidR="0002507C" w:rsidRPr="0002507C" w:rsidRDefault="0002507C" w:rsidP="0002507C">
      <w:pPr>
        <w:pStyle w:val="Sinespaciado"/>
        <w:rPr>
          <w:lang w:val="en-US"/>
        </w:rPr>
      </w:pPr>
      <w:r w:rsidRPr="0002507C">
        <w:rPr>
          <w:lang w:val="en-US"/>
        </w:rPr>
        <w:t xml:space="preserve">    - instala dependencias backend y frontend</w:t>
      </w:r>
    </w:p>
    <w:p w14:paraId="49C7C495" w14:textId="77777777" w:rsidR="0002507C" w:rsidRPr="0002507C" w:rsidRDefault="0002507C" w:rsidP="0002507C">
      <w:pPr>
        <w:pStyle w:val="Sinespaciado"/>
        <w:rPr>
          <w:lang w:val="en-US"/>
        </w:rPr>
      </w:pPr>
      <w:r w:rsidRPr="0002507C">
        <w:rPr>
          <w:lang w:val="en-US"/>
        </w:rPr>
        <w:t>/scripts/dev.bat</w:t>
      </w:r>
    </w:p>
    <w:p w14:paraId="554B37BB" w14:textId="4E90C4D6" w:rsidR="0002507C" w:rsidRDefault="0002507C" w:rsidP="0002507C">
      <w:pPr>
        <w:pStyle w:val="Sinespaciado"/>
      </w:pPr>
      <w:r w:rsidRPr="0002507C">
        <w:rPr>
          <w:lang w:val="en-US"/>
        </w:rPr>
        <w:t xml:space="preserve">    </w:t>
      </w:r>
      <w:r>
        <w:t>- levanta backend y frontend en ventanas separadas</w:t>
      </w:r>
    </w:p>
    <w:p w14:paraId="41A5DFB8" w14:textId="77777777" w:rsidR="0002507C" w:rsidRPr="0002507C" w:rsidRDefault="0002507C" w:rsidP="0002507C">
      <w:pPr>
        <w:pStyle w:val="Sinespaciado"/>
        <w:rPr>
          <w:lang w:val="en-US"/>
        </w:rPr>
      </w:pPr>
      <w:r w:rsidRPr="0002507C">
        <w:rPr>
          <w:lang w:val="en-US"/>
        </w:rPr>
        <w:t>/scripts/test.bat</w:t>
      </w:r>
    </w:p>
    <w:p w14:paraId="5972CD1E" w14:textId="3AF934D9" w:rsidR="0002507C" w:rsidRPr="0002507C" w:rsidRDefault="0002507C" w:rsidP="0002507C">
      <w:pPr>
        <w:pStyle w:val="Sinespaciado"/>
        <w:rPr>
          <w:lang w:val="en-US"/>
        </w:rPr>
      </w:pPr>
      <w:r w:rsidRPr="0002507C">
        <w:rPr>
          <w:lang w:val="en-US"/>
        </w:rPr>
        <w:t xml:space="preserve">    - ejecuta tests backend</w:t>
      </w:r>
    </w:p>
    <w:p w14:paraId="74F91AB2" w14:textId="056D3723" w:rsidR="0002507C" w:rsidRDefault="0002507C" w:rsidP="0002507C">
      <w:pPr>
        <w:pStyle w:val="Sinespaciado"/>
      </w:pPr>
      <w:r>
        <w:t>Además:</w:t>
      </w:r>
    </w:p>
    <w:p w14:paraId="13822623" w14:textId="77777777" w:rsidR="0002507C" w:rsidRDefault="0002507C" w:rsidP="0002507C">
      <w:pPr>
        <w:pStyle w:val="Sinespaciado"/>
      </w:pPr>
      <w:proofErr w:type="gramStart"/>
      <w:r>
        <w:t>- .env</w:t>
      </w:r>
      <w:proofErr w:type="gramEnd"/>
      <w:r>
        <w:t>.example con variables necesarias (incluyendo Supabase)</w:t>
      </w:r>
    </w:p>
    <w:p w14:paraId="5E18CE92" w14:textId="49E8E612" w:rsidR="0002507C" w:rsidRDefault="0002507C" w:rsidP="0002507C">
      <w:pPr>
        <w:pStyle w:val="Sinespaciado"/>
      </w:pPr>
      <w:r>
        <w:t>- README raíz con máximo 5 pasos para correr todo</w:t>
      </w:r>
    </w:p>
    <w:p w14:paraId="78B9A99B" w14:textId="77777777" w:rsidR="0002507C" w:rsidRDefault="0002507C" w:rsidP="0002507C">
      <w:pPr>
        <w:pStyle w:val="Sinespaciado"/>
      </w:pPr>
      <w:r>
        <w:t>El proyecto debe poder levantarse con:</w:t>
      </w:r>
    </w:p>
    <w:p w14:paraId="05AC85BD" w14:textId="77777777" w:rsidR="0002507C" w:rsidRDefault="0002507C" w:rsidP="0002507C">
      <w:pPr>
        <w:pStyle w:val="Sinespaciado"/>
      </w:pPr>
      <w:r>
        <w:t>1. setup.bat</w:t>
      </w:r>
    </w:p>
    <w:p w14:paraId="113E7B57" w14:textId="469362D3" w:rsidR="0002507C" w:rsidRPr="0002507C" w:rsidRDefault="0002507C" w:rsidP="0002507C">
      <w:pPr>
        <w:pStyle w:val="Sinespaciado"/>
      </w:pPr>
      <w:r>
        <w:t>2. dev.bat</w:t>
      </w:r>
    </w:p>
    <w:sectPr w:rsidR="0002507C" w:rsidRPr="000250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AEF"/>
    <w:multiLevelType w:val="multilevel"/>
    <w:tmpl w:val="DC6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2B8A"/>
    <w:multiLevelType w:val="multilevel"/>
    <w:tmpl w:val="2EE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6D4F"/>
    <w:multiLevelType w:val="multilevel"/>
    <w:tmpl w:val="8A5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460C3"/>
    <w:multiLevelType w:val="multilevel"/>
    <w:tmpl w:val="E19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D477C"/>
    <w:multiLevelType w:val="multilevel"/>
    <w:tmpl w:val="350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2011D"/>
    <w:multiLevelType w:val="multilevel"/>
    <w:tmpl w:val="E4A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C2A67"/>
    <w:multiLevelType w:val="multilevel"/>
    <w:tmpl w:val="DED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87554"/>
    <w:multiLevelType w:val="multilevel"/>
    <w:tmpl w:val="C0E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A5D5D"/>
    <w:multiLevelType w:val="multilevel"/>
    <w:tmpl w:val="1CB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1626A"/>
    <w:multiLevelType w:val="multilevel"/>
    <w:tmpl w:val="87E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C6546"/>
    <w:multiLevelType w:val="multilevel"/>
    <w:tmpl w:val="E4F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92240"/>
    <w:multiLevelType w:val="multilevel"/>
    <w:tmpl w:val="2F9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760AA"/>
    <w:multiLevelType w:val="multilevel"/>
    <w:tmpl w:val="2F5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D33E6"/>
    <w:multiLevelType w:val="multilevel"/>
    <w:tmpl w:val="948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25287"/>
    <w:multiLevelType w:val="multilevel"/>
    <w:tmpl w:val="75F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66CC5"/>
    <w:multiLevelType w:val="multilevel"/>
    <w:tmpl w:val="31F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566E6"/>
    <w:multiLevelType w:val="multilevel"/>
    <w:tmpl w:val="AD3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F4F0C"/>
    <w:multiLevelType w:val="multilevel"/>
    <w:tmpl w:val="8350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97864"/>
    <w:multiLevelType w:val="multilevel"/>
    <w:tmpl w:val="C5B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966CE"/>
    <w:multiLevelType w:val="multilevel"/>
    <w:tmpl w:val="742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02350"/>
    <w:multiLevelType w:val="multilevel"/>
    <w:tmpl w:val="ECD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555D7"/>
    <w:multiLevelType w:val="multilevel"/>
    <w:tmpl w:val="D738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C3CE2"/>
    <w:multiLevelType w:val="multilevel"/>
    <w:tmpl w:val="FB26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373B8"/>
    <w:multiLevelType w:val="multilevel"/>
    <w:tmpl w:val="333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D52BD"/>
    <w:multiLevelType w:val="multilevel"/>
    <w:tmpl w:val="CF5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C3A4C"/>
    <w:multiLevelType w:val="multilevel"/>
    <w:tmpl w:val="617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A7B08"/>
    <w:multiLevelType w:val="multilevel"/>
    <w:tmpl w:val="8434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30F53"/>
    <w:multiLevelType w:val="multilevel"/>
    <w:tmpl w:val="3F98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44423">
    <w:abstractNumId w:val="23"/>
  </w:num>
  <w:num w:numId="2" w16cid:durableId="449011493">
    <w:abstractNumId w:val="20"/>
  </w:num>
  <w:num w:numId="3" w16cid:durableId="1057321141">
    <w:abstractNumId w:val="16"/>
  </w:num>
  <w:num w:numId="4" w16cid:durableId="959527394">
    <w:abstractNumId w:val="5"/>
  </w:num>
  <w:num w:numId="5" w16cid:durableId="1834686373">
    <w:abstractNumId w:val="17"/>
  </w:num>
  <w:num w:numId="6" w16cid:durableId="400251670">
    <w:abstractNumId w:val="15"/>
  </w:num>
  <w:num w:numId="7" w16cid:durableId="2067291653">
    <w:abstractNumId w:val="6"/>
  </w:num>
  <w:num w:numId="8" w16cid:durableId="1070035927">
    <w:abstractNumId w:val="9"/>
  </w:num>
  <w:num w:numId="9" w16cid:durableId="870917091">
    <w:abstractNumId w:val="10"/>
  </w:num>
  <w:num w:numId="10" w16cid:durableId="1860774587">
    <w:abstractNumId w:val="26"/>
  </w:num>
  <w:num w:numId="11" w16cid:durableId="2026711283">
    <w:abstractNumId w:val="24"/>
  </w:num>
  <w:num w:numId="12" w16cid:durableId="1122192253">
    <w:abstractNumId w:val="3"/>
  </w:num>
  <w:num w:numId="13" w16cid:durableId="1411342322">
    <w:abstractNumId w:val="12"/>
  </w:num>
  <w:num w:numId="14" w16cid:durableId="781723441">
    <w:abstractNumId w:val="1"/>
  </w:num>
  <w:num w:numId="15" w16cid:durableId="73204345">
    <w:abstractNumId w:val="25"/>
  </w:num>
  <w:num w:numId="16" w16cid:durableId="1876963079">
    <w:abstractNumId w:val="27"/>
  </w:num>
  <w:num w:numId="17" w16cid:durableId="2127962031">
    <w:abstractNumId w:val="18"/>
  </w:num>
  <w:num w:numId="18" w16cid:durableId="1583567066">
    <w:abstractNumId w:val="7"/>
  </w:num>
  <w:num w:numId="19" w16cid:durableId="1655717305">
    <w:abstractNumId w:val="0"/>
  </w:num>
  <w:num w:numId="20" w16cid:durableId="1294560381">
    <w:abstractNumId w:val="4"/>
  </w:num>
  <w:num w:numId="21" w16cid:durableId="588658684">
    <w:abstractNumId w:val="14"/>
  </w:num>
  <w:num w:numId="22" w16cid:durableId="848526846">
    <w:abstractNumId w:val="21"/>
  </w:num>
  <w:num w:numId="23" w16cid:durableId="329915479">
    <w:abstractNumId w:val="13"/>
  </w:num>
  <w:num w:numId="24" w16cid:durableId="1618567195">
    <w:abstractNumId w:val="22"/>
  </w:num>
  <w:num w:numId="25" w16cid:durableId="65108923">
    <w:abstractNumId w:val="11"/>
  </w:num>
  <w:num w:numId="26" w16cid:durableId="174195130">
    <w:abstractNumId w:val="2"/>
  </w:num>
  <w:num w:numId="27" w16cid:durableId="654258086">
    <w:abstractNumId w:val="19"/>
  </w:num>
  <w:num w:numId="28" w16cid:durableId="6364919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A5"/>
    <w:rsid w:val="0002507C"/>
    <w:rsid w:val="002364DE"/>
    <w:rsid w:val="00325229"/>
    <w:rsid w:val="004A41A5"/>
    <w:rsid w:val="009108B3"/>
    <w:rsid w:val="009435DE"/>
    <w:rsid w:val="009F71D6"/>
    <w:rsid w:val="00C8414E"/>
    <w:rsid w:val="00D523DB"/>
    <w:rsid w:val="00FC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DFC13"/>
  <w15:chartTrackingRefBased/>
  <w15:docId w15:val="{F5FDD167-65A1-4906-B62D-74478601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4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1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1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1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1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1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1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1A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02507C"/>
    <w:rPr>
      <w:b/>
      <w:bCs/>
    </w:rPr>
  </w:style>
  <w:style w:type="paragraph" w:styleId="Sinespaciado">
    <w:name w:val="No Spacing"/>
    <w:uiPriority w:val="1"/>
    <w:qFormat/>
    <w:rsid w:val="000250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783</Words>
  <Characters>4527</Characters>
  <Application>Microsoft Office Word</Application>
  <DocSecurity>0</DocSecurity>
  <Lines>174</Lines>
  <Paragraphs>183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VICENCIO TELLO PAULO</dc:creator>
  <cp:keywords/>
  <dc:description/>
  <cp:lastModifiedBy>VICENCIO TELLO PAULO</cp:lastModifiedBy>
  <cp:revision>6</cp:revision>
  <dcterms:created xsi:type="dcterms:W3CDTF">2026-02-23T23:46:00Z</dcterms:created>
  <dcterms:modified xsi:type="dcterms:W3CDTF">2026-02-25T21:50:00Z</dcterms:modified>
</cp:coreProperties>
</file>