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7395" w14:textId="77777777" w:rsidR="005675CD" w:rsidRDefault="005675CD" w:rsidP="00BF016A">
      <w:pPr>
        <w:jc w:val="both"/>
      </w:pPr>
    </w:p>
    <w:p w14:paraId="296BC030" w14:textId="2C8B67C7" w:rsidR="00250B01" w:rsidRDefault="00250B01" w:rsidP="00250B01">
      <w:pPr>
        <w:pStyle w:val="a3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</w:t>
      </w:r>
      <w:r w:rsidR="009C74E0">
        <w:rPr>
          <w:b/>
          <w:bCs/>
          <w:sz w:val="24"/>
          <w:szCs w:val="24"/>
        </w:rPr>
        <w:t xml:space="preserve">е </w:t>
      </w:r>
      <w:r>
        <w:rPr>
          <w:b/>
          <w:bCs/>
          <w:sz w:val="24"/>
          <w:szCs w:val="24"/>
        </w:rPr>
        <w:t>выполня</w:t>
      </w:r>
      <w:r w:rsidR="009C74E0">
        <w:rPr>
          <w:b/>
          <w:bCs/>
          <w:sz w:val="24"/>
          <w:szCs w:val="24"/>
        </w:rPr>
        <w:t>е</w:t>
      </w:r>
      <w:r>
        <w:rPr>
          <w:b/>
          <w:bCs/>
          <w:sz w:val="24"/>
          <w:szCs w:val="24"/>
        </w:rPr>
        <w:t xml:space="preserve">тся с использованием БД из задания 1 (задание по </w:t>
      </w:r>
      <w:r>
        <w:rPr>
          <w:b/>
          <w:bCs/>
          <w:sz w:val="24"/>
          <w:szCs w:val="24"/>
          <w:lang w:val="en-US"/>
        </w:rPr>
        <w:t>SQL</w:t>
      </w:r>
      <w:r>
        <w:rPr>
          <w:b/>
          <w:bCs/>
          <w:sz w:val="24"/>
          <w:szCs w:val="24"/>
        </w:rPr>
        <w:t>)</w:t>
      </w:r>
      <w:r w:rsidRPr="00250B0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180BAD">
        <w:rPr>
          <w:b/>
          <w:bCs/>
          <w:sz w:val="24"/>
          <w:szCs w:val="24"/>
        </w:rPr>
        <w:t>7</w:t>
      </w:r>
      <w:r w:rsidR="009C74E0">
        <w:rPr>
          <w:b/>
          <w:bCs/>
          <w:sz w:val="24"/>
          <w:szCs w:val="24"/>
        </w:rPr>
        <w:t>0 баллов.</w:t>
      </w:r>
    </w:p>
    <w:p w14:paraId="5E10064A" w14:textId="29CF67CC" w:rsidR="005675CD" w:rsidRPr="00180BAD" w:rsidRDefault="005675CD" w:rsidP="00180BAD">
      <w:pPr>
        <w:pStyle w:val="a3"/>
        <w:numPr>
          <w:ilvl w:val="1"/>
          <w:numId w:val="17"/>
        </w:numPr>
        <w:ind w:left="709" w:firstLine="0"/>
        <w:jc w:val="both"/>
        <w:rPr>
          <w:sz w:val="24"/>
          <w:szCs w:val="24"/>
        </w:rPr>
      </w:pPr>
      <w:r w:rsidRPr="009C74E0">
        <w:rPr>
          <w:sz w:val="24"/>
          <w:szCs w:val="24"/>
        </w:rPr>
        <w:t xml:space="preserve">Реализовать </w:t>
      </w:r>
      <w:r w:rsidR="009C74E0" w:rsidRPr="009C74E0">
        <w:rPr>
          <w:sz w:val="24"/>
          <w:szCs w:val="24"/>
          <w:lang w:val="en-US"/>
        </w:rPr>
        <w:t>WEB</w:t>
      </w:r>
      <w:r w:rsidR="009C74E0" w:rsidRPr="009C74E0">
        <w:rPr>
          <w:sz w:val="24"/>
          <w:szCs w:val="24"/>
        </w:rPr>
        <w:t xml:space="preserve">-приложение с использованием </w:t>
      </w:r>
      <w:r w:rsidR="009C74E0" w:rsidRPr="009C74E0">
        <w:rPr>
          <w:sz w:val="24"/>
          <w:szCs w:val="24"/>
          <w:lang w:val="en-US"/>
        </w:rPr>
        <w:t>JavaScript</w:t>
      </w:r>
      <w:r w:rsidR="009C74E0" w:rsidRPr="009C74E0">
        <w:rPr>
          <w:sz w:val="24"/>
          <w:szCs w:val="24"/>
        </w:rPr>
        <w:t xml:space="preserve"> </w:t>
      </w:r>
      <w:r w:rsidR="009C74E0">
        <w:rPr>
          <w:sz w:val="24"/>
          <w:szCs w:val="24"/>
        </w:rPr>
        <w:t xml:space="preserve">в интегрированной среде </w:t>
      </w:r>
      <w:r w:rsidR="009C74E0">
        <w:rPr>
          <w:sz w:val="24"/>
          <w:szCs w:val="24"/>
          <w:lang w:val="en-US"/>
        </w:rPr>
        <w:t>WebStorm</w:t>
      </w:r>
      <w:r w:rsidR="00180BAD">
        <w:rPr>
          <w:sz w:val="24"/>
          <w:szCs w:val="24"/>
        </w:rPr>
        <w:t xml:space="preserve">, </w:t>
      </w:r>
      <w:r w:rsidR="009C74E0" w:rsidRPr="00180BAD">
        <w:rPr>
          <w:sz w:val="24"/>
          <w:szCs w:val="24"/>
        </w:rPr>
        <w:t xml:space="preserve">которое отображает в веб-браузере </w:t>
      </w:r>
      <w:r w:rsidRPr="00180BAD">
        <w:rPr>
          <w:sz w:val="24"/>
          <w:szCs w:val="24"/>
        </w:rPr>
        <w:t xml:space="preserve">событийные кадры с типом «Партия», а также все показатели качества (содержат в наименовании показателя «%»), связанного с партией событийного кадра «Образец» в формате таблицы </w:t>
      </w:r>
      <w:r w:rsidR="00A15146" w:rsidRPr="00180BAD">
        <w:rPr>
          <w:sz w:val="24"/>
          <w:szCs w:val="24"/>
        </w:rPr>
        <w:t>в следующем</w:t>
      </w:r>
      <w:r w:rsidRPr="00180BAD">
        <w:rPr>
          <w:sz w:val="24"/>
          <w:szCs w:val="24"/>
        </w:rPr>
        <w:t xml:space="preserve"> виде (ориентировочно):</w:t>
      </w:r>
    </w:p>
    <w:p w14:paraId="630B4EE9" w14:textId="43DF34B5" w:rsidR="005675CD" w:rsidRDefault="005675CD" w:rsidP="005675CD">
      <w:pPr>
        <w:pStyle w:val="a3"/>
        <w:jc w:val="both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091"/>
        <w:gridCol w:w="1092"/>
        <w:gridCol w:w="1093"/>
        <w:gridCol w:w="1093"/>
        <w:gridCol w:w="1093"/>
        <w:gridCol w:w="1059"/>
        <w:gridCol w:w="1104"/>
      </w:tblGrid>
      <w:tr w:rsidR="005675CD" w14:paraId="662B98FE" w14:textId="77777777" w:rsidTr="005675CD">
        <w:tc>
          <w:tcPr>
            <w:tcW w:w="1185" w:type="dxa"/>
            <w:shd w:val="clear" w:color="auto" w:fill="BFBFBF" w:themeFill="background1" w:themeFillShade="BF"/>
          </w:tcPr>
          <w:p w14:paraId="3577550E" w14:textId="21D50B79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</w:rPr>
              <w:t>Номер партии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3E06BC66" w14:textId="7934CC7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675CD">
              <w:rPr>
                <w:sz w:val="24"/>
                <w:szCs w:val="24"/>
                <w:lang w:val="en-US"/>
              </w:rPr>
              <w:t>Ti</w:t>
            </w:r>
            <w:proofErr w:type="spellEnd"/>
            <w:r w:rsidRPr="005675CD">
              <w:rPr>
                <w:sz w:val="24"/>
                <w:szCs w:val="24"/>
                <w:lang w:val="en-US"/>
              </w:rPr>
              <w:t>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23766561" w14:textId="0412BBE5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Fe,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101C094A" w14:textId="6FF4DCF1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  <w:lang w:val="en-US"/>
              </w:rPr>
              <w:t>Ni,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1E9D2790" w14:textId="11ABBBB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Mg,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0E038453" w14:textId="12987EF5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O,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37F822CB" w14:textId="59BBB5F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….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455B99E4" w14:textId="6F3A5624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  <w:lang w:val="en-US"/>
              </w:rPr>
              <w:t>H2O, %</w:t>
            </w:r>
          </w:p>
        </w:tc>
      </w:tr>
      <w:tr w:rsidR="005675CD" w14:paraId="3012B3D6" w14:textId="77777777" w:rsidTr="005675CD">
        <w:tc>
          <w:tcPr>
            <w:tcW w:w="1185" w:type="dxa"/>
          </w:tcPr>
          <w:p w14:paraId="319927F5" w14:textId="47C63058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</w:rPr>
              <w:t>12000-12</w:t>
            </w:r>
          </w:p>
        </w:tc>
        <w:tc>
          <w:tcPr>
            <w:tcW w:w="1185" w:type="dxa"/>
          </w:tcPr>
          <w:p w14:paraId="5B9EBA1E" w14:textId="70F0AA02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36,5</w:t>
            </w:r>
          </w:p>
        </w:tc>
        <w:tc>
          <w:tcPr>
            <w:tcW w:w="1186" w:type="dxa"/>
          </w:tcPr>
          <w:p w14:paraId="7357021D" w14:textId="142FC6FA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</w:p>
        </w:tc>
        <w:tc>
          <w:tcPr>
            <w:tcW w:w="1186" w:type="dxa"/>
          </w:tcPr>
          <w:p w14:paraId="6BF8FDFB" w14:textId="473B0D69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97,3</w:t>
            </w:r>
          </w:p>
        </w:tc>
        <w:tc>
          <w:tcPr>
            <w:tcW w:w="1186" w:type="dxa"/>
          </w:tcPr>
          <w:p w14:paraId="4A34724E" w14:textId="6C35C4E1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54,1</w:t>
            </w:r>
          </w:p>
        </w:tc>
        <w:tc>
          <w:tcPr>
            <w:tcW w:w="1186" w:type="dxa"/>
          </w:tcPr>
          <w:p w14:paraId="5911F85F" w14:textId="4AB3C680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  <w:tc>
          <w:tcPr>
            <w:tcW w:w="1186" w:type="dxa"/>
          </w:tcPr>
          <w:p w14:paraId="21722CC8" w14:textId="5B44B13B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186" w:type="dxa"/>
          </w:tcPr>
          <w:p w14:paraId="342CA716" w14:textId="05CB2754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</w:tbl>
    <w:p w14:paraId="19DF9DDB" w14:textId="77777777" w:rsidR="005675CD" w:rsidRPr="009C74E0" w:rsidRDefault="005675CD" w:rsidP="009C74E0">
      <w:pPr>
        <w:jc w:val="both"/>
        <w:rPr>
          <w:sz w:val="24"/>
          <w:szCs w:val="24"/>
        </w:rPr>
      </w:pPr>
    </w:p>
    <w:p w14:paraId="244510AC" w14:textId="242DFFEE" w:rsidR="005675CD" w:rsidRPr="00D00BA6" w:rsidRDefault="005675CD" w:rsidP="00D00BA6">
      <w:pPr>
        <w:pStyle w:val="a3"/>
        <w:numPr>
          <w:ilvl w:val="1"/>
          <w:numId w:val="17"/>
        </w:numPr>
        <w:ind w:firstLine="349"/>
        <w:jc w:val="both"/>
        <w:rPr>
          <w:sz w:val="24"/>
          <w:szCs w:val="24"/>
        </w:rPr>
      </w:pPr>
      <w:r w:rsidRPr="00D00BA6">
        <w:rPr>
          <w:sz w:val="24"/>
          <w:szCs w:val="24"/>
        </w:rPr>
        <w:t>В качестве входных параметров для отчета предусмотреть:</w:t>
      </w:r>
    </w:p>
    <w:p w14:paraId="622745C5" w14:textId="07744C9F" w:rsidR="00A15146" w:rsidRPr="00D00BA6" w:rsidRDefault="00A15146" w:rsidP="00D00BA6">
      <w:pPr>
        <w:pStyle w:val="a3"/>
        <w:ind w:firstLine="349"/>
        <w:rPr>
          <w:i/>
          <w:iCs/>
          <w:sz w:val="24"/>
          <w:szCs w:val="24"/>
        </w:rPr>
      </w:pPr>
      <w:r w:rsidRPr="00D00BA6">
        <w:rPr>
          <w:i/>
          <w:iCs/>
          <w:sz w:val="24"/>
          <w:szCs w:val="24"/>
        </w:rPr>
        <w:t>- Номер партии;</w:t>
      </w:r>
    </w:p>
    <w:p w14:paraId="12E1247C" w14:textId="2BB04041" w:rsidR="00A15146" w:rsidRPr="00D00BA6" w:rsidRDefault="00A15146" w:rsidP="00D00BA6">
      <w:pPr>
        <w:pStyle w:val="a3"/>
        <w:ind w:firstLine="349"/>
        <w:rPr>
          <w:i/>
          <w:iCs/>
          <w:sz w:val="24"/>
          <w:szCs w:val="24"/>
        </w:rPr>
      </w:pPr>
      <w:r w:rsidRPr="00D00BA6">
        <w:rPr>
          <w:i/>
          <w:iCs/>
          <w:sz w:val="24"/>
          <w:szCs w:val="24"/>
        </w:rPr>
        <w:t>- Дата изготовления (диапазон дат).</w:t>
      </w:r>
    </w:p>
    <w:p w14:paraId="239DB5BD" w14:textId="77777777" w:rsidR="009C74E0" w:rsidRPr="00D00BA6" w:rsidRDefault="009C74E0" w:rsidP="00D00BA6">
      <w:pPr>
        <w:pStyle w:val="a3"/>
        <w:ind w:firstLine="349"/>
        <w:rPr>
          <w:i/>
          <w:iCs/>
          <w:sz w:val="24"/>
          <w:szCs w:val="24"/>
        </w:rPr>
      </w:pPr>
    </w:p>
    <w:p w14:paraId="53077E7A" w14:textId="4B8EBE85" w:rsidR="00A15146" w:rsidRPr="00D00BA6" w:rsidRDefault="00A15146" w:rsidP="00D00BA6">
      <w:pPr>
        <w:pStyle w:val="a3"/>
        <w:numPr>
          <w:ilvl w:val="1"/>
          <w:numId w:val="17"/>
        </w:numPr>
        <w:ind w:left="709" w:firstLine="0"/>
        <w:jc w:val="both"/>
        <w:rPr>
          <w:sz w:val="24"/>
          <w:szCs w:val="24"/>
        </w:rPr>
      </w:pPr>
      <w:r w:rsidRPr="00D00BA6">
        <w:rPr>
          <w:sz w:val="24"/>
          <w:szCs w:val="24"/>
        </w:rPr>
        <w:t>Обновление данных отчета должно реализовываться по кнопке «</w:t>
      </w:r>
      <w:r w:rsidRPr="00D00BA6">
        <w:rPr>
          <w:i/>
          <w:iCs/>
          <w:sz w:val="24"/>
          <w:szCs w:val="24"/>
        </w:rPr>
        <w:t>Сформировать отчет</w:t>
      </w:r>
      <w:r w:rsidRPr="00D00BA6">
        <w:rPr>
          <w:sz w:val="24"/>
          <w:szCs w:val="24"/>
        </w:rPr>
        <w:t>».</w:t>
      </w:r>
    </w:p>
    <w:p w14:paraId="3E2FD8F2" w14:textId="77777777" w:rsidR="00180BAD" w:rsidRPr="00D00BA6" w:rsidRDefault="00180BAD" w:rsidP="00D00BA6">
      <w:pPr>
        <w:pStyle w:val="a3"/>
        <w:ind w:left="709"/>
        <w:jc w:val="both"/>
        <w:rPr>
          <w:sz w:val="24"/>
          <w:szCs w:val="24"/>
        </w:rPr>
      </w:pPr>
    </w:p>
    <w:p w14:paraId="361B2CB4" w14:textId="16900A1D" w:rsidR="00180BAD" w:rsidRPr="00D00BA6" w:rsidRDefault="00180BAD" w:rsidP="00D00BA6">
      <w:pPr>
        <w:pStyle w:val="a3"/>
        <w:numPr>
          <w:ilvl w:val="1"/>
          <w:numId w:val="17"/>
        </w:numPr>
        <w:ind w:left="709" w:firstLine="0"/>
        <w:jc w:val="both"/>
        <w:rPr>
          <w:sz w:val="24"/>
          <w:szCs w:val="24"/>
        </w:rPr>
      </w:pPr>
      <w:r w:rsidRPr="00D00BA6">
        <w:rPr>
          <w:sz w:val="24"/>
          <w:szCs w:val="24"/>
        </w:rPr>
        <w:t xml:space="preserve">Программный код </w:t>
      </w:r>
      <w:r w:rsidRPr="00D00BA6">
        <w:rPr>
          <w:sz w:val="24"/>
          <w:szCs w:val="24"/>
          <w:lang w:val="en-US"/>
        </w:rPr>
        <w:t>JavaScript</w:t>
      </w:r>
      <w:r w:rsidRPr="00D00BA6">
        <w:rPr>
          <w:sz w:val="24"/>
          <w:szCs w:val="24"/>
        </w:rPr>
        <w:t xml:space="preserve"> реализовать в виде отдельного .</w:t>
      </w:r>
      <w:proofErr w:type="spellStart"/>
      <w:r w:rsidRPr="00D00BA6">
        <w:rPr>
          <w:sz w:val="24"/>
          <w:szCs w:val="24"/>
          <w:lang w:val="en-US"/>
        </w:rPr>
        <w:t>js</w:t>
      </w:r>
      <w:proofErr w:type="spellEnd"/>
      <w:r w:rsidRPr="00D00BA6">
        <w:rPr>
          <w:sz w:val="24"/>
          <w:szCs w:val="24"/>
        </w:rPr>
        <w:t xml:space="preserve"> файла, подключаемого к документу </w:t>
      </w:r>
      <w:r w:rsidRPr="00D00BA6">
        <w:rPr>
          <w:sz w:val="24"/>
          <w:szCs w:val="24"/>
          <w:lang w:val="en-US"/>
        </w:rPr>
        <w:t>HTML</w:t>
      </w:r>
      <w:r w:rsidRPr="00D00BA6">
        <w:rPr>
          <w:sz w:val="24"/>
          <w:szCs w:val="24"/>
        </w:rPr>
        <w:t>.</w:t>
      </w:r>
    </w:p>
    <w:p w14:paraId="24C81D74" w14:textId="77777777" w:rsidR="009C74E0" w:rsidRPr="009C74E0" w:rsidRDefault="009C74E0" w:rsidP="009C74E0">
      <w:pPr>
        <w:pStyle w:val="a3"/>
        <w:jc w:val="both"/>
        <w:rPr>
          <w:b/>
          <w:bCs/>
          <w:sz w:val="24"/>
          <w:szCs w:val="24"/>
        </w:rPr>
      </w:pPr>
    </w:p>
    <w:p w14:paraId="6BEFBD3D" w14:textId="3686EB3F" w:rsidR="00EF6DF1" w:rsidRPr="003F04B9" w:rsidRDefault="00A15146" w:rsidP="009C74E0">
      <w:pPr>
        <w:pStyle w:val="a3"/>
        <w:jc w:val="both"/>
        <w:rPr>
          <w:sz w:val="24"/>
          <w:szCs w:val="24"/>
        </w:rPr>
      </w:pPr>
      <w:r w:rsidRPr="009C74E0">
        <w:rPr>
          <w:b/>
          <w:bCs/>
          <w:sz w:val="24"/>
          <w:szCs w:val="24"/>
          <w:highlight w:val="yellow"/>
        </w:rPr>
        <w:t xml:space="preserve">По результатам выполнения прислать </w:t>
      </w:r>
      <w:r w:rsidR="009C74E0" w:rsidRPr="009C74E0">
        <w:rPr>
          <w:b/>
          <w:bCs/>
          <w:sz w:val="24"/>
          <w:szCs w:val="24"/>
          <w:highlight w:val="yellow"/>
        </w:rPr>
        <w:t>необходимый пакет файлов, инструкцию по их развертыванию и тестированию.</w:t>
      </w:r>
    </w:p>
    <w:sectPr w:rsidR="00EF6DF1" w:rsidRPr="003F04B9" w:rsidSect="00751AE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DECF" w14:textId="77777777" w:rsidR="009B5919" w:rsidRDefault="009B5919" w:rsidP="00831E58">
      <w:pPr>
        <w:spacing w:after="0" w:line="240" w:lineRule="auto"/>
      </w:pPr>
      <w:r>
        <w:separator/>
      </w:r>
    </w:p>
  </w:endnote>
  <w:endnote w:type="continuationSeparator" w:id="0">
    <w:p w14:paraId="20279E5B" w14:textId="77777777" w:rsidR="009B5919" w:rsidRDefault="009B5919" w:rsidP="0083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8C9B" w14:textId="77777777" w:rsidR="009B5919" w:rsidRDefault="009B5919" w:rsidP="00831E58">
      <w:pPr>
        <w:spacing w:after="0" w:line="240" w:lineRule="auto"/>
      </w:pPr>
      <w:r>
        <w:separator/>
      </w:r>
    </w:p>
  </w:footnote>
  <w:footnote w:type="continuationSeparator" w:id="0">
    <w:p w14:paraId="5BB75D7D" w14:textId="77777777" w:rsidR="009B5919" w:rsidRDefault="009B5919" w:rsidP="0083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2A49"/>
    <w:multiLevelType w:val="multilevel"/>
    <w:tmpl w:val="F52EA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AB5E9E"/>
    <w:multiLevelType w:val="hybridMultilevel"/>
    <w:tmpl w:val="D23CC4E2"/>
    <w:lvl w:ilvl="0" w:tplc="83548C38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863345B"/>
    <w:multiLevelType w:val="multilevel"/>
    <w:tmpl w:val="2ECA444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19557839"/>
    <w:multiLevelType w:val="hybridMultilevel"/>
    <w:tmpl w:val="D5002316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EAD5CAA"/>
    <w:multiLevelType w:val="hybridMultilevel"/>
    <w:tmpl w:val="746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C0191"/>
    <w:multiLevelType w:val="hybridMultilevel"/>
    <w:tmpl w:val="D4EE334C"/>
    <w:lvl w:ilvl="0" w:tplc="FA683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26D72"/>
    <w:multiLevelType w:val="hybridMultilevel"/>
    <w:tmpl w:val="97AAD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B73"/>
    <w:multiLevelType w:val="hybridMultilevel"/>
    <w:tmpl w:val="77EAED4C"/>
    <w:lvl w:ilvl="0" w:tplc="9F04F9A6">
      <w:start w:val="2"/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3E1C87"/>
    <w:multiLevelType w:val="hybridMultilevel"/>
    <w:tmpl w:val="3472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05E79"/>
    <w:multiLevelType w:val="multilevel"/>
    <w:tmpl w:val="FF26E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619A2849"/>
    <w:multiLevelType w:val="multilevel"/>
    <w:tmpl w:val="FF26E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65151347"/>
    <w:multiLevelType w:val="multilevel"/>
    <w:tmpl w:val="AF8E4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137A94"/>
    <w:multiLevelType w:val="multilevel"/>
    <w:tmpl w:val="AF8E4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B25DAD"/>
    <w:multiLevelType w:val="hybridMultilevel"/>
    <w:tmpl w:val="E8441B56"/>
    <w:lvl w:ilvl="0" w:tplc="9F04F9A6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C373BB4"/>
    <w:multiLevelType w:val="hybridMultilevel"/>
    <w:tmpl w:val="70F26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61F53D6"/>
    <w:multiLevelType w:val="multilevel"/>
    <w:tmpl w:val="1ED2CB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77A70307"/>
    <w:multiLevelType w:val="hybridMultilevel"/>
    <w:tmpl w:val="A1D4DDF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99206995">
    <w:abstractNumId w:val="6"/>
  </w:num>
  <w:num w:numId="2" w16cid:durableId="86662135">
    <w:abstractNumId w:val="5"/>
  </w:num>
  <w:num w:numId="3" w16cid:durableId="1895000865">
    <w:abstractNumId w:val="2"/>
  </w:num>
  <w:num w:numId="4" w16cid:durableId="1956906995">
    <w:abstractNumId w:val="4"/>
  </w:num>
  <w:num w:numId="5" w16cid:durableId="1348947875">
    <w:abstractNumId w:val="16"/>
  </w:num>
  <w:num w:numId="6" w16cid:durableId="777598614">
    <w:abstractNumId w:val="10"/>
  </w:num>
  <w:num w:numId="7" w16cid:durableId="462161388">
    <w:abstractNumId w:val="13"/>
  </w:num>
  <w:num w:numId="8" w16cid:durableId="1357542443">
    <w:abstractNumId w:val="7"/>
  </w:num>
  <w:num w:numId="9" w16cid:durableId="1753236697">
    <w:abstractNumId w:val="3"/>
  </w:num>
  <w:num w:numId="10" w16cid:durableId="1285768158">
    <w:abstractNumId w:val="8"/>
  </w:num>
  <w:num w:numId="11" w16cid:durableId="387843323">
    <w:abstractNumId w:val="9"/>
  </w:num>
  <w:num w:numId="12" w16cid:durableId="743453663">
    <w:abstractNumId w:val="1"/>
  </w:num>
  <w:num w:numId="13" w16cid:durableId="1307126191">
    <w:abstractNumId w:val="14"/>
  </w:num>
  <w:num w:numId="14" w16cid:durableId="1203976213">
    <w:abstractNumId w:val="15"/>
  </w:num>
  <w:num w:numId="15" w16cid:durableId="644820031">
    <w:abstractNumId w:val="11"/>
  </w:num>
  <w:num w:numId="16" w16cid:durableId="1482507146">
    <w:abstractNumId w:val="12"/>
  </w:num>
  <w:num w:numId="17" w16cid:durableId="140406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95"/>
    <w:rsid w:val="00002DD8"/>
    <w:rsid w:val="00004F77"/>
    <w:rsid w:val="00180BAD"/>
    <w:rsid w:val="00250B01"/>
    <w:rsid w:val="003375F6"/>
    <w:rsid w:val="00351C8E"/>
    <w:rsid w:val="003F04B9"/>
    <w:rsid w:val="003F38F9"/>
    <w:rsid w:val="004618B8"/>
    <w:rsid w:val="00497027"/>
    <w:rsid w:val="005675CD"/>
    <w:rsid w:val="005B3ADD"/>
    <w:rsid w:val="006571B6"/>
    <w:rsid w:val="00675A24"/>
    <w:rsid w:val="006E2474"/>
    <w:rsid w:val="00750826"/>
    <w:rsid w:val="00751AE4"/>
    <w:rsid w:val="00757FEA"/>
    <w:rsid w:val="007A0DB9"/>
    <w:rsid w:val="00816857"/>
    <w:rsid w:val="00831E58"/>
    <w:rsid w:val="00870986"/>
    <w:rsid w:val="009A5A5E"/>
    <w:rsid w:val="009B5919"/>
    <w:rsid w:val="009C74E0"/>
    <w:rsid w:val="00A15146"/>
    <w:rsid w:val="00BF016A"/>
    <w:rsid w:val="00C1753C"/>
    <w:rsid w:val="00CB6AC2"/>
    <w:rsid w:val="00D00BA6"/>
    <w:rsid w:val="00D03FA0"/>
    <w:rsid w:val="00E35B46"/>
    <w:rsid w:val="00E90C00"/>
    <w:rsid w:val="00ED6695"/>
    <w:rsid w:val="00EF6DF1"/>
    <w:rsid w:val="00F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78BA"/>
  <w15:chartTrackingRefBased/>
  <w15:docId w15:val="{BACA459C-8A1D-4961-BFD5-8F92D9E7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F1"/>
    <w:pPr>
      <w:ind w:left="720"/>
      <w:contextualSpacing/>
    </w:pPr>
  </w:style>
  <w:style w:type="table" w:styleId="a4">
    <w:name w:val="Table Grid"/>
    <w:basedOn w:val="a1"/>
    <w:rsid w:val="003F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675A24"/>
    <w:pPr>
      <w:spacing w:after="0" w:line="240" w:lineRule="auto"/>
      <w:jc w:val="both"/>
    </w:pPr>
    <w:rPr>
      <w:rFonts w:ascii="Arial" w:eastAsia="Times New Roman" w:hAnsi="Arial" w:cs="Times New Roman"/>
      <w:lang w:val="en-US"/>
    </w:rPr>
  </w:style>
  <w:style w:type="character" w:customStyle="1" w:styleId="a6">
    <w:name w:val="Основной текст Знак"/>
    <w:basedOn w:val="a0"/>
    <w:link w:val="a5"/>
    <w:rsid w:val="00675A24"/>
    <w:rPr>
      <w:rFonts w:ascii="Arial" w:eastAsia="Times New Roman" w:hAnsi="Arial" w:cs="Times New Roman"/>
      <w:lang w:val="en-US"/>
    </w:rPr>
  </w:style>
  <w:style w:type="paragraph" w:styleId="a7">
    <w:name w:val="header"/>
    <w:basedOn w:val="a"/>
    <w:link w:val="a8"/>
    <w:uiPriority w:val="99"/>
    <w:unhideWhenUsed/>
    <w:rsid w:val="00831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E58"/>
  </w:style>
  <w:style w:type="paragraph" w:styleId="a9">
    <w:name w:val="footer"/>
    <w:basedOn w:val="a"/>
    <w:link w:val="aa"/>
    <w:uiPriority w:val="99"/>
    <w:unhideWhenUsed/>
    <w:rsid w:val="00831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Khokhryakov Vasiliy</cp:lastModifiedBy>
  <cp:revision>4</cp:revision>
  <dcterms:created xsi:type="dcterms:W3CDTF">2023-03-13T02:32:00Z</dcterms:created>
  <dcterms:modified xsi:type="dcterms:W3CDTF">2023-03-13T02:57:00Z</dcterms:modified>
</cp:coreProperties>
</file>