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212F3F"/>
        </w:rPr>
        <w:t xml:space="preserve">🚀 张雪峰 AI 高考志愿系统 - 小白防劝退指南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大家好！这是一个基于大语言模型的本地化高考志愿咨询平台。不要怕这东西听起来很高端，我为大家准备了</w:t>
      </w:r>
      <w:r>
        <w:rPr>
          <w:rFonts w:ascii="Helvetica" w:hAnsi="Helvetica" w:cs="Helvetica"/>
          <w:sz w:val="24"/>
          <w:sz-cs w:val="24"/>
          <w:b/>
          <w:spacing w:val="0"/>
          <w:color w:val="C73F05"/>
        </w:rPr>
        <w:t xml:space="preserve">傻瓜式一键安装脚本</w:t>
      </w:r>
      <w:r>
        <w:rPr>
          <w:rFonts w:ascii="Helvetica" w:hAnsi="Helvetica" w:cs="Helvetica"/>
          <w:sz w:val="24"/>
          <w:sz-cs w:val="24"/>
          <w:spacing w:val="0"/>
        </w:rPr>
        <w:t xml:space="preserve">，无需懂代码也能轻松跑起来！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26BAA"/>
        </w:rPr>
        <w:t xml:space="preserve">🛑 第一招：遇事不决，直接扔给 AI！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不管你在下面哪一步卡住了，千万不要内耗！请直接复制这份文档的所有文字，外加你的报错截图或文字，发给 Kimi、豆包 或 ChatGPT 帮你解决。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💡 报错提问模板：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“我是一个电脑纯小白，我的系统是（这里填比如 Windows 11）。我在运行这个高考志愿平台时，进行到了第（ ）步，终端给了我这样一段报错：【把报错粘贴在这里】。请结合我发你的这份《使用说明》，一字一句用大白话告诉我该点哪里，不要给我发复杂的代码！”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26BAA"/>
        </w:rPr>
        <w:t xml:space="preserve">🛠️ 第二招：一键自动安装环境（只要点一次）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你下载的文件夹里有一个叫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00_一键安装初始环境.bat</w:t>
      </w:r>
      <w:r>
        <w:rPr>
          <w:rFonts w:ascii="Helvetica" w:hAnsi="Helvetica" w:cs="Helvetica"/>
          <w:sz w:val="24"/>
          <w:sz-cs w:val="24"/>
          <w:spacing w:val="0"/>
        </w:rPr>
        <w:t xml:space="preserve"> 的文件，这是我为你写好的自动安装清理程序。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在你的电脑上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双击运行</w:t>
      </w:r>
      <w:r>
        <w:rPr>
          <w:rFonts w:ascii="Helvetica" w:hAnsi="Helvetica" w:cs="Helvetica"/>
          <w:sz w:val="24"/>
          <w:sz-cs w:val="24"/>
          <w:spacing w:val="0"/>
        </w:rPr>
        <w:t xml:space="preserve">它。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接下来会弹出一个黑色代码框，不要关掉它！它会自动为你：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检查并下载安装 Node.js（网页运行核心基础）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自动联网去海外下载 Qdrant（核心向量数据库引擎）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自动安装前后端需要的众多插件包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安装期间如果弹出任何 Windows 的“是否允许”提醒，一律点击“是”。如果提示让你重启电脑，请乖乖重启一次后再跑一次脚本。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  <w:color w:val="6C797A"/>
        </w:rPr>
        <w:t xml:space="preserve">注：唯一没法自动帮你装的，是非常庞大的【LM Studio 大模型环境】，请在脚本跑完后，根据官方提示去官网手动下载配置一下即可。</w:t>
      </w:r>
      <w:r>
        <w:rPr>
          <w:rFonts w:ascii="Helvetica" w:hAnsi="Helvetica" w:cs="Helvetica"/>
          <w:sz w:val="24"/>
          <w:sz-cs w:val="24"/>
          <w:spacing w:val="0"/>
          <w:color w:val="6C797A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26BAA"/>
        </w:rPr>
        <w:t xml:space="preserve">🏃 第三招：日常怎么启动系统？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等你把上面的环境和模型全部准备完，以后的每一次使用就只剩下一句话了：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A9172"/>
        </w:rPr>
        <w:t xml:space="preserve">双击运行【一键启动_局域网前后端.bat】，打开浏览器，开始咨询！</w:t>
      </w:r>
      <w:r>
        <w:rPr>
          <w:rFonts w:ascii="Helvetica" w:hAnsi="Helvetica" w:cs="Helvetica"/>
          <w:sz w:val="32"/>
          <w:sz-cs w:val="32"/>
          <w:spacing w:val="0"/>
          <w:color w:val="1A9172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注意：要关掉系统，就双击【一键停止_局域网前后端.bat】。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26BAA"/>
        </w:rPr>
        <w:t xml:space="preserve">💡 第四招：你应该怎么提问最管用？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本系统全知全能，你可以向它问学校、挑专业、看录取概率、排解升学压力。但为了得到最精确的建议，你的提问里必须包含以下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4 个核心要素</w:t>
      </w:r>
      <w:r>
        <w:rPr>
          <w:rFonts w:ascii="Helvetica" w:hAnsi="Helvetica" w:cs="Helvetica"/>
          <w:sz w:val="24"/>
          <w:sz-cs w:val="24"/>
          <w:spacing w:val="0"/>
        </w:rPr>
        <w:t xml:space="preserve">：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1. 你的省份</w:t>
      </w:r>
      <w:r>
        <w:rPr>
          <w:rFonts w:ascii="Helvetica" w:hAnsi="Helvetica" w:cs="Helvetica"/>
          <w:sz w:val="24"/>
          <w:sz-cs w:val="24"/>
          <w:spacing w:val="0"/>
        </w:rPr>
        <w:t xml:space="preserve">（你是哪里的考生？）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2. 你的科类/选科</w:t>
      </w:r>
      <w:r>
        <w:rPr>
          <w:rFonts w:ascii="Helvetica" w:hAnsi="Helvetica" w:cs="Helvetica"/>
          <w:sz w:val="24"/>
          <w:sz-cs w:val="24"/>
          <w:spacing w:val="0"/>
        </w:rPr>
        <w:t xml:space="preserve">（文科/理科/哪三个自选科目？）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3. 你的全省位次</w:t>
      </w:r>
      <w:r>
        <w:rPr>
          <w:rFonts w:ascii="Helvetica" w:hAnsi="Helvetica" w:cs="Helvetica"/>
          <w:sz w:val="24"/>
          <w:sz-cs w:val="24"/>
          <w:spacing w:val="0"/>
        </w:rPr>
        <w:t xml:space="preserve">（⚠️ 高考填志愿，位次永远比分数准确！必须报出你的省排名位次）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4. 你的目标</w:t>
      </w:r>
      <w:r>
        <w:rPr>
          <w:rFonts w:ascii="Helvetica" w:hAnsi="Helvetica" w:cs="Helvetica"/>
          <w:sz w:val="24"/>
          <w:sz-cs w:val="24"/>
          <w:spacing w:val="0"/>
        </w:rPr>
        <w:t xml:space="preserve">（目标院校、目标专业，或者城市倾向？）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25A24E"/>
        </w:rPr>
        <w:t xml:space="preserve">✅ 满分提问示范：</w:t>
      </w:r>
      <w:r>
        <w:rPr>
          <w:rFonts w:ascii="Helvetica" w:hAnsi="Helvetica" w:cs="Helvetica"/>
          <w:sz w:val="24"/>
          <w:sz-cs w:val="24"/>
          <w:spacing w:val="0"/>
          <w:color w:val="25A24E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i/>
          <w:spacing w:val="0"/>
          <w:color w:val="25A24E"/>
        </w:rPr>
        <w:t xml:space="preserve">“我是 河南 的考生，今年考了 590分，全省位次在23000名左右，理科。我想知道这个成绩去冲一下 郑州大学的计算机专业 风险大不大？偏冲还是偏稳？”</w:t>
      </w:r>
      <w:r>
        <w:rPr>
          <w:rFonts w:ascii="Helvetica" w:hAnsi="Helvetica" w:cs="Helvetica"/>
          <w:sz w:val="24"/>
          <w:sz-cs w:val="24"/>
          <w:spacing w:val="0"/>
          <w:color w:val="25A24E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B02621"/>
        </w:rPr>
        <w:t xml:space="preserve">❌ 绝对翻车的提问示范：</w:t>
      </w:r>
      <w:r>
        <w:rPr>
          <w:rFonts w:ascii="Helvetica" w:hAnsi="Helvetica" w:cs="Helvetica"/>
          <w:sz w:val="24"/>
          <w:sz-cs w:val="24"/>
          <w:spacing w:val="0"/>
          <w:color w:val="B02621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i/>
          <w:spacing w:val="0"/>
          <w:color w:val="B02621"/>
        </w:rPr>
        <w:t xml:space="preserve">“580分能上什么好大学？”（系统由于不知道你是哪个省的，也不知道名次，更不知道喜好，将直接乱答一通！）</w:t>
      </w:r>
      <w:r>
        <w:rPr>
          <w:rFonts w:ascii="Helvetica" w:hAnsi="Helvetica" w:cs="Helvetica"/>
          <w:sz w:val="24"/>
          <w:sz-cs w:val="24"/>
          <w:spacing w:val="0"/>
          <w:color w:val="B0262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准备好了吗？快去享受这个神大模型平台吧！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