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orpsdetexte"/>
        <w:rPr>
          <w:lang w:val="fr-FR"/>
        </w:rPr>
      </w:pPr>
      <w:r>
        <w:rPr>
          <w:lang w:val="fr-FR"/>
        </w:rPr>
      </w:r>
    </w:p>
    <w:p>
      <w:pPr>
        <w:pStyle w:val="Corpsdetexte"/>
        <w:rPr>
          <w:lang w:val="fr-FR"/>
        </w:rPr>
      </w:pPr>
      <w:r>
        <w:rPr>
          <w:lang w:val="fr-FR"/>
        </w:rPr>
      </w:r>
    </w:p>
    <w:p>
      <w:pPr>
        <w:pStyle w:val="Corpsdetexte"/>
        <w:rPr>
          <w:lang w:val="fr-FR"/>
        </w:rPr>
      </w:pPr>
      <w:r>
        <w:rPr>
          <w:lang w:val="fr-FR"/>
        </w:rPr>
      </w:r>
    </w:p>
    <w:p>
      <w:pPr>
        <w:pStyle w:val="Corpsdetexte"/>
        <w:jc w:val="center"/>
        <w:rPr>
          <w:sz w:val="56"/>
          <w:szCs w:val="56"/>
          <w:lang w:val="fr-FR"/>
        </w:rPr>
      </w:pPr>
      <w:r>
        <w:rPr>
          <w:sz w:val="56"/>
          <w:szCs w:val="56"/>
          <w:lang w:val="fr-FR"/>
        </w:rPr>
      </w:r>
    </w:p>
    <w:p>
      <w:pPr>
        <w:pStyle w:val="Corpsdetexte"/>
        <w:jc w:val="center"/>
        <w:rPr>
          <w:sz w:val="56"/>
          <w:szCs w:val="56"/>
          <w:lang w:val="fr-FR"/>
        </w:rPr>
      </w:pPr>
      <w:r>
        <w:rPr>
          <w:sz w:val="56"/>
          <w:szCs w:val="56"/>
          <w:lang w:val="fr-FR"/>
        </w:rPr>
      </w:r>
    </w:p>
    <w:p>
      <w:pPr>
        <w:pStyle w:val="Corpsdetexte"/>
        <w:jc w:val="center"/>
        <w:rPr>
          <w:sz w:val="56"/>
          <w:szCs w:val="56"/>
          <w:lang w:val="fr-FR"/>
        </w:rPr>
      </w:pPr>
      <w:r>
        <w:rPr>
          <w:sz w:val="56"/>
          <w:szCs w:val="56"/>
          <w:lang w:val="fr-FR"/>
        </w:rPr>
      </w:r>
    </w:p>
    <w:p>
      <w:pPr>
        <w:pStyle w:val="Corpsdetexte"/>
        <w:jc w:val="center"/>
        <w:rPr>
          <w:sz w:val="56"/>
          <w:szCs w:val="56"/>
          <w:lang w:val="fr-FR"/>
        </w:rPr>
      </w:pPr>
      <w:r>
        <w:rPr>
          <w:sz w:val="56"/>
          <w:szCs w:val="56"/>
          <w:lang w:val="fr-FR"/>
        </w:rPr>
      </w:r>
    </w:p>
    <w:p>
      <w:pPr>
        <w:pStyle w:val="Soustitre"/>
        <w:rPr>
          <w:rFonts w:ascii="EB Garamond ExtraBold" w:hAnsi="EB Garamond ExtraBold"/>
        </w:rPr>
      </w:pPr>
      <w:r>
        <w:rPr>
          <w:rFonts w:ascii="EB Garamond ExtraBold" w:hAnsi="EB Garamond ExtraBold"/>
        </w:rPr>
      </w:r>
    </w:p>
    <w:p>
      <w:pPr>
        <w:pStyle w:val="Titreprincipal"/>
        <w:keepNext w:val="true"/>
        <w:widowControl w:val="false"/>
        <w:suppressAutoHyphens w:val="true"/>
        <w:overflowPunct w:val="true"/>
        <w:bidi w:val="0"/>
        <w:spacing w:before="240" w:after="120"/>
        <w:ind w:left="0" w:right="0" w:hanging="57"/>
        <w:jc w:val="center"/>
        <w:rPr/>
      </w:pPr>
      <w:r>
        <w:rPr/>
        <w:t>COBOL</w:t>
      </w:r>
    </w:p>
    <w:p>
      <w:pPr>
        <w:pStyle w:val="Titre1"/>
        <w:numPr>
          <w:ilvl w:val="0"/>
          <w:numId w:val="5"/>
        </w:numPr>
        <w:ind w:left="431" w:right="0" w:hanging="431"/>
        <w:rPr>
          <w:rFonts w:ascii="EB Garamond ExtraBold" w:hAnsi="EB Garamond ExtraBold"/>
        </w:rPr>
      </w:pPr>
      <w:r>
        <w:rPr>
          <w:rFonts w:ascii="EB Garamond ExtraBold" w:hAnsi="EB Garamond ExtraBold"/>
        </w:rPr>
      </w:r>
    </w:p>
    <w:p>
      <w:pPr>
        <w:pStyle w:val="Corpsdetexte"/>
        <w:jc w:val="center"/>
        <w:rPr>
          <w:sz w:val="56"/>
          <w:szCs w:val="56"/>
          <w:lang w:val="fr-FR"/>
        </w:rPr>
      </w:pPr>
      <w:r>
        <w:rPr>
          <w:sz w:val="56"/>
          <w:szCs w:val="56"/>
          <w:lang w:val="fr-FR"/>
        </w:rPr>
      </w:r>
    </w:p>
    <w:p>
      <w:pPr>
        <w:pStyle w:val="Titreprincipal"/>
        <w:rPr/>
      </w:pPr>
      <w:r>
        <w:rPr/>
        <w:t>avec exemples de programme</w:t>
      </w:r>
    </w:p>
    <w:p>
      <w:pPr>
        <w:pStyle w:val="Corpsdetexte"/>
        <w:jc w:val="center"/>
        <w:rPr>
          <w:sz w:val="56"/>
          <w:szCs w:val="56"/>
          <w:lang w:val="fr-FR"/>
        </w:rPr>
      </w:pPr>
      <w:r>
        <w:rPr>
          <w:sz w:val="56"/>
          <w:szCs w:val="56"/>
          <w:lang w:val="fr-FR"/>
        </w:rPr>
      </w:r>
    </w:p>
    <w:p>
      <w:pPr>
        <w:pStyle w:val="Corpsdetexte"/>
        <w:jc w:val="center"/>
        <w:rPr>
          <w:sz w:val="56"/>
          <w:szCs w:val="56"/>
          <w:lang w:val="fr-FR"/>
        </w:rPr>
      </w:pPr>
      <w:r>
        <w:rPr>
          <w:sz w:val="56"/>
          <w:szCs w:val="56"/>
          <w:lang w:val="fr-FR"/>
        </w:rPr>
      </w:r>
    </w:p>
    <w:p>
      <w:pPr>
        <w:pStyle w:val="Corpsdetexte"/>
        <w:jc w:val="center"/>
        <w:rPr>
          <w:sz w:val="56"/>
          <w:szCs w:val="56"/>
          <w:lang w:val="fr-FR"/>
        </w:rPr>
      </w:pPr>
      <w:r>
        <w:rPr>
          <w:sz w:val="56"/>
          <w:szCs w:val="56"/>
          <w:lang w:val="fr-FR"/>
        </w:rPr>
      </w:r>
    </w:p>
    <w:p>
      <w:pPr>
        <w:pStyle w:val="Corpsdetexte"/>
        <w:numPr>
          <w:ilvl w:val="2"/>
          <w:numId w:val="4"/>
        </w:numPr>
        <w:rPr/>
      </w:pPr>
      <w:bookmarkStart w:id="0" w:name="__RefHeading___Toc14177_3024364130"/>
      <w:bookmarkEnd w:id="0"/>
      <w:r>
        <w:rPr/>
        <w:t>Auteur : Maurice Grossel</w:t>
      </w:r>
    </w:p>
    <w:p>
      <w:pPr>
        <w:pStyle w:val="Corpsdetexte"/>
        <w:jc w:val="center"/>
        <w:rPr>
          <w:sz w:val="36"/>
          <w:szCs w:val="36"/>
          <w:lang w:val="fr-FR"/>
        </w:rPr>
      </w:pPr>
      <w:r>
        <w:rPr>
          <w:sz w:val="36"/>
          <w:szCs w:val="36"/>
          <w:lang w:val="fr-FR"/>
        </w:rPr>
      </w:r>
    </w:p>
    <w:p>
      <w:pPr>
        <w:pStyle w:val="Corpsdetexte"/>
        <w:jc w:val="center"/>
        <w:rPr>
          <w:rFonts w:eastAsia="Andale Sans UI;Arial Unicode MS" w:cs="Tahoma"/>
          <w:color w:val="auto"/>
          <w:kern w:val="2"/>
          <w:sz w:val="36"/>
          <w:szCs w:val="36"/>
          <w:lang w:val="fr-FR" w:eastAsia="zxx" w:bidi="zxx"/>
        </w:rPr>
      </w:pPr>
      <w:r>
        <w:rPr>
          <w:rFonts w:eastAsia="Andale Sans UI;Arial Unicode MS" w:cs="Tahoma"/>
          <w:color w:val="auto"/>
          <w:kern w:val="2"/>
          <w:sz w:val="36"/>
          <w:szCs w:val="36"/>
          <w:lang w:val="fr-FR" w:eastAsia="zxx" w:bidi="zxx"/>
        </w:rPr>
      </w:r>
    </w:p>
    <w:p>
      <w:pPr>
        <w:pStyle w:val="Corpsdetexte"/>
        <w:jc w:val="center"/>
        <w:rPr>
          <w:sz w:val="36"/>
          <w:szCs w:val="36"/>
          <w:lang w:val="fr-FR"/>
        </w:rPr>
      </w:pPr>
      <w:r>
        <w:rPr>
          <w:sz w:val="36"/>
          <w:szCs w:val="36"/>
          <w:lang w:val="fr-FR"/>
        </w:rPr>
      </w:r>
      <w:r>
        <w:br w:type="page"/>
      </w:r>
    </w:p>
    <w:p>
      <w:pPr>
        <w:pStyle w:val="Corpsdetexte"/>
        <w:rPr>
          <w:rFonts w:ascii="EB" w:hAnsi="EB"/>
        </w:rPr>
      </w:pPr>
      <w:r>
        <w:rPr>
          <w:rFonts w:ascii="EB" w:hAnsi="EB"/>
        </w:rPr>
      </w:r>
    </w:p>
    <w:p>
      <w:pPr>
        <w:pStyle w:val="TOAHeading"/>
        <w:rPr/>
      </w:pPr>
      <w:r>
        <w:rPr/>
        <w:t>Table des matières</w:t>
      </w:r>
    </w:p>
    <w:p>
      <w:pPr>
        <w:pStyle w:val="Tabledesmatiresniveau1"/>
        <w:tabs>
          <w:tab w:val="right" w:pos="9638" w:leader="dot"/>
        </w:tabs>
        <w:rPr/>
      </w:pPr>
      <w:r>
        <w:fldChar w:fldCharType="begin"/>
      </w:r>
      <w:r>
        <w:rPr>
          <w:rStyle w:val="Sautdindex"/>
        </w:rPr>
        <w:instrText> TOC \f \o "1-9" \h</w:instrText>
      </w:r>
      <w:r>
        <w:rPr>
          <w:rStyle w:val="Sautdindex"/>
        </w:rPr>
        <w:fldChar w:fldCharType="separate"/>
      </w:r>
      <w:hyperlink w:anchor="__RefHeading___Toc26_2928522805">
        <w:r>
          <w:rPr>
            <w:rStyle w:val="Sautdindex"/>
          </w:rPr>
          <w:t>Structure</w:t>
          <w:tab/>
          <w:t>3</w:t>
        </w:r>
      </w:hyperlink>
    </w:p>
    <w:p>
      <w:pPr>
        <w:pStyle w:val="Tabledesmatiresniveau3"/>
        <w:tabs>
          <w:tab w:val="clear" w:pos="9072"/>
          <w:tab w:val="right" w:pos="9638" w:leader="dot"/>
        </w:tabs>
        <w:rPr/>
      </w:pPr>
      <w:hyperlink w:anchor="__RefHeading___Toc28_2928522805">
        <w:r>
          <w:rPr>
            <w:rStyle w:val="Sautdindex"/>
          </w:rPr>
          <w:t>Structure physique</w:t>
          <w:tab/>
          <w:t>3</w:t>
        </w:r>
      </w:hyperlink>
    </w:p>
    <w:p>
      <w:pPr>
        <w:pStyle w:val="Tabledesmatiresniveau3"/>
        <w:tabs>
          <w:tab w:val="clear" w:pos="9072"/>
          <w:tab w:val="right" w:pos="9638" w:leader="dot"/>
        </w:tabs>
        <w:rPr/>
      </w:pPr>
      <w:hyperlink w:anchor="__RefHeading___Toc30_2928522805">
        <w:r>
          <w:rPr>
            <w:rStyle w:val="Sautdindex"/>
          </w:rPr>
          <w:t>Structure logique</w:t>
          <w:tab/>
          <w:t>3</w:t>
        </w:r>
      </w:hyperlink>
    </w:p>
    <w:p>
      <w:pPr>
        <w:pStyle w:val="Tabledesmatiresniveau3"/>
        <w:tabs>
          <w:tab w:val="clear" w:pos="9072"/>
          <w:tab w:val="right" w:pos="9638" w:leader="dot"/>
        </w:tabs>
        <w:rPr/>
      </w:pPr>
      <w:hyperlink w:anchor="__RefHeading___Toc32_2928522805">
        <w:r>
          <w:rPr>
            <w:rStyle w:val="Sautdindex"/>
          </w:rPr>
          <w:t>Les noms</w:t>
          <w:tab/>
          <w:t>4</w:t>
        </w:r>
      </w:hyperlink>
    </w:p>
    <w:p>
      <w:pPr>
        <w:pStyle w:val="Tabledesmatiresniveau3"/>
        <w:tabs>
          <w:tab w:val="clear" w:pos="9072"/>
          <w:tab w:val="right" w:pos="9638" w:leader="dot"/>
        </w:tabs>
        <w:rPr/>
      </w:pPr>
      <w:hyperlink w:anchor="__RefHeading___Toc15817_2983108627">
        <w:r>
          <w:rPr>
            <w:rStyle w:val="Sautdindex"/>
          </w:rPr>
          <w:t>Les mots réservés</w:t>
          <w:tab/>
          <w:t>4</w:t>
        </w:r>
      </w:hyperlink>
    </w:p>
    <w:p>
      <w:pPr>
        <w:pStyle w:val="Tabledesmatiresniveau3"/>
        <w:tabs>
          <w:tab w:val="clear" w:pos="9072"/>
          <w:tab w:val="right" w:pos="9638" w:leader="dot"/>
        </w:tabs>
        <w:rPr/>
      </w:pPr>
      <w:hyperlink w:anchor="__RefHeading___Toc15468_1241892796">
        <w:r>
          <w:rPr>
            <w:rStyle w:val="Sautdindex"/>
          </w:rPr>
          <w:t>Les littéraux</w:t>
          <w:tab/>
          <w:t>6</w:t>
        </w:r>
      </w:hyperlink>
    </w:p>
    <w:p>
      <w:pPr>
        <w:pStyle w:val="Tabledesmatiresniveau3"/>
        <w:tabs>
          <w:tab w:val="clear" w:pos="9072"/>
          <w:tab w:val="right" w:pos="9638" w:leader="dot"/>
        </w:tabs>
        <w:rPr/>
      </w:pPr>
      <w:hyperlink w:anchor="__RefHeading___Toc15821_2983108627">
        <w:r>
          <w:rPr>
            <w:rStyle w:val="Sautdindex"/>
          </w:rPr>
          <w:t>Les littéraux en virgule flottante</w:t>
          <w:tab/>
          <w:t>6</w:t>
        </w:r>
      </w:hyperlink>
    </w:p>
    <w:p>
      <w:pPr>
        <w:pStyle w:val="Tabledesmatiresniveau3"/>
        <w:tabs>
          <w:tab w:val="clear" w:pos="9072"/>
          <w:tab w:val="right" w:pos="9638" w:leader="dot"/>
        </w:tabs>
        <w:rPr/>
      </w:pPr>
      <w:hyperlink w:anchor="__RefHeading___Toc15830_2983108627">
        <w:r>
          <w:rPr>
            <w:rStyle w:val="Sautdindex"/>
          </w:rPr>
          <w:t>Les constantes figuratives</w:t>
          <w:tab/>
          <w:t>6</w:t>
        </w:r>
      </w:hyperlink>
    </w:p>
    <w:p>
      <w:pPr>
        <w:pStyle w:val="Tabledesmatiresniveau2"/>
        <w:tabs>
          <w:tab w:val="clear" w:pos="9355"/>
          <w:tab w:val="right" w:pos="9638" w:leader="dot"/>
        </w:tabs>
        <w:rPr/>
      </w:pPr>
      <w:hyperlink w:anchor="__RefHeading___Toc15832_2983108627">
        <w:r>
          <w:rPr>
            <w:rStyle w:val="Sautdindex"/>
          </w:rPr>
          <w:t>Description des données</w:t>
          <w:tab/>
          <w:t>8</w:t>
        </w:r>
      </w:hyperlink>
    </w:p>
    <w:p>
      <w:pPr>
        <w:pStyle w:val="Tabledesmatiresniveau3"/>
        <w:tabs>
          <w:tab w:val="clear" w:pos="9072"/>
          <w:tab w:val="right" w:pos="9638" w:leader="dot"/>
        </w:tabs>
        <w:rPr/>
      </w:pPr>
      <w:hyperlink w:anchor="__RefHeading___Toc14179_3024364130">
        <w:r>
          <w:rPr>
            <w:rStyle w:val="Sautdindex"/>
          </w:rPr>
          <w:t>donnée alphabétique</w:t>
          <w:tab/>
          <w:t>8</w:t>
        </w:r>
      </w:hyperlink>
    </w:p>
    <w:p>
      <w:pPr>
        <w:pStyle w:val="Tabledesmatiresniveau3"/>
        <w:tabs>
          <w:tab w:val="clear" w:pos="9072"/>
          <w:tab w:val="right" w:pos="9638" w:leader="dot"/>
        </w:tabs>
        <w:rPr/>
      </w:pPr>
      <w:hyperlink w:anchor="__RefHeading___Toc14181_3024364130">
        <w:r>
          <w:rPr>
            <w:rStyle w:val="Sautdindex"/>
          </w:rPr>
          <w:t>donnée alphanumérique</w:t>
          <w:tab/>
          <w:t>8</w:t>
        </w:r>
      </w:hyperlink>
    </w:p>
    <w:p>
      <w:pPr>
        <w:pStyle w:val="Tabledesmatiresniveau3"/>
        <w:tabs>
          <w:tab w:val="clear" w:pos="9072"/>
          <w:tab w:val="right" w:pos="9638" w:leader="dot"/>
        </w:tabs>
        <w:rPr/>
      </w:pPr>
      <w:hyperlink w:anchor="__RefHeading___Toc14183_3024364130">
        <w:r>
          <w:rPr>
            <w:rStyle w:val="Sautdindex"/>
          </w:rPr>
          <w:t>donnée numérique</w:t>
          <w:tab/>
          <w:t>8</w:t>
        </w:r>
      </w:hyperlink>
    </w:p>
    <w:p>
      <w:pPr>
        <w:pStyle w:val="Tabledesmatiresniveau3"/>
        <w:tabs>
          <w:tab w:val="clear" w:pos="9072"/>
          <w:tab w:val="right" w:pos="9638" w:leader="dot"/>
        </w:tabs>
        <w:rPr/>
      </w:pPr>
      <w:hyperlink w:anchor="__RefHeading___Toc14185_3024364130">
        <w:r>
          <w:rPr>
            <w:rStyle w:val="Sautdindex"/>
          </w:rPr>
          <w:t>USAGE</w:t>
          <w:tab/>
          <w:t>9</w:t>
        </w:r>
      </w:hyperlink>
    </w:p>
    <w:p>
      <w:pPr>
        <w:pStyle w:val="Tabledesmatiresniveau3"/>
        <w:tabs>
          <w:tab w:val="clear" w:pos="9072"/>
          <w:tab w:val="right" w:pos="9638" w:leader="dot"/>
        </w:tabs>
        <w:rPr/>
      </w:pPr>
      <w:hyperlink w:anchor="__RefHeading___Toc14166_129191263">
        <w:r>
          <w:rPr>
            <w:rStyle w:val="Sautdindex"/>
            <w:i w:val="false"/>
            <w:iCs w:val="false"/>
          </w:rPr>
          <w:t>VALUE</w:t>
        </w:r>
        <w:r>
          <w:rPr>
            <w:rStyle w:val="Sautdindex"/>
          </w:rPr>
          <w:tab/>
          <w:t>10</w:t>
        </w:r>
      </w:hyperlink>
    </w:p>
    <w:p>
      <w:pPr>
        <w:pStyle w:val="Tabledesmatiresniveau3"/>
        <w:tabs>
          <w:tab w:val="clear" w:pos="9072"/>
          <w:tab w:val="right" w:pos="9638" w:leader="dot"/>
        </w:tabs>
        <w:rPr/>
      </w:pPr>
      <w:hyperlink w:anchor="__RefHeading___Toc15548_2476001050">
        <w:r>
          <w:rPr>
            <w:rStyle w:val="Sautdindex"/>
            <w:i w:val="false"/>
            <w:iCs w:val="false"/>
          </w:rPr>
          <w:t>BLANK WHEN ZERO</w:t>
        </w:r>
        <w:r>
          <w:rPr>
            <w:rStyle w:val="Sautdindex"/>
          </w:rPr>
          <w:tab/>
          <w:t>10</w:t>
        </w:r>
      </w:hyperlink>
    </w:p>
    <w:p>
      <w:pPr>
        <w:pStyle w:val="Tabledesmatiresniveau3"/>
        <w:tabs>
          <w:tab w:val="clear" w:pos="9072"/>
          <w:tab w:val="right" w:pos="9638" w:leader="dot"/>
        </w:tabs>
        <w:rPr/>
      </w:pPr>
      <w:hyperlink w:anchor="__RefHeading___Toc14168_129191263">
        <w:r>
          <w:rPr>
            <w:rStyle w:val="Sautdindex"/>
            <w:i w:val="false"/>
            <w:iCs w:val="false"/>
          </w:rPr>
          <w:t>SIGN</w:t>
        </w:r>
        <w:r>
          <w:rPr>
            <w:rStyle w:val="Sautdindex"/>
          </w:rPr>
          <w:tab/>
          <w:t>10</w:t>
        </w:r>
      </w:hyperlink>
    </w:p>
    <w:p>
      <w:pPr>
        <w:pStyle w:val="Tabledesmatiresniveau3"/>
        <w:tabs>
          <w:tab w:val="clear" w:pos="9072"/>
          <w:tab w:val="right" w:pos="9638" w:leader="dot"/>
        </w:tabs>
        <w:rPr/>
      </w:pPr>
      <w:hyperlink w:anchor="__RefHeading___Toc14170_129191263">
        <w:r>
          <w:rPr>
            <w:rStyle w:val="Sautdindex"/>
            <w:i w:val="false"/>
            <w:iCs w:val="false"/>
          </w:rPr>
          <w:t>Les niveaux</w:t>
        </w:r>
        <w:r>
          <w:rPr>
            <w:rStyle w:val="Sautdindex"/>
          </w:rPr>
          <w:tab/>
          <w:t>10</w:t>
        </w:r>
      </w:hyperlink>
    </w:p>
    <w:p>
      <w:pPr>
        <w:pStyle w:val="Tabledesmatiresniveau3"/>
        <w:tabs>
          <w:tab w:val="clear" w:pos="9072"/>
          <w:tab w:val="right" w:pos="9638" w:leader="dot"/>
        </w:tabs>
        <w:rPr/>
      </w:pPr>
      <w:hyperlink w:anchor="__RefHeading___Toc14165_2522011341">
        <w:r>
          <w:rPr>
            <w:rStyle w:val="Sautdindex"/>
          </w:rPr>
          <w:t>SYNC???</w:t>
          <w:tab/>
          <w:t>11</w:t>
        </w:r>
      </w:hyperlink>
    </w:p>
    <w:p>
      <w:pPr>
        <w:pStyle w:val="Tabledesmatiresniveau3"/>
        <w:tabs>
          <w:tab w:val="clear" w:pos="9072"/>
          <w:tab w:val="right" w:pos="9638" w:leader="dot"/>
        </w:tabs>
        <w:rPr/>
      </w:pPr>
      <w:hyperlink w:anchor="__RefHeading___Toc14167_2522011341">
        <w:r>
          <w:rPr>
            <w:rStyle w:val="Sautdindex"/>
          </w:rPr>
          <w:t>REDEFINES</w:t>
          <w:tab/>
          <w:t>11</w:t>
        </w:r>
      </w:hyperlink>
    </w:p>
    <w:p>
      <w:pPr>
        <w:pStyle w:val="Tabledesmatiresniveau3"/>
        <w:tabs>
          <w:tab w:val="clear" w:pos="9072"/>
          <w:tab w:val="right" w:pos="9638" w:leader="dot"/>
        </w:tabs>
        <w:rPr/>
      </w:pPr>
      <w:hyperlink w:anchor="__RefHeading___Toc14169_2522011341">
        <w:r>
          <w:rPr>
            <w:rStyle w:val="Sautdindex"/>
          </w:rPr>
          <w:t>JUSTIFIED RIGHT ou JUST</w:t>
          <w:tab/>
          <w:t>12</w:t>
        </w:r>
      </w:hyperlink>
    </w:p>
    <w:p>
      <w:pPr>
        <w:pStyle w:val="Tabledesmatiresniveau3"/>
        <w:tabs>
          <w:tab w:val="clear" w:pos="9072"/>
          <w:tab w:val="right" w:pos="9638" w:leader="dot"/>
        </w:tabs>
        <w:rPr/>
      </w:pPr>
      <w:hyperlink w:anchor="__RefHeading___Toc14173_129191263">
        <w:r>
          <w:rPr>
            <w:rStyle w:val="Sautdindex"/>
            <w:i w:val="false"/>
            <w:iCs w:val="false"/>
          </w:rPr>
          <w:t>Les tables</w:t>
        </w:r>
        <w:r>
          <w:rPr>
            <w:rStyle w:val="Sautdindex"/>
          </w:rPr>
          <w:tab/>
          <w:t>12</w:t>
        </w:r>
      </w:hyperlink>
    </w:p>
    <w:p>
      <w:pPr>
        <w:pStyle w:val="Tabledesmatiresniveau3"/>
        <w:tabs>
          <w:tab w:val="clear" w:pos="9072"/>
          <w:tab w:val="right" w:pos="9638" w:leader="dot"/>
        </w:tabs>
        <w:rPr/>
      </w:pPr>
      <w:hyperlink w:anchor="__RefHeading___Toc15602_2522011341">
        <w:r>
          <w:rPr>
            <w:rStyle w:val="Sautdindex"/>
          </w:rPr>
          <w:t>PICTURE d'édition.</w:t>
          <w:tab/>
          <w:t>14</w:t>
        </w:r>
      </w:hyperlink>
    </w:p>
    <w:p>
      <w:pPr>
        <w:pStyle w:val="Tabledesmatiresniveau3"/>
        <w:tabs>
          <w:tab w:val="clear" w:pos="9072"/>
          <w:tab w:val="right" w:pos="9638" w:leader="dot"/>
        </w:tabs>
        <w:rPr/>
      </w:pPr>
      <w:hyperlink w:anchor="__RefHeading___Toc14354_276494098">
        <w:r>
          <w:rPr>
            <w:rStyle w:val="Sautdindex"/>
          </w:rPr>
          <w:t>Les niveaux spéciaux</w:t>
          <w:tab/>
          <w:t>14</w:t>
        </w:r>
      </w:hyperlink>
    </w:p>
    <w:p>
      <w:pPr>
        <w:pStyle w:val="Corpsdetexte"/>
        <w:jc w:val="left"/>
        <w:rPr/>
      </w:pPr>
      <w:r>
        <w:rPr>
          <w:rFonts w:eastAsia="Andale Sans UI;Arial Unicode MS" w:cs="Tahoma"/>
          <w:color w:val="auto"/>
          <w:kern w:val="2"/>
          <w:sz w:val="22"/>
          <w:szCs w:val="22"/>
          <w:lang w:val="fr-FR" w:eastAsia="zxx" w:bidi="zxx"/>
        </w:rPr>
        <w:t>aaaa</w:t>
      </w:r>
      <w:r>
        <w:rPr>
          <w:sz w:val="22"/>
          <w:kern w:val="2"/>
          <w:szCs w:val="22"/>
          <w:rFonts w:eastAsia="Andale Sans UI;Arial Unicode MS" w:cs="Tahoma"/>
        </w:rPr>
        <w:fldChar w:fldCharType="end"/>
      </w:r>
      <w:r>
        <w:rPr>
          <w:i/>
          <w:iCs/>
          <w:sz w:val="22"/>
          <w:szCs w:val="22"/>
          <w:lang w:val="fr-FR"/>
        </w:rPr>
        <w:t xml:space="preserve"> </w:t>
      </w:r>
      <w:r>
        <w:br w:type="page"/>
      </w:r>
    </w:p>
    <w:p>
      <w:pPr>
        <w:pStyle w:val="Corpsdetexte"/>
        <w:rPr/>
      </w:pPr>
      <w:r>
        <w:rPr/>
      </w:r>
    </w:p>
    <w:p>
      <w:pPr>
        <w:pStyle w:val="Titre1"/>
        <w:numPr>
          <w:ilvl w:val="0"/>
          <w:numId w:val="6"/>
        </w:numPr>
        <w:rPr/>
      </w:pPr>
      <w:bookmarkStart w:id="1" w:name="__RefHeading___Toc26_2928522805"/>
      <w:bookmarkEnd w:id="1"/>
      <w:r>
        <w:rPr/>
        <w:t>Structure</w:t>
      </w:r>
    </w:p>
    <w:p>
      <w:pPr>
        <w:pStyle w:val="Corpsdetexte"/>
        <w:rPr/>
      </w:pPr>
      <w:r>
        <w:rPr/>
      </w:r>
    </w:p>
    <w:p>
      <w:pPr>
        <w:pStyle w:val="Corpsdetexte"/>
        <w:jc w:val="left"/>
        <w:rPr/>
      </w:pPr>
      <w:r>
        <w:rPr>
          <w:sz w:val="22"/>
          <w:szCs w:val="22"/>
          <w:lang w:val="fr-FR"/>
        </w:rPr>
        <w:t xml:space="preserve">COBOL est un langage de programmation créé en 1959 (officiellement le 18 septembre 1959). </w:t>
      </w:r>
    </w:p>
    <w:p>
      <w:pPr>
        <w:pStyle w:val="Corpsdetexte"/>
        <w:jc w:val="left"/>
        <w:rPr/>
      </w:pPr>
      <w:r>
        <w:rPr>
          <w:sz w:val="22"/>
          <w:szCs w:val="22"/>
          <w:lang w:val="fr-FR"/>
        </w:rPr>
        <w:t xml:space="preserve">Son nom est l'acronyme de  </w:t>
      </w:r>
      <w:r>
        <w:rPr>
          <w:b/>
          <w:bCs/>
          <w:sz w:val="22"/>
          <w:szCs w:val="22"/>
          <w:lang w:val="fr-FR"/>
        </w:rPr>
        <w:t>CO</w:t>
      </w:r>
      <w:r>
        <w:rPr>
          <w:sz w:val="22"/>
          <w:szCs w:val="22"/>
          <w:lang w:val="fr-FR"/>
        </w:rPr>
        <w:t xml:space="preserve">mmon </w:t>
      </w:r>
      <w:r>
        <w:rPr>
          <w:b/>
          <w:bCs/>
          <w:sz w:val="22"/>
          <w:szCs w:val="22"/>
          <w:lang w:val="fr-FR"/>
        </w:rPr>
        <w:t>B</w:t>
      </w:r>
      <w:r>
        <w:rPr>
          <w:sz w:val="22"/>
          <w:szCs w:val="22"/>
          <w:lang w:val="fr-FR"/>
        </w:rPr>
        <w:t xml:space="preserve">usiness </w:t>
      </w:r>
      <w:r>
        <w:rPr>
          <w:b/>
          <w:bCs/>
          <w:sz w:val="22"/>
          <w:szCs w:val="22"/>
          <w:lang w:val="fr-FR"/>
        </w:rPr>
        <w:t>O</w:t>
      </w:r>
      <w:r>
        <w:rPr>
          <w:sz w:val="22"/>
          <w:szCs w:val="22"/>
          <w:lang w:val="fr-FR"/>
        </w:rPr>
        <w:t xml:space="preserve">riented </w:t>
      </w:r>
      <w:r>
        <w:rPr>
          <w:b/>
          <w:bCs/>
          <w:sz w:val="22"/>
          <w:szCs w:val="22"/>
          <w:lang w:val="fr-FR"/>
        </w:rPr>
        <w:t>L</w:t>
      </w:r>
      <w:r>
        <w:rPr>
          <w:sz w:val="22"/>
          <w:szCs w:val="22"/>
          <w:lang w:val="fr-FR"/>
        </w:rPr>
        <w:t xml:space="preserve">anguage qui révèle sa vocation originelle : être un langage commun pour la programmation d'applications de </w:t>
      </w:r>
      <w:r>
        <w:rPr>
          <w:sz w:val="22"/>
          <w:szCs w:val="22"/>
          <w:u w:val="single"/>
          <w:lang w:val="fr-FR"/>
        </w:rPr>
        <w:t>gestion</w:t>
      </w:r>
      <w:r>
        <w:rPr>
          <w:sz w:val="22"/>
          <w:szCs w:val="22"/>
          <w:lang w:val="fr-FR"/>
        </w:rPr>
        <w:t>.</w:t>
      </w:r>
    </w:p>
    <w:p>
      <w:pPr>
        <w:pStyle w:val="Corpsdetexte"/>
        <w:jc w:val="left"/>
        <w:rPr>
          <w:sz w:val="22"/>
          <w:szCs w:val="22"/>
          <w:lang w:val="fr-FR"/>
        </w:rPr>
      </w:pPr>
      <w:r>
        <w:rPr>
          <w:sz w:val="22"/>
          <w:szCs w:val="22"/>
          <w:lang w:val="fr-FR"/>
        </w:rPr>
      </w:r>
    </w:p>
    <w:p>
      <w:pPr>
        <w:pStyle w:val="Corpsdetexte"/>
        <w:rPr/>
      </w:pPr>
      <w:r>
        <w:rPr/>
        <w:t>Le cobol est un langage structuré physiquement et logiquement :</w:t>
      </w:r>
    </w:p>
    <w:p>
      <w:pPr>
        <w:pStyle w:val="Corpsdetexte"/>
        <w:rPr/>
      </w:pPr>
      <w:r>
        <w:rPr/>
      </w:r>
    </w:p>
    <w:p>
      <w:pPr>
        <w:pStyle w:val="Titre3"/>
        <w:numPr>
          <w:ilvl w:val="2"/>
          <w:numId w:val="6"/>
        </w:numPr>
        <w:rPr/>
      </w:pPr>
      <w:bookmarkStart w:id="2" w:name="__RefHeading___Toc28_2928522805"/>
      <w:bookmarkEnd w:id="2"/>
      <w:r>
        <w:rPr/>
        <w:t>Structure physique</w:t>
      </w:r>
    </w:p>
    <w:p>
      <w:pPr>
        <w:pStyle w:val="Corpsdetexte"/>
        <w:rPr/>
      </w:pPr>
      <w:r>
        <w:rPr/>
        <w:t>Au début de l'informatique, les programmes étaient transcrits sur des cartes perforées de 80 colonnes, une ligne par carte. Pour des besoins évidents, certaines colonnes étaient réservées au tri :</w:t>
      </w:r>
    </w:p>
    <w:p>
      <w:pPr>
        <w:pStyle w:val="Corpsdetexte"/>
        <w:numPr>
          <w:ilvl w:val="0"/>
          <w:numId w:val="8"/>
        </w:numPr>
        <w:rPr/>
      </w:pPr>
      <w:r>
        <w:rPr/>
        <w:t>les colonnes 1 à 6 étaient réservées à la numérotation des cartes à l'intérieur d'un programme,</w:t>
      </w:r>
    </w:p>
    <w:p>
      <w:pPr>
        <w:pStyle w:val="Corpsdetexte"/>
        <w:numPr>
          <w:ilvl w:val="0"/>
          <w:numId w:val="8"/>
        </w:numPr>
        <w:rPr/>
      </w:pPr>
      <w:r>
        <w:rPr/>
        <w:t>La colonne 7 est :</w:t>
      </w:r>
    </w:p>
    <w:p>
      <w:pPr>
        <w:pStyle w:val="Corpsdetexte"/>
        <w:numPr>
          <w:ilvl w:val="1"/>
          <w:numId w:val="8"/>
        </w:numPr>
        <w:rPr/>
      </w:pPr>
      <w:r>
        <w:rPr/>
        <w:t>à blanc (non remplie) : il s'agit d'une ligne cobol</w:t>
      </w:r>
    </w:p>
    <w:p>
      <w:pPr>
        <w:pStyle w:val="Corpsdetexte"/>
        <w:numPr>
          <w:ilvl w:val="1"/>
          <w:numId w:val="8"/>
        </w:numPr>
        <w:rPr/>
      </w:pPr>
      <w:r>
        <w:rPr/>
        <w:t>* (astérisque) il s'agit d'un commentaire</w:t>
      </w:r>
    </w:p>
    <w:p>
      <w:pPr>
        <w:pStyle w:val="Corpsdetexte"/>
        <w:numPr>
          <w:ilvl w:val="1"/>
          <w:numId w:val="8"/>
        </w:numPr>
        <w:rPr/>
      </w:pPr>
      <w:r>
        <w:rPr/>
        <w:t xml:space="preserve"> </w:t>
      </w:r>
      <w:r>
        <w:rPr/>
        <w:t xml:space="preserve">(tiret) c'est la suite d'un libellé  </w:t>
      </w:r>
    </w:p>
    <w:p>
      <w:pPr>
        <w:pStyle w:val="Corpsdetexte"/>
        <w:numPr>
          <w:ilvl w:val="0"/>
          <w:numId w:val="8"/>
        </w:numPr>
        <w:rPr/>
      </w:pPr>
      <w:r>
        <w:rPr/>
        <w:t>les colonnes 8 à 11 : marge A (début d'un titre)</w:t>
      </w:r>
    </w:p>
    <w:p>
      <w:pPr>
        <w:pStyle w:val="Corpsdetexte"/>
        <w:numPr>
          <w:ilvl w:val="0"/>
          <w:numId w:val="8"/>
        </w:numPr>
        <w:rPr/>
      </w:pPr>
      <w:r>
        <w:rPr/>
        <w:t>les colonnes 12 à 72 : marge B (suite éventuel du titre, instructions)</w:t>
      </w:r>
    </w:p>
    <w:p>
      <w:pPr>
        <w:pStyle w:val="Corpsdetexte"/>
        <w:numPr>
          <w:ilvl w:val="0"/>
          <w:numId w:val="8"/>
        </w:numPr>
        <w:rPr/>
      </w:pPr>
      <w:r>
        <w:rPr/>
        <w:t>les colonnes 73 à 80 étaient destinées au nom du programme.</w:t>
      </w:r>
    </w:p>
    <w:p>
      <w:pPr>
        <w:pStyle w:val="Corpsdetexte"/>
        <w:rPr/>
      </w:pPr>
      <w:r>
        <w:rPr/>
      </w:r>
    </w:p>
    <w:p>
      <w:pPr>
        <w:pStyle w:val="Corpsdetexte"/>
        <w:rPr/>
      </w:pPr>
      <w:r>
        <w:rPr/>
      </w:r>
    </w:p>
    <w:p>
      <w:pPr>
        <w:pStyle w:val="Titre3"/>
        <w:numPr>
          <w:ilvl w:val="2"/>
          <w:numId w:val="6"/>
        </w:numPr>
        <w:rPr/>
      </w:pPr>
      <w:bookmarkStart w:id="3" w:name="__RefHeading___Toc30_2928522805"/>
      <w:bookmarkEnd w:id="3"/>
      <w:r>
        <w:rPr/>
        <w:t>Structure logique</w:t>
      </w:r>
    </w:p>
    <w:p>
      <w:pPr>
        <w:pStyle w:val="Corpsdetexte"/>
        <w:rPr/>
      </w:pPr>
      <w:r>
        <w:rPr/>
        <w:t xml:space="preserve">Un programme cobol </w:t>
        <w:tab/>
        <w:tab/>
        <w:tab/>
        <w:tab/>
        <w:tab/>
        <w:tab/>
        <w:t>(program)</w:t>
      </w:r>
    </w:p>
    <w:p>
      <w:pPr>
        <w:pStyle w:val="Corpsdetexte"/>
        <w:numPr>
          <w:ilvl w:val="0"/>
          <w:numId w:val="9"/>
        </w:numPr>
        <w:rPr/>
      </w:pPr>
      <w:r>
        <w:rPr/>
        <w:t xml:space="preserve">possède 4 divisions </w:t>
        <w:tab/>
        <w:tab/>
        <w:tab/>
        <w:tab/>
        <w:tab/>
        <w:t>(division)</w:t>
      </w:r>
    </w:p>
    <w:p>
      <w:pPr>
        <w:pStyle w:val="Corpsdetexte"/>
        <w:numPr>
          <w:ilvl w:val="0"/>
          <w:numId w:val="7"/>
        </w:numPr>
        <w:rPr/>
      </w:pPr>
      <w:r>
        <w:rPr/>
        <w:t xml:space="preserve">chaque division peut être découpée en sections  </w:t>
        <w:tab/>
        <w:t>(section)</w:t>
      </w:r>
    </w:p>
    <w:p>
      <w:pPr>
        <w:pStyle w:val="Corpsdetexte"/>
        <w:numPr>
          <w:ilvl w:val="0"/>
          <w:numId w:val="7"/>
        </w:numPr>
        <w:rPr/>
      </w:pPr>
      <w:r>
        <w:rPr/>
        <w:t>les sections en paragraphes,</w:t>
        <w:tab/>
        <w:tab/>
        <w:tab/>
        <w:tab/>
        <w:t>(praragraph)</w:t>
      </w:r>
    </w:p>
    <w:p>
      <w:pPr>
        <w:pStyle w:val="Corpsdetexte"/>
        <w:numPr>
          <w:ilvl w:val="0"/>
          <w:numId w:val="7"/>
        </w:numPr>
        <w:rPr/>
      </w:pPr>
      <w:r>
        <w:rPr/>
        <w:t>les paragrapahes en phrases</w:t>
        <w:tab/>
        <w:tab/>
        <w:tab/>
        <w:tab/>
        <w:t>(sentence)</w:t>
      </w:r>
    </w:p>
    <w:p>
      <w:pPr>
        <w:pStyle w:val="Corpsdetexte"/>
        <w:numPr>
          <w:ilvl w:val="0"/>
          <w:numId w:val="7"/>
        </w:numPr>
        <w:rPr/>
      </w:pPr>
      <w:r>
        <w:rPr/>
        <w:t>les phrases en instructions</w:t>
        <w:tab/>
        <w:tab/>
        <w:tab/>
        <w:tab/>
        <w:t>(statement)</w:t>
      </w:r>
    </w:p>
    <w:p>
      <w:pPr>
        <w:pStyle w:val="Corpsdetexte"/>
        <w:numPr>
          <w:ilvl w:val="0"/>
          <w:numId w:val="7"/>
        </w:numPr>
        <w:rPr/>
      </w:pPr>
      <w:r>
        <w:rPr/>
        <w:t>les instructions en mots (verbe, nom, nombre)</w:t>
        <w:tab/>
        <w:tab/>
        <w:t>(verb, word, number)</w:t>
      </w:r>
    </w:p>
    <w:p>
      <w:pPr>
        <w:pStyle w:val="Corpsdetexte"/>
        <w:numPr>
          <w:ilvl w:val="0"/>
          <w:numId w:val="7"/>
        </w:numPr>
        <w:rPr/>
      </w:pPr>
      <w:r>
        <w:rPr/>
        <w:t>les mots ont des caractères</w:t>
        <w:tab/>
        <w:tab/>
        <w:tab/>
        <w:tab/>
        <w:t>(character)</w:t>
      </w:r>
    </w:p>
    <w:p>
      <w:pPr>
        <w:pStyle w:val="Corpsdetexte"/>
        <w:numPr>
          <w:ilvl w:val="1"/>
          <w:numId w:val="7"/>
        </w:numPr>
        <w:rPr/>
      </w:pPr>
      <w:r>
        <w:rPr/>
        <w:t xml:space="preserve">A à Z, </w:t>
      </w:r>
    </w:p>
    <w:p>
      <w:pPr>
        <w:pStyle w:val="Corpsdetexte"/>
        <w:numPr>
          <w:ilvl w:val="1"/>
          <w:numId w:val="7"/>
        </w:numPr>
        <w:rPr/>
      </w:pPr>
      <w:r>
        <w:rPr/>
        <w:t xml:space="preserve">de 0 à 9, </w:t>
      </w:r>
    </w:p>
    <w:p>
      <w:pPr>
        <w:pStyle w:val="Corpsdetexte"/>
        <w:numPr>
          <w:ilvl w:val="1"/>
          <w:numId w:val="7"/>
        </w:numPr>
        <w:rPr/>
      </w:pPr>
      <w:r>
        <w:rPr/>
        <w:t>parenthèses () tiret - virgule , point . signe inférieur &lt; supérieur &gt; égal = quote (apostrophe) ' double quote (guillemet à l'anglaise) " dollar $ euro € livre £</w:t>
      </w:r>
    </w:p>
    <w:p>
      <w:pPr>
        <w:pStyle w:val="Titre3"/>
        <w:numPr>
          <w:ilvl w:val="2"/>
          <w:numId w:val="6"/>
        </w:numPr>
        <w:rPr/>
      </w:pPr>
      <w:bookmarkStart w:id="4" w:name="__RefHeading___Toc32_2928522805"/>
      <w:bookmarkEnd w:id="4"/>
      <w:r>
        <w:rPr/>
        <w:t>Les noms</w:t>
      </w:r>
    </w:p>
    <w:p>
      <w:pPr>
        <w:pStyle w:val="Corpsdetexte"/>
        <w:rPr/>
      </w:pPr>
      <w:r>
        <w:rPr/>
        <w:t>Un nom sert à nommer les variables et les paragraphes</w:t>
      </w:r>
    </w:p>
    <w:p>
      <w:pPr>
        <w:pStyle w:val="Corpsdetexte"/>
        <w:rPr/>
      </w:pPr>
      <w:r>
        <w:rPr/>
        <w:t xml:space="preserve">C'est une suite de 1 à 30 caractères : </w:t>
      </w:r>
    </w:p>
    <w:p>
      <w:pPr>
        <w:pStyle w:val="Corpsdetexte"/>
        <w:numPr>
          <w:ilvl w:val="0"/>
          <w:numId w:val="10"/>
        </w:numPr>
        <w:rPr/>
      </w:pPr>
      <w:r>
        <w:rPr/>
        <w:t>lettre majuscule,</w:t>
      </w:r>
    </w:p>
    <w:p>
      <w:pPr>
        <w:pStyle w:val="Corpsdetexte"/>
        <w:numPr>
          <w:ilvl w:val="0"/>
          <w:numId w:val="10"/>
        </w:numPr>
        <w:rPr/>
      </w:pPr>
      <w:r>
        <w:rPr/>
        <w:t xml:space="preserve">chiffre, </w:t>
      </w:r>
    </w:p>
    <w:p>
      <w:pPr>
        <w:pStyle w:val="Corpsdetexte"/>
        <w:numPr>
          <w:ilvl w:val="0"/>
          <w:numId w:val="10"/>
        </w:numPr>
        <w:rPr/>
      </w:pPr>
      <w:r>
        <w:rPr/>
        <w:t xml:space="preserve">et – (tiret) </w:t>
      </w:r>
    </w:p>
    <w:p>
      <w:pPr>
        <w:pStyle w:val="Corpsdetexte"/>
        <w:rPr/>
      </w:pPr>
      <w:r>
        <w:rPr/>
        <w:t>Il ne peut pas commencer ou se terminer par un tiret ni contenir 2 tirets consécutifs.</w:t>
      </w:r>
    </w:p>
    <w:p>
      <w:pPr>
        <w:pStyle w:val="Corpsdetexte"/>
        <w:rPr/>
      </w:pPr>
      <w:r>
        <w:rPr/>
        <w:t>Il ne peut pas comporter de blanc.</w:t>
      </w:r>
    </w:p>
    <w:p>
      <w:pPr>
        <w:pStyle w:val="Corpsdetexte"/>
        <w:rPr/>
      </w:pPr>
      <w:r>
        <w:rPr/>
        <w:t>Il est précédé d'au moins un blanc ou d'une parenthèse ouverte. et suivi d'au moins un blanc, ou d'une parenthèse droite, ou d'un signe de ponctuation.</w:t>
      </w:r>
    </w:p>
    <w:p>
      <w:pPr>
        <w:pStyle w:val="Corpsdetexte"/>
        <w:rPr/>
      </w:pPr>
      <w:r>
        <w:rPr/>
        <w:t>Les noms de variables ne doivent pas être ambigus. Si deux zones portent le même nom, il faut spécifier sa zone de groupe par IN ou OF. IN et OF sont strictement identique. Exemple :</w:t>
      </w:r>
    </w:p>
    <w:p>
      <w:pPr>
        <w:pStyle w:val="Corpsdetexte"/>
        <w:rPr/>
      </w:pPr>
      <w:r>
        <w:rPr/>
        <w:tab/>
        <w:t>NOM OF CLIENT</w:t>
      </w:r>
    </w:p>
    <w:p>
      <w:pPr>
        <w:pStyle w:val="Corpsdetexte"/>
        <w:rPr/>
      </w:pPr>
      <w:r>
        <w:rPr/>
        <w:tab/>
        <w:t>NOM OF FOURNISSEUR</w:t>
      </w:r>
    </w:p>
    <w:p>
      <w:pPr>
        <w:pStyle w:val="Corpsdetexte"/>
        <w:rPr/>
      </w:pPr>
      <w:r>
        <w:rPr/>
      </w:r>
    </w:p>
    <w:p>
      <w:pPr>
        <w:pStyle w:val="Titre3"/>
        <w:numPr>
          <w:ilvl w:val="2"/>
          <w:numId w:val="6"/>
        </w:numPr>
        <w:rPr/>
      </w:pPr>
      <w:bookmarkStart w:id="5" w:name="__RefHeading___Toc15817_2983108627"/>
      <w:bookmarkEnd w:id="5"/>
      <w:r>
        <w:rPr/>
        <w:t>Les mots réservés</w:t>
      </w:r>
    </w:p>
    <w:p>
      <w:pPr>
        <w:pStyle w:val="Corpsdetexte"/>
        <w:rPr/>
      </w:pPr>
      <w:r>
        <w:rPr/>
        <w:t>Certains mots sont réservés. Pour plus de lisibilité, l'initiale est en majuscule et le reste en minuscules.</w:t>
      </w:r>
    </w:p>
    <w:p>
      <w:pPr>
        <w:pStyle w:val="Corpsdetexte"/>
        <w:rPr/>
      </w:pPr>
      <w:r>
        <w:rPr/>
        <w:t>A :</w:t>
        <w:tab/>
        <w:t xml:space="preserve">Accept,   Access,  Add, Advancing,  After, All, Alphabet, Alphabetic, </w:t>
        <w:tab/>
        <w:t xml:space="preserve">Alphabetic-Lower, </w:t>
        <w:tab/>
        <w:t xml:space="preserve">Alphabetic-upper, Alphanumeric, Alpha-edited, Also, Alter, Alternate, And, Any, Are, Areas, </w:t>
        <w:tab/>
        <w:t xml:space="preserve">Ascending, Assign, At, Author  </w:t>
      </w:r>
    </w:p>
    <w:p>
      <w:pPr>
        <w:pStyle w:val="Corpsdetexte"/>
        <w:rPr/>
      </w:pPr>
      <w:r>
        <w:rPr/>
        <w:t>B :</w:t>
        <w:tab/>
        <w:t xml:space="preserve">Before, Binary, Blank, Block, Bottom, By </w:t>
      </w:r>
    </w:p>
    <w:p>
      <w:pPr>
        <w:pStyle w:val="Corpsdetexte"/>
        <w:rPr/>
      </w:pPr>
      <w:r>
        <w:rPr/>
        <w:t>C :</w:t>
        <w:tab/>
        <w:t xml:space="preserve">Call, Cancel, Cd, Cf, Ch, Character, Characters, Class, Clock-units, Close, Cobol, Code, </w:t>
        <w:tab/>
        <w:tab/>
        <w:t xml:space="preserve">Code-set, Collating, Column, Comma, Common, Communication, Comp, Computational,  </w:t>
        <w:tab/>
        <w:t xml:space="preserve">Compute, Configuration, Contains, Content, Continue, Control, Controls, Converting, </w:t>
        <w:tab/>
        <w:t>Copy, Corr, Corresponding, Count, Currency, Current-date</w:t>
      </w:r>
    </w:p>
    <w:p>
      <w:pPr>
        <w:pStyle w:val="Corpsdetexte"/>
        <w:rPr/>
      </w:pPr>
      <w:r>
        <w:rPr/>
        <w:t>D:</w:t>
        <w:tab/>
        <w:t xml:space="preserve">Data, Date, Date-Compiled, Date-Written, Day, Day-Of-Week, De, Debug-Contents, </w:t>
      </w:r>
    </w:p>
    <w:p>
      <w:pPr>
        <w:pStyle w:val="Corpsdetexte"/>
        <w:rPr/>
      </w:pPr>
      <w:r>
        <w:rPr/>
        <w:tab/>
        <w:t xml:space="preserve">Debug-Item, Denug-Line, Debug-Name, Debug-Sub-1, Debug-Sub-2, Debug-Sub-3,  </w:t>
        <w:tab/>
        <w:t xml:space="preserve">Debugging, Decimal-Point, Declaratives, Delete, Delimited, Delimiter, Depending, Descending,  </w:t>
        <w:tab/>
        <w:t xml:space="preserve">Destination, Detail, Disable, Display, Divide, Division, </w:t>
        <w:tab/>
        <w:t xml:space="preserve">Down, Duplicates, Dynamic </w:t>
        <w:tab/>
      </w:r>
    </w:p>
    <w:p>
      <w:pPr>
        <w:pStyle w:val="Corpsdetexte"/>
        <w:rPr/>
      </w:pPr>
      <w:r>
        <w:rPr/>
        <w:t>E:</w:t>
        <w:tab/>
        <w:t xml:space="preserve">Egi, Else, Emi, Enable, End, End-Add, End-Call, End-Compute, End-Delete, End-Divide,  </w:t>
        <w:tab/>
        <w:t xml:space="preserve">End-Evaluate, End-If, End-Multiply, End-Of-Page, End-Perform, End-Read, End-Receive,  </w:t>
        <w:tab/>
        <w:t xml:space="preserve">End-Return, End-Rewrite, End-Search, End-Start, End-String, End-Substract, </w:t>
        <w:tab/>
        <w:t xml:space="preserve">End-Unstring,  </w:t>
        <w:tab/>
        <w:t xml:space="preserve">End-Write, Enter, Environment, Eop , Equal, Error, Esi, Evaluate, Every, Exception, Exit,  </w:t>
        <w:tab/>
        <w:tab/>
        <w:t xml:space="preserve">Extend, External </w:t>
      </w:r>
    </w:p>
    <w:p>
      <w:pPr>
        <w:pStyle w:val="Corpsdetexte"/>
        <w:rPr/>
      </w:pPr>
      <w:r>
        <w:rPr/>
        <w:t>F:</w:t>
        <w:tab/>
        <w:t xml:space="preserve">False, Fd, File, File-Control, Filler, Final, First, Footing, For, From,  Function </w:t>
        <w:tab/>
      </w:r>
    </w:p>
    <w:p>
      <w:pPr>
        <w:pStyle w:val="Corpsdetexte"/>
        <w:rPr/>
      </w:pPr>
      <w:r>
        <w:rPr/>
        <w:t>G:</w:t>
        <w:tab/>
        <w:t xml:space="preserve">Generate, Giving, Global , Go, </w:t>
        <w:tab/>
        <w:t xml:space="preserve">Greater, Group </w:t>
        <w:tab/>
      </w:r>
    </w:p>
    <w:p>
      <w:pPr>
        <w:pStyle w:val="Corpsdetexte"/>
        <w:rPr/>
      </w:pPr>
      <w:r>
        <w:rPr/>
        <w:t>H :</w:t>
        <w:tab/>
        <w:t xml:space="preserve">Heading, High-Value, High-Values </w:t>
        <w:tab/>
      </w:r>
    </w:p>
    <w:p>
      <w:pPr>
        <w:pStyle w:val="Corpsdetexte"/>
        <w:rPr/>
      </w:pPr>
      <w:r>
        <w:rPr/>
        <w:t>I:</w:t>
        <w:tab/>
        <w:t xml:space="preserve">I-O, I-O-Control, Identification, If, In, </w:t>
        <w:tab/>
        <w:t xml:space="preserve">Index, Indexed, Indicate, Initial, Initialize, Initiate, Input, </w:t>
        <w:tab/>
        <w:t xml:space="preserve">Input-Output, </w:t>
        <w:tab/>
        <w:t xml:space="preserve">Inspect, Installation, Into, Invalid, Is, Just, Justified </w:t>
      </w:r>
    </w:p>
    <w:p>
      <w:pPr>
        <w:pStyle w:val="Corpsdetexte"/>
        <w:rPr/>
      </w:pPr>
      <w:r>
        <w:rPr/>
        <w:t>K:</w:t>
        <w:tab/>
        <w:t xml:space="preserve">Key </w:t>
      </w:r>
    </w:p>
    <w:p>
      <w:pPr>
        <w:pStyle w:val="Corpsdetexte"/>
        <w:rPr/>
      </w:pPr>
      <w:r>
        <w:rPr/>
        <w:t>L:</w:t>
        <w:tab/>
        <w:t xml:space="preserve">Label, Last, Leading, Left, Length, Less, Limit, Limits, </w:t>
        <w:tab/>
        <w:t xml:space="preserve">Linage, Linage-Counter, Line, </w:t>
        <w:tab/>
        <w:tab/>
        <w:t xml:space="preserve">Line-Counter, Lines, Linkage, Lock, Low-Value, Low-Values </w:t>
        <w:tab/>
      </w:r>
    </w:p>
    <w:p>
      <w:pPr>
        <w:pStyle w:val="Corpsdetexte"/>
        <w:rPr/>
      </w:pPr>
      <w:r>
        <w:rPr/>
        <w:t>M:</w:t>
        <w:tab/>
        <w:t xml:space="preserve">Memory, Merge, Message, Mode, Modules, Move, Multiple, Multiply </w:t>
        <w:tab/>
      </w:r>
    </w:p>
    <w:p>
      <w:pPr>
        <w:pStyle w:val="Corpsdetexte"/>
        <w:rPr/>
      </w:pPr>
      <w:r>
        <w:rPr/>
        <w:t>N:</w:t>
        <w:tab/>
        <w:t xml:space="preserve">Native, </w:t>
        <w:tab/>
        <w:t xml:space="preserve">Negative, Next, No, Not, Number, Numeric, Numeric-Edited </w:t>
      </w:r>
    </w:p>
    <w:p>
      <w:pPr>
        <w:pStyle w:val="Corpsdetexte"/>
        <w:rPr/>
      </w:pPr>
      <w:r>
        <w:rPr/>
        <w:t>O:</w:t>
        <w:tab/>
        <w:t xml:space="preserve">Object-Computer, Occurs, Of, Off, Omitted, On, Open, Optional, Or, Order, Organization, </w:t>
        <w:tab/>
        <w:t xml:space="preserve">Other, Output, Overflow </w:t>
      </w:r>
    </w:p>
    <w:p>
      <w:pPr>
        <w:pStyle w:val="Corpsdetexte"/>
        <w:rPr/>
      </w:pPr>
      <w:r>
        <w:rPr/>
        <w:t>P:</w:t>
        <w:tab/>
        <w:t xml:space="preserve">Packed-Decimal, Padding, Page, Page-Counter, Perform, Pf, Ph, Pic, Picture, Plus, Pointer, </w:t>
        <w:tab/>
        <w:tab/>
        <w:t xml:space="preserve">Position, Positive, Printing, Procedure, </w:t>
        <w:tab/>
        <w:t xml:space="preserve">Procedures, Proceed, Program, Program-Id, Purge </w:t>
      </w:r>
    </w:p>
    <w:p>
      <w:pPr>
        <w:pStyle w:val="Corpsdetexte"/>
        <w:rPr/>
      </w:pPr>
      <w:r>
        <w:rPr/>
        <w:t>Q:</w:t>
        <w:tab/>
        <w:t xml:space="preserve">Queue, Quote, </w:t>
        <w:tab/>
        <w:t xml:space="preserve">Quotes </w:t>
        <w:tab/>
      </w:r>
    </w:p>
    <w:p>
      <w:pPr>
        <w:pStyle w:val="Corpsdetexte"/>
        <w:rPr/>
      </w:pPr>
      <w:r>
        <w:rPr/>
        <w:t>R:</w:t>
        <w:tab/>
        <w:t xml:space="preserve">Random, Rd, Read, Receive, Record, Records, Redefines, Reel, Reference, References, </w:t>
        <w:tab/>
        <w:t xml:space="preserve">Relative, Release, Remainder, Removal, Renames, Replace, Replacing, Report, Reporting, </w:t>
        <w:tab/>
        <w:tab/>
        <w:t xml:space="preserve">Reports, Rerun, Reserve, Reset, Return, Return-code, Reversed, Rewind, Rewrite, Rf, Rh, </w:t>
        <w:tab/>
        <w:t xml:space="preserve">Right, Rounded, </w:t>
        <w:tab/>
        <w:t xml:space="preserve">Run </w:t>
      </w:r>
    </w:p>
    <w:p>
      <w:pPr>
        <w:pStyle w:val="Corpsdetexte"/>
        <w:rPr/>
      </w:pPr>
      <w:r>
        <w:rPr/>
        <w:t>S:</w:t>
        <w:tab/>
        <w:t xml:space="preserve">Same, Screen, Sd, Search, Section, Security, Segment, Segment-Limit, Select, Send, Sentence,  </w:t>
        <w:tab/>
        <w:tab/>
        <w:t xml:space="preserve">Separate, Sequence, Sequential, Set, Sign, Size, Sort, Sort-Merge, Source, Source-Computer, </w:t>
        <w:tab/>
        <w:tab/>
        <w:t xml:space="preserve">Space, Spaces, Special-Names, Standard, Standard-1, Standard-2, Start, </w:t>
        <w:tab/>
        <w:t xml:space="preserve">Status, Stop, String, </w:t>
        <w:tab/>
        <w:tab/>
        <w:t xml:space="preserve">Sub-Queue-1, Sub-Queue-2, Sub-Queue-3, Subtract, Sum, Suppress, Symbolic, Sync, </w:t>
        <w:tab/>
        <w:t>Synchronized</w:t>
      </w:r>
    </w:p>
    <w:p>
      <w:pPr>
        <w:pStyle w:val="Corpsdetexte"/>
        <w:rPr/>
      </w:pPr>
      <w:r>
        <w:rPr/>
        <w:t>T:</w:t>
        <w:tab/>
        <w:t xml:space="preserve">Table, Tally, Tallying, Tape, Terminal, Terminate, Test, Text, Than, Then, Through, Thru, Time, </w:t>
        <w:tab/>
        <w:t xml:space="preserve">Time-of-day, Times, To, Top, Trailing, True, </w:t>
        <w:tab/>
        <w:t xml:space="preserve">Type </w:t>
        <w:tab/>
      </w:r>
    </w:p>
    <w:p>
      <w:pPr>
        <w:pStyle w:val="Corpsdetexte"/>
        <w:rPr/>
      </w:pPr>
      <w:r>
        <w:rPr/>
        <w:t>U:</w:t>
        <w:tab/>
        <w:t xml:space="preserve">Unit, Unstring, Until, Use  </w:t>
      </w:r>
    </w:p>
    <w:p>
      <w:pPr>
        <w:pStyle w:val="Corpsdetexte"/>
        <w:rPr/>
      </w:pPr>
      <w:r>
        <w:rPr/>
        <w:t>W:</w:t>
        <w:tab/>
        <w:t xml:space="preserve">Words </w:t>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t>CURRENT-DATE : désigne sur 8 octets la date du jour sous la forme MM/JJ/AA</w:t>
      </w:r>
      <w:bookmarkStart w:id="6" w:name="__DdeLink__28759_276494098"/>
      <w:r>
        <w:rPr/>
        <w:t>. Elle ne peut pas être modifiée par le programmeur.</w:t>
      </w:r>
      <w:bookmarkEnd w:id="6"/>
    </w:p>
    <w:p>
      <w:pPr>
        <w:pStyle w:val="Corpsdetexte"/>
        <w:rPr/>
      </w:pPr>
      <w:r>
        <w:rPr/>
        <w:t>DATE : désigne la date du jour sous la forme PIC 9(6) YYMMJJ (année, mois, jour).</w:t>
      </w:r>
    </w:p>
    <w:p>
      <w:pPr>
        <w:pStyle w:val="Corpsdetexte"/>
        <w:rPr/>
      </w:pPr>
      <w:r>
        <w:rPr/>
        <w:t>DAY : désigne la date du jour sous la forme PIC 9(5) YYQQQ (année, jour de l'année). Par exemple 22048 désigne le 17 février 2022.</w:t>
      </w:r>
    </w:p>
    <w:p>
      <w:pPr>
        <w:pStyle w:val="Corpsdetexte"/>
        <w:rPr/>
      </w:pPr>
      <w:r>
        <w:rPr/>
        <w:t xml:space="preserve">RETURN-CODE : désigne une zone binaire de 2 octets PIC </w:t>
      </w:r>
    </w:p>
    <w:p>
      <w:pPr>
        <w:pStyle w:val="Corpsdetexte"/>
        <w:rPr/>
      </w:pPr>
      <w:r>
        <w:rPr/>
        <w:t>TALLY : c'est un compteur non signé de 5 chiffres que le développeur n'a pas besoin de décrire.</w:t>
      </w:r>
    </w:p>
    <w:p>
      <w:pPr>
        <w:pStyle w:val="Corpsdetexte"/>
        <w:rPr/>
      </w:pPr>
      <w:r>
        <w:rPr/>
        <w:t>TIME : désigne l'heure sous la forme PIC 9(8) HHMMSSC (hure, minute, seconde, centième de seconde). Par exemple 010203001 heure 2 minutes 3 secondes 0 centième de seconde.</w:t>
      </w:r>
    </w:p>
    <w:p>
      <w:pPr>
        <w:pStyle w:val="Corpsdetexte"/>
        <w:rPr/>
      </w:pPr>
      <w:r>
        <w:rPr/>
        <w:t>TIME-OF-DAY : désigne sous forme de PIC X(6) l'heure sous la forme HHMMSS. Elle ne peut pas être modifiée par le programmeur.</w:t>
      </w:r>
    </w:p>
    <w:p>
      <w:pPr>
        <w:pStyle w:val="Corpsdetexte"/>
        <w:rPr/>
      </w:pPr>
      <w:r>
        <w:rPr/>
      </w:r>
    </w:p>
    <w:p>
      <w:pPr>
        <w:pStyle w:val="Titre3"/>
        <w:numPr>
          <w:ilvl w:val="2"/>
          <w:numId w:val="5"/>
        </w:numPr>
        <w:rPr/>
      </w:pPr>
      <w:bookmarkStart w:id="7" w:name="__RefHeading___Toc15468_1241892796"/>
      <w:bookmarkEnd w:id="7"/>
      <w:r>
        <w:rPr/>
        <w:t>Les littéraux</w:t>
      </w:r>
    </w:p>
    <w:p>
      <w:pPr>
        <w:pStyle w:val="Corpsdetexte"/>
        <w:rPr/>
      </w:pPr>
      <w:r>
        <w:rPr/>
        <w:t>Un littéral est une constante incluse entre quotes ou doubles quotes, qui contient au maximum 120 caractères.</w:t>
      </w:r>
    </w:p>
    <w:p>
      <w:pPr>
        <w:pStyle w:val="Corpsdetexte"/>
        <w:rPr/>
      </w:pPr>
      <w:r>
        <w:rPr/>
        <w:t>S'il contient une apostrophe, il la doubler.</w:t>
      </w:r>
    </w:p>
    <w:p>
      <w:pPr>
        <w:pStyle w:val="Corpsdetexte"/>
        <w:rPr/>
      </w:pPr>
      <w:r>
        <w:rPr/>
        <w:t>S'il est trop long pour tenir sur une ligne, on continue sur la ligne suivante avec un tiret en colonne 7 et en commençant par une apostrophe. Dans ce cas la première ligne ne se termine pas par une apostrophe.</w:t>
      </w:r>
    </w:p>
    <w:p>
      <w:pPr>
        <w:pStyle w:val="Corpsdetexte"/>
        <w:rPr/>
      </w:pPr>
      <w:r>
        <w:rPr/>
        <w:t>Exemple :  05 PHRASE PIC X(6) VALUE 'il l''a".</w:t>
      </w:r>
    </w:p>
    <w:p>
      <w:pPr>
        <w:pStyle w:val="Corpsdetexte"/>
        <w:rPr/>
      </w:pPr>
      <w:r>
        <w:rPr/>
        <w:t>Remarque : les 2 quotes successives à l'intérieur du littéral ne compte que pour 1 caratère.</w:t>
      </w:r>
    </w:p>
    <w:p>
      <w:pPr>
        <w:pStyle w:val="Titre3"/>
        <w:numPr>
          <w:ilvl w:val="2"/>
          <w:numId w:val="5"/>
        </w:numPr>
        <w:rPr/>
      </w:pPr>
      <w:bookmarkStart w:id="8" w:name="__RefHeading___Toc15821_2983108627"/>
      <w:bookmarkEnd w:id="8"/>
      <w:r>
        <w:rPr/>
        <w:t>Les littéraux en virgule flottante</w:t>
      </w:r>
    </w:p>
    <w:p>
      <w:pPr>
        <w:pStyle w:val="Corpsdetexte"/>
        <w:rPr/>
      </w:pPr>
      <w:r>
        <w:rPr/>
        <w:t>Les nombres en virgule flottante s'écrivent : (+ ou -)mantisse(+ ou -)exposant.</w:t>
      </w:r>
    </w:p>
    <w:p>
      <w:pPr>
        <w:pStyle w:val="Corpsdetexte"/>
        <w:rPr/>
      </w:pPr>
      <w:r>
        <w:rPr/>
        <w:t>La mantisse comporte 1 à 16 chiffres et est suivi par E, puis par l'exposant sur 1 ou 2 chiffres.</w:t>
      </w:r>
    </w:p>
    <w:p>
      <w:pPr>
        <w:pStyle w:val="Corpsdetexte"/>
        <w:rPr/>
      </w:pPr>
      <w:r>
        <w:rPr/>
        <w:t>Exemple : -0,123456 avec 10 à la puissance 50 s'écrit -0,123456E+50</w:t>
      </w:r>
    </w:p>
    <w:p>
      <w:pPr>
        <w:pStyle w:val="Titre3"/>
        <w:numPr>
          <w:ilvl w:val="2"/>
          <w:numId w:val="5"/>
        </w:numPr>
        <w:rPr/>
      </w:pPr>
      <w:bookmarkStart w:id="9" w:name="__RefHeading___Toc15830_2983108627"/>
      <w:bookmarkEnd w:id="9"/>
      <w:r>
        <w:rPr/>
        <w:t>Les constantes figuratives</w:t>
      </w:r>
    </w:p>
    <w:p>
      <w:pPr>
        <w:pStyle w:val="Corpsdetexte"/>
        <w:rPr/>
      </w:pPr>
      <w:r>
        <w:rPr/>
        <w:t>Les constantes figuratives sont des littéraux désignés par un nom réservé :</w:t>
      </w:r>
    </w:p>
    <w:p>
      <w:pPr>
        <w:pStyle w:val="Corpsdetexte"/>
        <w:rPr/>
      </w:pPr>
      <w:r>
        <w:rPr/>
        <w:t>ZERO, ZEROS, ZEROES : désigne la valeur zéro. La variable est remplie de caractère zéros. Toutes ces écritures sont identiques, le compilateur ne contrôle pas le singulier et le pluriel.</w:t>
      </w:r>
    </w:p>
    <w:p>
      <w:pPr>
        <w:pStyle w:val="Corpsdetexte"/>
        <w:rPr/>
      </w:pPr>
      <w:r>
        <w:rPr/>
        <w:t>SPACE, SPACES : désigne un ou des blancs, c'est à dire en hexadécimal EBCDIC 40, ou en ASCII 32</w:t>
      </w:r>
    </w:p>
    <w:p>
      <w:pPr>
        <w:pStyle w:val="Corpsdetexte"/>
        <w:rPr/>
      </w:pPr>
      <w:r>
        <w:rPr/>
        <w:t>HIGH-VALUE : désigne que tous les caractères de la variable ont la valeur la plus haute en binaire (1), donc en hexadécimal, en EBCDIC comme en ASCII, c'est FF</w:t>
      </w:r>
    </w:p>
    <w:p>
      <w:pPr>
        <w:pStyle w:val="Corpsdetexte"/>
        <w:rPr/>
      </w:pPr>
      <w:r>
        <w:rPr/>
        <w:t>LOW-VALUE : désigne que tous les caractères de la variable ont la valeur la plus basse en binaire (0), donc en hexadécimal, en EBCDIC comme en ASCII, c'est 00</w:t>
      </w:r>
    </w:p>
    <w:p>
      <w:pPr>
        <w:pStyle w:val="Corpsdetexte"/>
        <w:rPr/>
      </w:pPr>
      <w:r>
        <w:rPr/>
        <w:t>ALL représente un répétition d'un littéral. Exemple : ALL 'AZ12' indique que la variable est une suite des 4 caractères AZ12, avec une éventuelle troncature à droite. Si la variable a un format X(6), sa valeur est AZ12AZ.</w:t>
      </w:r>
    </w:p>
    <w:p>
      <w:pPr>
        <w:pStyle w:val="Corpsdetexte"/>
        <w:rPr/>
      </w:pPr>
      <w:r>
        <w:rPr/>
      </w:r>
    </w:p>
    <w:p>
      <w:pPr>
        <w:pStyle w:val="Corpsdetexte"/>
        <w:rPr/>
      </w:pPr>
      <w:r>
        <w:rPr/>
      </w:r>
      <w:r>
        <w:br w:type="page"/>
      </w:r>
    </w:p>
    <w:p>
      <w:pPr>
        <w:pStyle w:val="Titre2"/>
        <w:numPr>
          <w:ilvl w:val="1"/>
          <w:numId w:val="5"/>
        </w:numPr>
        <w:rPr/>
      </w:pPr>
      <w:bookmarkStart w:id="10" w:name="__RefHeading___Toc15832_2983108627"/>
      <w:bookmarkEnd w:id="10"/>
      <w:r>
        <w:rPr/>
        <w:t>Description des données</w:t>
      </w:r>
    </w:p>
    <w:p>
      <w:pPr>
        <w:pStyle w:val="Corpsdetexte"/>
        <w:rPr/>
      </w:pPr>
      <w:r>
        <w:rPr/>
        <w:t>Les données sont décrites dans la DATA DIVISION.</w:t>
      </w:r>
    </w:p>
    <w:p>
      <w:pPr>
        <w:pStyle w:val="Corpsdetexte"/>
        <w:rPr/>
      </w:pPr>
      <w:r>
        <w:rPr/>
        <w:t>La définition d'une donnée comprend le niveau (voir plus bas), son nom, son format, son usage, sa valeur.</w:t>
      </w:r>
    </w:p>
    <w:p>
      <w:pPr>
        <w:pStyle w:val="Titre3"/>
        <w:numPr>
          <w:ilvl w:val="2"/>
          <w:numId w:val="4"/>
        </w:numPr>
        <w:rPr/>
      </w:pPr>
      <w:bookmarkStart w:id="11" w:name="__RefHeading___Toc14179_3024364130"/>
      <w:bookmarkEnd w:id="11"/>
      <w:r>
        <w:rPr/>
        <w:t>donnée alphabétique</w:t>
      </w:r>
    </w:p>
    <w:p>
      <w:pPr>
        <w:pStyle w:val="Corpsdetexte"/>
        <w:rPr/>
      </w:pPr>
      <w:r>
        <w:rPr/>
        <w:t>Son image est PIC A.</w:t>
      </w:r>
    </w:p>
    <w:p>
      <w:pPr>
        <w:pStyle w:val="Corpsdetexte"/>
        <w:rPr/>
      </w:pPr>
      <w:r>
        <w:rPr/>
        <w:t>Exemples : NOM PIC AAAAAAAAAA ou NOM PIC A(10)</w:t>
      </w:r>
    </w:p>
    <w:p>
      <w:pPr>
        <w:pStyle w:val="Corpsdetexte"/>
        <w:rPr/>
      </w:pPr>
      <w:r>
        <w:rPr/>
        <w:t>La variable NOM comporte 10 caractères exclusivement alphabétiques.</w:t>
      </w:r>
    </w:p>
    <w:p>
      <w:pPr>
        <w:pStyle w:val="Corpsdetexte"/>
        <w:rPr/>
      </w:pPr>
      <w:r>
        <w:rPr/>
        <w:t>Ce format est très peu usité.</w:t>
      </w:r>
    </w:p>
    <w:p>
      <w:pPr>
        <w:pStyle w:val="Titre3"/>
        <w:numPr>
          <w:ilvl w:val="2"/>
          <w:numId w:val="4"/>
        </w:numPr>
        <w:rPr/>
      </w:pPr>
      <w:bookmarkStart w:id="12" w:name="__RefHeading___Toc14181_3024364130"/>
      <w:bookmarkEnd w:id="12"/>
      <w:r>
        <w:rPr/>
        <w:t>donnée alphanumérique</w:t>
      </w:r>
    </w:p>
    <w:p>
      <w:pPr>
        <w:pStyle w:val="Corpsdetexte"/>
        <w:rPr/>
      </w:pPr>
      <w:r>
        <w:rPr>
          <w:u w:val="none"/>
        </w:rPr>
        <w:t>Son image est</w:t>
      </w:r>
      <w:r>
        <w:rPr/>
        <w:t xml:space="preserve"> PIC X</w:t>
      </w:r>
    </w:p>
    <w:p>
      <w:pPr>
        <w:pStyle w:val="Corpsdetexte"/>
        <w:rPr/>
      </w:pPr>
      <w:r>
        <w:rPr/>
        <w:t>La donnée alphanumérique peut contenir n'importe quel caractère codé en EBCDIC, ou ASCCII, même s'il n'est pas affichable.</w:t>
      </w:r>
    </w:p>
    <w:p>
      <w:pPr>
        <w:pStyle w:val="Corpsdetexte"/>
        <w:rPr/>
      </w:pPr>
      <w:r>
        <w:rPr/>
        <w:t xml:space="preserve">Elle est toujours cadrée à droite. </w:t>
      </w:r>
    </w:p>
    <w:p>
      <w:pPr>
        <w:pStyle w:val="Corpsdetexte"/>
        <w:rPr/>
      </w:pPr>
      <w:r>
        <w:rPr/>
        <w:t>Quand on copie une donnée dans une donnée d'une taille plus petite, celle-ci ne reçoit que le début.</w:t>
      </w:r>
    </w:p>
    <w:p>
      <w:pPr>
        <w:pStyle w:val="Corpsdetexte"/>
        <w:rPr/>
      </w:pPr>
      <w:r>
        <w:rPr/>
        <w:t>Quand on copie une donnée dans une donnée d'une taille plus grande, celle-ci la reçoit et la complète à droite par des blancs.</w:t>
      </w:r>
    </w:p>
    <w:p>
      <w:pPr>
        <w:pStyle w:val="Titre3"/>
        <w:numPr>
          <w:ilvl w:val="2"/>
          <w:numId w:val="4"/>
        </w:numPr>
        <w:rPr/>
      </w:pPr>
      <w:bookmarkStart w:id="13" w:name="__RefHeading___Toc14183_3024364130"/>
      <w:bookmarkEnd w:id="13"/>
      <w:r>
        <w:rPr/>
        <w:t>donnée numérique</w:t>
      </w:r>
    </w:p>
    <w:p>
      <w:pPr>
        <w:pStyle w:val="Corpsdetexte"/>
        <w:rPr/>
      </w:pPr>
      <w:r>
        <w:rPr/>
        <w:t>Son image est réprésentée par les symboles 9 S V P</w:t>
      </w:r>
    </w:p>
    <w:p>
      <w:pPr>
        <w:pStyle w:val="Corpsdetexte"/>
        <w:rPr/>
      </w:pPr>
      <w:r>
        <w:rPr/>
        <w:t>Par défaut, le point décimal sépare les entiers des décimales.</w:t>
      </w:r>
    </w:p>
    <w:p>
      <w:pPr>
        <w:pStyle w:val="Corpsdetexte"/>
        <w:rPr/>
      </w:pPr>
      <w:r>
        <w:rPr/>
        <w:t>On peut le remplace par une virgule en ajoutant dans le programe :</w:t>
      </w:r>
    </w:p>
    <w:p>
      <w:pPr>
        <w:pStyle w:val="Corpsdetexte"/>
        <w:rPr>
          <w:rFonts w:ascii="Courier New" w:hAnsi="Courier New"/>
          <w:sz w:val="18"/>
          <w:szCs w:val="18"/>
        </w:rPr>
      </w:pPr>
      <w:r>
        <w:rPr>
          <w:rFonts w:ascii="Courier New" w:hAnsi="Courier New"/>
          <w:sz w:val="18"/>
          <w:szCs w:val="18"/>
        </w:rPr>
        <w:t xml:space="preserve">       </w:t>
      </w:r>
      <w:r>
        <w:rPr>
          <w:rFonts w:ascii="Courier New" w:hAnsi="Courier New"/>
          <w:sz w:val="18"/>
          <w:szCs w:val="18"/>
        </w:rPr>
        <w:t>SPECIAL-NAMES.</w:t>
      </w:r>
    </w:p>
    <w:p>
      <w:pPr>
        <w:pStyle w:val="Corpsdetexte"/>
        <w:rPr>
          <w:rFonts w:ascii="Courier New" w:hAnsi="Courier New"/>
          <w:sz w:val="18"/>
          <w:szCs w:val="18"/>
        </w:rPr>
      </w:pPr>
      <w:r>
        <w:rPr>
          <w:rFonts w:ascii="Courier New" w:hAnsi="Courier New"/>
          <w:sz w:val="18"/>
          <w:szCs w:val="18"/>
        </w:rPr>
        <w:t xml:space="preserve">               </w:t>
      </w:r>
      <w:r>
        <w:rPr>
          <w:rFonts w:ascii="Courier New" w:hAnsi="Courier New"/>
          <w:sz w:val="18"/>
          <w:szCs w:val="18"/>
        </w:rPr>
        <w:t>DECIMAL-POINT IS COMMA.</w:t>
      </w:r>
    </w:p>
    <w:p>
      <w:pPr>
        <w:pStyle w:val="Corpsdetexte"/>
        <w:rPr/>
      </w:pPr>
      <w:r>
        <w:rPr>
          <w:i/>
          <w:iCs/>
        </w:rPr>
        <w:t>Le 9(n) :</w:t>
      </w:r>
      <w:r>
        <w:rPr/>
        <w:t xml:space="preserve"> n indique le nombre de chiffres de la variable, mais peut être différent du nombre d'octets. Voir plus bas COMP-3</w:t>
      </w:r>
    </w:p>
    <w:p>
      <w:pPr>
        <w:pStyle w:val="Corpsdetexte"/>
        <w:rPr/>
      </w:pPr>
      <w:r>
        <w:rPr>
          <w:i/>
          <w:iCs/>
        </w:rPr>
        <w:t>Le S :</w:t>
      </w:r>
      <w:r>
        <w:rPr/>
        <w:t xml:space="preserve"> il indique que la variable peut être négative. Si le S est absent et que le résultat du calcul est négatif, la variable contient la valeur absolue.</w:t>
      </w:r>
    </w:p>
    <w:p>
      <w:pPr>
        <w:pStyle w:val="Corpsdetexte"/>
        <w:rPr/>
      </w:pPr>
      <w:r>
        <w:rPr>
          <w:i/>
          <w:iCs/>
        </w:rPr>
        <w:t>Le V:</w:t>
      </w:r>
      <w:r>
        <w:rPr/>
        <w:t xml:space="preserve"> il indique la place de la virgule virtuelle. Le compilateur en tient compte ppiur ses calculs, mais elle n'occupe pas d'octet ni de demi octet. Quand le nombre est un entier, le V est facultatif.</w:t>
      </w:r>
    </w:p>
    <w:p>
      <w:pPr>
        <w:pStyle w:val="Corpsdetexte"/>
        <w:rPr/>
      </w:pPr>
      <w:r>
        <w:rPr/>
        <w:t>Lors d'une copie, le cadrage se fait en se positionnant sur l'emplacement de la virgule virtuelle.</w:t>
      </w:r>
    </w:p>
    <w:p>
      <w:pPr>
        <w:pStyle w:val="Corpsdetexte"/>
        <w:rPr/>
      </w:pPr>
      <w:r>
        <w:rPr/>
        <w:t>La copie d'un nombre dans un autre avec plus d'entiers génère des zéros à gauche.</w:t>
      </w:r>
    </w:p>
    <w:p>
      <w:pPr>
        <w:pStyle w:val="Corpsdetexte"/>
        <w:rPr/>
      </w:pPr>
      <w:r>
        <w:rPr/>
        <w:t>La copie d'un nombre dans un autre avec plus de décimales génère des zéros à droite.</w:t>
      </w:r>
    </w:p>
    <w:p>
      <w:pPr>
        <w:pStyle w:val="Corpsdetexte"/>
        <w:rPr/>
      </w:pPr>
      <w:r>
        <w:rPr/>
        <w:t>Exemple : copie de ZA dans ZB et ZC</w:t>
      </w:r>
    </w:p>
    <w:p>
      <w:pPr>
        <w:pStyle w:val="Citations"/>
        <w:spacing w:before="0" w:after="0"/>
        <w:ind w:left="0" w:right="567" w:hanging="0"/>
        <w:rPr/>
      </w:pPr>
      <w:r>
        <w:rPr/>
        <w:t>ZA PIC  99V9  VALUE 12,3</w:t>
      </w:r>
    </w:p>
    <w:p>
      <w:pPr>
        <w:pStyle w:val="Citations"/>
        <w:spacing w:before="0" w:after="0"/>
        <w:ind w:left="0" w:right="567" w:hanging="0"/>
        <w:rPr/>
      </w:pPr>
      <w:bookmarkStart w:id="14" w:name="__DdeLink__15837_2983108627"/>
      <w:r>
        <w:rPr/>
        <w:t>ZB PIC  99V99 après copie : 12,3</w:t>
      </w:r>
      <w:bookmarkEnd w:id="14"/>
    </w:p>
    <w:p>
      <w:pPr>
        <w:pStyle w:val="Citations"/>
        <w:spacing w:before="0" w:after="0"/>
        <w:ind w:left="0" w:right="567" w:hanging="0"/>
        <w:rPr/>
      </w:pPr>
      <w:r>
        <w:rPr/>
        <w:t>ZC PIC  999V9 après copie : 012,3</w:t>
      </w:r>
    </w:p>
    <w:p>
      <w:pPr>
        <w:pStyle w:val="Citations"/>
        <w:spacing w:before="0" w:after="0"/>
        <w:ind w:left="0" w:right="567" w:hanging="0"/>
        <w:rPr/>
      </w:pPr>
      <w:r>
        <w:rPr/>
      </w:r>
    </w:p>
    <w:p>
      <w:pPr>
        <w:pStyle w:val="Corpsdetexte"/>
        <w:rPr/>
      </w:pPr>
      <w:r>
        <w:rPr>
          <w:i/>
          <w:iCs/>
        </w:rPr>
        <w:t>Le P :</w:t>
      </w:r>
      <w:r>
        <w:rPr/>
        <w:t xml:space="preserve"> il indique un zéro virtuel pour lequel aucune position de la mémoire n'est réservée. Il est très peu utilisé.</w:t>
      </w:r>
    </w:p>
    <w:p>
      <w:pPr>
        <w:pStyle w:val="Corpsdetexte"/>
        <w:rPr/>
      </w:pPr>
      <w:r>
        <w:rPr/>
        <w:t>Exemple : TOTAL PIC 999PPPV  La variable totale s'exprime en milliers, mais n'occupe que 3 octets.</w:t>
      </w:r>
    </w:p>
    <w:p>
      <w:pPr>
        <w:pStyle w:val="Corpsdetexte"/>
        <w:rPr/>
      </w:pPr>
      <w:r>
        <w:rPr/>
      </w:r>
    </w:p>
    <w:p>
      <w:pPr>
        <w:pStyle w:val="Titre3"/>
        <w:numPr>
          <w:ilvl w:val="2"/>
          <w:numId w:val="4"/>
        </w:numPr>
        <w:rPr/>
      </w:pPr>
      <w:bookmarkStart w:id="15" w:name="__RefHeading___Toc14185_3024364130"/>
      <w:bookmarkEnd w:id="15"/>
      <w:r>
        <w:rPr/>
        <w:t>USAGE</w:t>
      </w:r>
    </w:p>
    <w:p>
      <w:pPr>
        <w:pStyle w:val="Corpsdetexte"/>
        <w:rPr/>
      </w:pPr>
      <w:r>
        <w:rPr/>
        <w:t>Mot réservé facultatif.</w:t>
      </w:r>
    </w:p>
    <w:p>
      <w:pPr>
        <w:pStyle w:val="Corpsdetexte"/>
        <w:rPr/>
      </w:pPr>
      <w:r>
        <w:rPr/>
      </w:r>
    </w:p>
    <w:p>
      <w:pPr>
        <w:pStyle w:val="Corpsdetexte"/>
        <w:rPr/>
      </w:pPr>
      <w:r>
        <w:rPr/>
        <w:t xml:space="preserve">- </w:t>
      </w:r>
      <w:r>
        <w:rPr>
          <w:u w:val="single"/>
        </w:rPr>
        <w:t>display</w:t>
      </w:r>
      <w:r>
        <w:rPr/>
        <w:t>, ou étendu. Il correspond à un caractère par octet.</w:t>
      </w:r>
    </w:p>
    <w:p>
      <w:pPr>
        <w:pStyle w:val="Corpsdetexte"/>
        <w:rPr/>
      </w:pPr>
      <w:r>
        <w:rPr/>
        <w:t>USAGE IS DISPLAY : le IS est facultatif. L'expression est prise par défaut.</w:t>
      </w:r>
    </w:p>
    <w:p>
      <w:pPr>
        <w:pStyle w:val="Corpsdetexte"/>
        <w:rPr/>
      </w:pPr>
      <w:r>
        <w:rPr/>
      </w:r>
    </w:p>
    <w:p>
      <w:pPr>
        <w:pStyle w:val="Corpsdetexte"/>
        <w:rPr/>
      </w:pPr>
      <w:r>
        <w:rPr/>
        <w:t xml:space="preserve">- </w:t>
      </w:r>
      <w:r>
        <w:rPr>
          <w:u w:val="single"/>
        </w:rPr>
        <w:t>COMP ou COMPUTATIONAL.</w:t>
      </w:r>
      <w:r>
        <w:rPr>
          <w:u w:val="none"/>
        </w:rPr>
        <w:t xml:space="preserve"> Il correspond à une donnée numérique codée en binaire.</w:t>
      </w:r>
    </w:p>
    <w:p>
      <w:pPr>
        <w:pStyle w:val="Corpsdetexte"/>
        <w:rPr/>
      </w:pPr>
      <w:r>
        <w:rPr>
          <w:u w:val="none"/>
        </w:rPr>
        <w:t>Une donée binaire doit être signée. Exemple : S9(3) COMP.</w:t>
      </w:r>
    </w:p>
    <w:p>
      <w:pPr>
        <w:pStyle w:val="Corpsdetexte"/>
        <w:rPr/>
      </w:pPr>
      <w:r>
        <w:rPr>
          <w:u w:val="none"/>
        </w:rPr>
        <w:t xml:space="preserve">Pour des raisons de frontières imposées par l'épaisseur de la mémoire, les longueurs des zones binaires sont normalisées sur ou 2, ou 4 ou 8 octets. </w:t>
      </w:r>
    </w:p>
    <w:p>
      <w:pPr>
        <w:pStyle w:val="Corpsdetexte"/>
        <w:rPr/>
      </w:pPr>
      <w:r>
        <w:rPr/>
        <w:t>Exemple : 01 MONTANT PIC S999 COMP-3 VALUE -2.</w:t>
      </w:r>
    </w:p>
    <w:p>
      <w:pPr>
        <w:pStyle w:val="Corpsdetexte"/>
        <w:rPr/>
      </w:pPr>
      <w:r>
        <w:rPr/>
      </w:r>
    </w:p>
    <w:p>
      <w:pPr>
        <w:pStyle w:val="Corpsdetexte"/>
        <w:rPr/>
      </w:pPr>
      <w:r>
        <w:rPr/>
        <w:t>- PICTURE, ou en abrégé PIC, introduit le format (alphanumérique ou numérique, et la taille).</w:t>
      </w:r>
    </w:p>
    <w:p>
      <w:pPr>
        <w:pStyle w:val="Corpsdetexte"/>
        <w:rPr/>
      </w:pPr>
      <w:r>
        <w:rPr/>
        <w:t xml:space="preserve">2 octets: valeurs maximum : 32.767. Correspond à S9(n) où n vaut 4 au maximum, exemple S9(4), </w:t>
      </w:r>
    </w:p>
    <w:p>
      <w:pPr>
        <w:pStyle w:val="Corpsdetexte"/>
        <w:rPr/>
      </w:pPr>
      <w:r>
        <w:rPr/>
        <w:t xml:space="preserve">4 octets: valeurs maximum : 32.147.483.647. Correspond à S9(n) où n vaut entre 5 et 9, exemple S9(5)V9(4), </w:t>
      </w:r>
    </w:p>
    <w:p>
      <w:pPr>
        <w:pStyle w:val="Corpsdetexte"/>
        <w:rPr/>
      </w:pPr>
      <w:r>
        <w:rPr/>
        <w:t>8 octets: valeurs maximum : ???? Correspond à S9(n) où n vaut entre 10 et 18,  exemple S9(16)V9(2).</w:t>
      </w:r>
    </w:p>
    <w:p>
      <w:pPr>
        <w:pStyle w:val="Corpsdetexte"/>
        <w:rPr/>
      </w:pPr>
      <w:r>
        <w:rPr/>
      </w:r>
    </w:p>
    <w:p>
      <w:pPr>
        <w:pStyle w:val="Corpsdetexte"/>
        <w:rPr/>
      </w:pPr>
      <w:r>
        <w:rPr>
          <w:u w:val="single"/>
        </w:rPr>
        <w:t>- COMP-1 ou COMPUTENTIONAL-1</w:t>
      </w:r>
    </w:p>
    <w:p>
      <w:pPr>
        <w:pStyle w:val="Corpsdetexte"/>
        <w:rPr/>
      </w:pPr>
      <w:r>
        <w:rPr>
          <w:u w:val="none"/>
        </w:rPr>
        <w:t>Pour les données numériques en virgue flottante sur 1 mots, soit 4 octets ;</w:t>
      </w:r>
    </w:p>
    <w:p>
      <w:pPr>
        <w:pStyle w:val="Corpsdetexte"/>
        <w:rPr/>
      </w:pPr>
      <w:r>
        <w:rPr>
          <w:u w:val="single"/>
        </w:rPr>
        <w:t>- COMP-2 ou COMPUTENTIONAL-2</w:t>
      </w:r>
    </w:p>
    <w:p>
      <w:pPr>
        <w:pStyle w:val="Corpsdetexte"/>
        <w:rPr/>
      </w:pPr>
      <w:r>
        <w:rPr>
          <w:u w:val="none"/>
        </w:rPr>
        <w:t>Pour les données numériques en virgue flottante sur 2 mots, soit 8 octets ;</w:t>
      </w:r>
    </w:p>
    <w:p>
      <w:pPr>
        <w:pStyle w:val="Corpsdetexte"/>
        <w:rPr/>
      </w:pPr>
      <w:r>
        <w:rPr>
          <w:u w:val="single"/>
        </w:rPr>
        <w:t>- COMP-3 ou COMPUTENTIONAL-</w:t>
      </w:r>
    </w:p>
    <w:p>
      <w:pPr>
        <w:pStyle w:val="Corpsdetexte"/>
        <w:rPr/>
      </w:pPr>
      <w:r>
        <w:rPr>
          <w:u w:val="none"/>
        </w:rPr>
        <w:t>Appelé encore "packé".</w:t>
      </w:r>
    </w:p>
    <w:p>
      <w:pPr>
        <w:pStyle w:val="Corpsdetexte"/>
        <w:rPr/>
      </w:pPr>
      <w:r>
        <w:rPr>
          <w:u w:val="none"/>
        </w:rPr>
        <w:t xml:space="preserve">Cet usage permet de mettre deux chiffres par octets. </w:t>
      </w:r>
    </w:p>
    <w:p>
      <w:pPr>
        <w:pStyle w:val="Corpsdetexte"/>
        <w:rPr/>
      </w:pPr>
      <w:r>
        <w:rPr>
          <w:u w:val="none"/>
        </w:rPr>
        <w:t xml:space="preserve">Par exemple le nombre PIC 9(3) COMP-3 qui vaut 123 est écrit </w:t>
      </w:r>
      <w:r>
        <w:rPr>
          <w:i w:val="false"/>
          <w:iCs w:val="false"/>
          <w:u w:val="none"/>
        </w:rPr>
        <w:t>/12/F3 / sur 2 octets</w:t>
      </w:r>
    </w:p>
    <w:p>
      <w:pPr>
        <w:pStyle w:val="Corpsdetexte"/>
        <w:rPr/>
      </w:pPr>
      <w:r>
        <w:rPr>
          <w:i w:val="false"/>
          <w:iCs w:val="false"/>
          <w:u w:val="none"/>
        </w:rPr>
        <w:t>Le nombre  PIC S9(3) COMP-3 qui vaut+123 est écrit /12/3C/ sur 2 octets</w:t>
      </w:r>
    </w:p>
    <w:p>
      <w:pPr>
        <w:pStyle w:val="Corpsdetexte"/>
        <w:rPr/>
      </w:pPr>
      <w:r>
        <w:rPr>
          <w:i w:val="false"/>
          <w:iCs w:val="false"/>
          <w:u w:val="none"/>
        </w:rPr>
        <w:t>Le nombre  PIC S9(3) COMP-3 qui vaut-123 est écrit /12/3D / sur 2 octets</w:t>
      </w:r>
    </w:p>
    <w:p>
      <w:pPr>
        <w:pStyle w:val="Corpsdetexte"/>
        <w:rPr/>
      </w:pPr>
      <w:r>
        <w:rPr>
          <w:i w:val="false"/>
          <w:iCs w:val="false"/>
          <w:u w:val="none"/>
        </w:rPr>
        <w:t>C comme Crédit, D comme Débit.</w:t>
      </w:r>
    </w:p>
    <w:p>
      <w:pPr>
        <w:pStyle w:val="Corpsdetexte"/>
        <w:rPr/>
      </w:pPr>
      <w:r>
        <w:rPr>
          <w:i w:val="false"/>
          <w:iCs w:val="false"/>
          <w:u w:val="none"/>
        </w:rPr>
        <w:t>Le nombre  PIC 9(3) DISPLAY qui vaut+123 est écrit /F1/F2/C3 / sur 3 octets.</w:t>
      </w:r>
    </w:p>
    <w:p>
      <w:pPr>
        <w:pStyle w:val="Titre3"/>
        <w:numPr>
          <w:ilvl w:val="2"/>
          <w:numId w:val="4"/>
        </w:numPr>
        <w:rPr/>
      </w:pPr>
      <w:bookmarkStart w:id="16" w:name="__RefHeading___Toc14166_129191263"/>
      <w:bookmarkEnd w:id="16"/>
      <w:r>
        <w:rPr>
          <w:i w:val="false"/>
          <w:iCs w:val="false"/>
          <w:u w:val="none"/>
        </w:rPr>
        <w:t>VALUE</w:t>
      </w:r>
    </w:p>
    <w:p>
      <w:pPr>
        <w:pStyle w:val="Corpsdetexte"/>
        <w:rPr/>
      </w:pPr>
      <w:r>
        <w:rPr>
          <w:i w:val="false"/>
          <w:iCs w:val="false"/>
          <w:u w:val="none"/>
        </w:rPr>
        <w:t>VALUE sert à initialiser une valeur dans la DATA DIVISION, uniquement dans la WORKING-STORAGE SECTION, et uniquement pour les données élémentaires, mais pas pour des données redéfinies.</w:t>
      </w:r>
    </w:p>
    <w:p>
      <w:pPr>
        <w:pStyle w:val="Corpsdetexte"/>
        <w:rPr/>
      </w:pPr>
      <w:r>
        <w:rPr>
          <w:i w:val="false"/>
          <w:iCs w:val="false"/>
          <w:u w:val="none"/>
        </w:rPr>
        <w:t>On ne peut pas mettre une VALUE sur une zone qui redéfinit, ni sur aucune de ses zones.</w:t>
      </w:r>
    </w:p>
    <w:p>
      <w:pPr>
        <w:pStyle w:val="Corpsdetexte"/>
        <w:rPr/>
      </w:pPr>
      <w:r>
        <w:rPr>
          <w:i w:val="false"/>
          <w:iCs w:val="false"/>
          <w:u w:val="none"/>
        </w:rPr>
        <w:t xml:space="preserve">Exemples : </w:t>
      </w:r>
    </w:p>
    <w:p>
      <w:pPr>
        <w:pStyle w:val="Corpsdetexte"/>
        <w:rPr>
          <w:rFonts w:ascii="Courier New" w:hAnsi="Courier New"/>
          <w:sz w:val="18"/>
          <w:szCs w:val="18"/>
        </w:rPr>
      </w:pPr>
      <w:r>
        <w:rPr>
          <w:rFonts w:ascii="Courier New" w:hAnsi="Courier New"/>
          <w:i w:val="false"/>
          <w:iCs w:val="false"/>
          <w:sz w:val="18"/>
          <w:szCs w:val="18"/>
          <w:u w:val="none"/>
        </w:rPr>
        <w:t xml:space="preserve">01 CONSTANTE-DE-NEPER PIC 9V9(5) VALUE 2,71828. </w:t>
      </w:r>
    </w:p>
    <w:p>
      <w:pPr>
        <w:pStyle w:val="Corpsdetexte"/>
        <w:rPr>
          <w:rFonts w:ascii="Courier New" w:hAnsi="Courier New"/>
          <w:sz w:val="18"/>
          <w:szCs w:val="18"/>
        </w:rPr>
      </w:pPr>
      <w:r>
        <w:rPr>
          <w:rFonts w:ascii="Courier New" w:hAnsi="Courier New"/>
          <w:i w:val="false"/>
          <w:iCs w:val="false"/>
          <w:sz w:val="18"/>
          <w:szCs w:val="18"/>
          <w:u w:val="none"/>
        </w:rPr>
        <w:t>01 REMARQUE-NEPER PIC X(100) VALUE 'ELLE EST TRES RARE EN GESTION'.</w:t>
      </w:r>
    </w:p>
    <w:p>
      <w:pPr>
        <w:pStyle w:val="Corpsdetexte"/>
        <w:rPr>
          <w:rFonts w:ascii="Courier New" w:hAnsi="Courier New"/>
          <w:sz w:val="18"/>
          <w:szCs w:val="18"/>
        </w:rPr>
      </w:pPr>
      <w:r>
        <w:rPr>
          <w:rFonts w:ascii="Courier New" w:hAnsi="Courier New"/>
          <w:i w:val="false"/>
          <w:iCs w:val="false"/>
          <w:sz w:val="18"/>
          <w:szCs w:val="18"/>
          <w:u w:val="none"/>
        </w:rPr>
        <w:t>01 NULLE PIC 999 VALUE ZERO.</w:t>
      </w:r>
    </w:p>
    <w:p>
      <w:pPr>
        <w:pStyle w:val="Corpsdetexte"/>
        <w:rPr>
          <w:rFonts w:ascii="Courier New" w:hAnsi="Courier New"/>
          <w:sz w:val="18"/>
          <w:szCs w:val="18"/>
        </w:rPr>
      </w:pPr>
      <w:r>
        <w:rPr>
          <w:rFonts w:ascii="Courier New" w:hAnsi="Courier New"/>
          <w:i w:val="false"/>
          <w:iCs w:val="false"/>
          <w:sz w:val="18"/>
          <w:szCs w:val="18"/>
          <w:u w:val="none"/>
        </w:rPr>
        <w:t>01 TEXTE PIC XXXXX  VALUE SPACE.</w:t>
      </w:r>
    </w:p>
    <w:p>
      <w:pPr>
        <w:pStyle w:val="Titre3"/>
        <w:numPr>
          <w:ilvl w:val="2"/>
          <w:numId w:val="4"/>
        </w:numPr>
        <w:rPr>
          <w:i w:val="false"/>
          <w:i w:val="false"/>
          <w:iCs w:val="false"/>
          <w:color w:val="auto"/>
          <w:u w:val="none"/>
        </w:rPr>
      </w:pPr>
      <w:bookmarkStart w:id="17" w:name="__RefHeading___Toc15548_2476001050"/>
      <w:bookmarkEnd w:id="17"/>
      <w:r>
        <w:rPr>
          <w:i w:val="false"/>
          <w:iCs w:val="false"/>
          <w:color w:val="auto"/>
          <w:u w:val="none"/>
        </w:rPr>
        <w:t>BLANK WHEN ZERO</w:t>
      </w:r>
    </w:p>
    <w:p>
      <w:pPr>
        <w:pStyle w:val="Corpsdetexte"/>
        <w:rPr/>
      </w:pPr>
      <w:r>
        <w:rPr>
          <w:i w:val="false"/>
          <w:iCs w:val="false"/>
          <w:color w:val="auto"/>
          <w:u w:val="none"/>
        </w:rPr>
        <w:t>Si on ne veut pas éditer les zéros d'une zone qui est à zéro on utilise la clause BLANK WHEN ZERO.</w:t>
      </w:r>
    </w:p>
    <w:p>
      <w:pPr>
        <w:pStyle w:val="Corpsdetexte"/>
        <w:numPr>
          <w:ilvl w:val="0"/>
          <w:numId w:val="4"/>
        </w:numPr>
        <w:rPr/>
      </w:pPr>
      <w:r>
        <w:rPr>
          <w:i w:val="false"/>
          <w:iCs w:val="false"/>
          <w:u w:val="none"/>
        </w:rPr>
        <w:t xml:space="preserve">Exemples : </w:t>
      </w:r>
    </w:p>
    <w:p>
      <w:pPr>
        <w:pStyle w:val="Citations"/>
        <w:numPr>
          <w:ilvl w:val="2"/>
          <w:numId w:val="4"/>
        </w:numPr>
        <w:rPr/>
      </w:pPr>
      <w:r>
        <w:rPr>
          <w:i w:val="false"/>
          <w:iCs w:val="false"/>
          <w:u w:val="none"/>
        </w:rPr>
        <w:t>01 CONSTANTE-DE-NEPER PIC 9V9(5) BLANK WHEN ZERO.</w:t>
      </w:r>
    </w:p>
    <w:p>
      <w:pPr>
        <w:pStyle w:val="Corpsdetexte"/>
        <w:numPr>
          <w:ilvl w:val="2"/>
          <w:numId w:val="4"/>
        </w:numPr>
        <w:rPr/>
      </w:pPr>
      <w:r>
        <w:rPr>
          <w:i w:val="false"/>
          <w:iCs w:val="false"/>
          <w:u w:val="none"/>
        </w:rPr>
        <w:t>L'avantage de la clause BLANK WHEN ZERO est de supprimer la virgule quand le nombre est nul et qu'il est défini avec des décimales.</w:t>
      </w:r>
    </w:p>
    <w:p>
      <w:pPr>
        <w:pStyle w:val="Titre3"/>
        <w:numPr>
          <w:ilvl w:val="2"/>
          <w:numId w:val="4"/>
        </w:numPr>
        <w:rPr/>
      </w:pPr>
      <w:bookmarkStart w:id="18" w:name="__RefHeading___Toc14168_129191263"/>
      <w:bookmarkEnd w:id="18"/>
      <w:r>
        <w:rPr>
          <w:i w:val="false"/>
          <w:iCs w:val="false"/>
          <w:u w:val="none"/>
        </w:rPr>
        <w:t>SIGN</w:t>
      </w:r>
    </w:p>
    <w:p>
      <w:pPr>
        <w:pStyle w:val="Corpsdetexte"/>
        <w:rPr/>
      </w:pPr>
      <w:r>
        <w:rPr>
          <w:i w:val="false"/>
          <w:iCs w:val="false"/>
          <w:u w:val="none"/>
        </w:rPr>
        <w:t>On peut coder le signe sur un octet précédent ou suivant le nombre.</w:t>
      </w:r>
    </w:p>
    <w:p>
      <w:pPr>
        <w:pStyle w:val="Corpsdetexte"/>
        <w:rPr/>
      </w:pPr>
      <w:r>
        <w:rPr>
          <w:i w:val="false"/>
          <w:iCs w:val="false"/>
          <w:u w:val="none"/>
        </w:rPr>
        <w:t xml:space="preserve">Exemples: </w:t>
      </w:r>
    </w:p>
    <w:p>
      <w:pPr>
        <w:pStyle w:val="Corpsdetexte"/>
        <w:rPr/>
      </w:pPr>
      <w:r>
        <w:rPr>
          <w:i w:val="false"/>
          <w:iCs w:val="false"/>
          <w:u w:val="none"/>
        </w:rPr>
        <w:t xml:space="preserve">NOMBRE PIC S999 </w:t>
      </w:r>
      <w:r>
        <w:rPr>
          <w:b/>
          <w:bCs/>
          <w:i w:val="false"/>
          <w:iCs w:val="false"/>
          <w:u w:val="none"/>
        </w:rPr>
        <w:t>SIGN</w:t>
      </w:r>
      <w:r>
        <w:rPr>
          <w:i w:val="false"/>
          <w:iCs w:val="false"/>
          <w:u w:val="none"/>
        </w:rPr>
        <w:t xml:space="preserve"> </w:t>
      </w:r>
      <w:r>
        <w:rPr>
          <w:b/>
          <w:bCs/>
          <w:i w:val="false"/>
          <w:iCs w:val="false"/>
          <w:u w:val="none"/>
        </w:rPr>
        <w:t>LEADING</w:t>
      </w:r>
      <w:r>
        <w:rPr>
          <w:i w:val="false"/>
          <w:iCs w:val="false"/>
          <w:u w:val="none"/>
        </w:rPr>
        <w:t xml:space="preserve"> SEPARATE. Exemple : +123 sur 4 octets</w:t>
      </w:r>
    </w:p>
    <w:p>
      <w:pPr>
        <w:pStyle w:val="Corpsdetexte"/>
        <w:rPr/>
      </w:pPr>
      <w:r>
        <w:rPr>
          <w:i w:val="false"/>
          <w:iCs w:val="false"/>
          <w:u w:val="none"/>
        </w:rPr>
        <w:t xml:space="preserve">NOMBRE PIC S999 </w:t>
      </w:r>
      <w:r>
        <w:rPr>
          <w:b/>
          <w:bCs/>
          <w:i w:val="false"/>
          <w:iCs w:val="false"/>
          <w:u w:val="none"/>
        </w:rPr>
        <w:t>SIGN</w:t>
      </w:r>
      <w:r>
        <w:rPr>
          <w:i w:val="false"/>
          <w:iCs w:val="false"/>
          <w:u w:val="none"/>
        </w:rPr>
        <w:t xml:space="preserve"> </w:t>
      </w:r>
      <w:r>
        <w:rPr>
          <w:b/>
          <w:bCs/>
          <w:i w:val="false"/>
          <w:iCs w:val="false"/>
          <w:u w:val="none"/>
        </w:rPr>
        <w:t>TRAILING</w:t>
      </w:r>
      <w:r>
        <w:rPr>
          <w:i w:val="false"/>
          <w:iCs w:val="false"/>
          <w:u w:val="none"/>
        </w:rPr>
        <w:t xml:space="preserve"> SEPARATE. Exemple : 123+ sur 4 octets</w:t>
      </w:r>
    </w:p>
    <w:p>
      <w:pPr>
        <w:pStyle w:val="Normal"/>
        <w:rPr/>
      </w:pPr>
      <w:r>
        <w:rPr/>
      </w:r>
    </w:p>
    <w:p>
      <w:pPr>
        <w:pStyle w:val="Corpsdetexte"/>
        <w:rPr/>
      </w:pPr>
      <w:r>
        <w:rPr>
          <w:i w:val="false"/>
          <w:iCs w:val="false"/>
          <w:u w:val="none"/>
        </w:rPr>
        <w:t xml:space="preserve">NOMBRE PIC S999 </w:t>
      </w:r>
      <w:r>
        <w:rPr>
          <w:b/>
          <w:bCs/>
          <w:i w:val="false"/>
          <w:iCs w:val="false"/>
          <w:u w:val="none"/>
        </w:rPr>
        <w:t>SIGN</w:t>
      </w:r>
      <w:r>
        <w:rPr>
          <w:i w:val="false"/>
          <w:iCs w:val="false"/>
          <w:u w:val="none"/>
        </w:rPr>
        <w:t xml:space="preserve"> </w:t>
      </w:r>
      <w:r>
        <w:rPr>
          <w:b/>
          <w:bCs/>
          <w:i w:val="false"/>
          <w:iCs w:val="false"/>
          <w:u w:val="none"/>
        </w:rPr>
        <w:t>LEADING</w:t>
      </w:r>
      <w:r>
        <w:rPr>
          <w:i w:val="false"/>
          <w:iCs w:val="false"/>
          <w:u w:val="none"/>
        </w:rPr>
        <w:t xml:space="preserve"> . Exemple : +123 sur 3 octets. Le signe est sur le premier demi octet.</w:t>
      </w:r>
    </w:p>
    <w:p>
      <w:pPr>
        <w:pStyle w:val="Corpsdetexte"/>
        <w:rPr/>
      </w:pPr>
      <w:r>
        <w:rPr>
          <w:i w:val="false"/>
          <w:iCs w:val="false"/>
          <w:u w:val="none"/>
        </w:rPr>
        <w:t xml:space="preserve">NOMBRE PIC S999 </w:t>
      </w:r>
      <w:r>
        <w:rPr>
          <w:b/>
          <w:bCs/>
          <w:i w:val="false"/>
          <w:iCs w:val="false"/>
          <w:u w:val="none"/>
        </w:rPr>
        <w:t>SIGN</w:t>
      </w:r>
      <w:r>
        <w:rPr>
          <w:i w:val="false"/>
          <w:iCs w:val="false"/>
          <w:u w:val="none"/>
        </w:rPr>
        <w:t xml:space="preserve"> </w:t>
      </w:r>
      <w:r>
        <w:rPr>
          <w:b/>
          <w:bCs/>
          <w:i w:val="false"/>
          <w:iCs w:val="false"/>
          <w:u w:val="none"/>
        </w:rPr>
        <w:t>TRAILING</w:t>
      </w:r>
      <w:r>
        <w:rPr>
          <w:i w:val="false"/>
          <w:iCs w:val="false"/>
          <w:u w:val="none"/>
        </w:rPr>
        <w:t xml:space="preserve"> . Exemple : 123+ sur 3 octets. Le signe est sur le dernier demi octet, comme d'habitude.</w:t>
      </w:r>
    </w:p>
    <w:p>
      <w:pPr>
        <w:pStyle w:val="Titre3"/>
        <w:numPr>
          <w:ilvl w:val="2"/>
          <w:numId w:val="4"/>
        </w:numPr>
        <w:rPr/>
      </w:pPr>
      <w:bookmarkStart w:id="19" w:name="__RefHeading___Toc14170_129191263"/>
      <w:bookmarkEnd w:id="19"/>
      <w:r>
        <w:rPr>
          <w:i w:val="false"/>
          <w:iCs w:val="false"/>
          <w:u w:val="none"/>
        </w:rPr>
        <w:t>Les niveaux</w:t>
      </w:r>
    </w:p>
    <w:p>
      <w:pPr>
        <w:pStyle w:val="Corpsdetexte"/>
        <w:rPr/>
      </w:pPr>
      <w:r>
        <w:rPr>
          <w:i w:val="false"/>
          <w:iCs w:val="false"/>
          <w:u w:val="none"/>
        </w:rPr>
        <w:t>Les données peut regrouper plusieurs données, qui peuvent elles-mêmes regroupées d'autres données., et ainsi de suite.</w:t>
      </w:r>
    </w:p>
    <w:p>
      <w:pPr>
        <w:pStyle w:val="Corpsdetexte"/>
        <w:rPr/>
      </w:pPr>
      <w:r>
        <w:rPr>
          <w:i w:val="false"/>
          <w:iCs w:val="false"/>
          <w:u w:val="none"/>
        </w:rPr>
        <w:t>La donnée qui n'en regroupe aucune autre est appelée "donnée élémentaire" et doit avoir une PICTURE. Les autres, "données de groupe" et ne doivent pas avoir de PICTURE.</w:t>
      </w:r>
    </w:p>
    <w:p>
      <w:pPr>
        <w:pStyle w:val="Corpsdetexte"/>
        <w:rPr/>
      </w:pPr>
      <w:r>
        <w:rPr>
          <w:i w:val="false"/>
          <w:iCs w:val="false"/>
          <w:u w:val="none"/>
        </w:rPr>
        <w:t xml:space="preserve">Lors de la définition, chaque donnée est précédée d'un niveau, suivie éventuellement d'une PICTURE et d'une VALUE, et obligatoirement d'un point. </w:t>
      </w:r>
    </w:p>
    <w:p>
      <w:pPr>
        <w:pStyle w:val="Corpsdetexte"/>
        <w:rPr/>
      </w:pPr>
      <w:r>
        <w:rPr>
          <w:i w:val="false"/>
          <w:iCs w:val="false"/>
          <w:u w:val="none"/>
        </w:rPr>
        <w:t>La donnée qui ne fait pas partie d'une autre est soit d'un niveau 01, soit d'un niveau 77. Pour être d'un niveau 77, elle ne doit contenir aucune donnée.</w:t>
      </w:r>
    </w:p>
    <w:p>
      <w:pPr>
        <w:pStyle w:val="Corpsdetexte"/>
        <w:rPr/>
      </w:pPr>
      <w:r>
        <w:rPr>
          <w:i w:val="false"/>
          <w:iCs w:val="false"/>
          <w:u w:val="none"/>
        </w:rPr>
        <w:t>La numérotation va de 01 à 49 au maximum, et peut sauter des numéros. En général, on va de 01 à 05, puis de 5 en 5 pour permettre l'insertion d'un nouveau niveau.</w:t>
      </w:r>
    </w:p>
    <w:p>
      <w:pPr>
        <w:pStyle w:val="Corpsdetexte"/>
        <w:rPr/>
      </w:pPr>
      <w:r>
        <w:rPr>
          <w:i w:val="false"/>
          <w:iCs w:val="false"/>
          <w:u w:val="none"/>
        </w:rPr>
        <w:t>Exemple :</w:t>
      </w:r>
    </w:p>
    <w:p>
      <w:pPr>
        <w:pStyle w:val="Citations"/>
        <w:rPr/>
      </w:pPr>
      <w:r>
        <w:rPr/>
        <w:t xml:space="preserve">77     IDENTIFIE </w:t>
        <w:tab/>
        <w:t>PIC 9(8).</w:t>
      </w:r>
    </w:p>
    <w:p>
      <w:pPr>
        <w:pStyle w:val="Citations"/>
        <w:rPr/>
      </w:pPr>
      <w:r>
        <w:rPr/>
        <w:t xml:space="preserve">01     IDENTIFIANT </w:t>
        <w:tab/>
        <w:t>PIC 9(8).</w:t>
      </w:r>
    </w:p>
    <w:p>
      <w:pPr>
        <w:pStyle w:val="Citations"/>
        <w:rPr/>
      </w:pPr>
      <w:r>
        <w:rPr/>
        <w:t>01     IDENTITE1.</w:t>
      </w:r>
    </w:p>
    <w:p>
      <w:pPr>
        <w:pStyle w:val="Citations"/>
        <w:rPr/>
      </w:pPr>
      <w:r>
        <w:rPr/>
        <w:t xml:space="preserve">         </w:t>
      </w:r>
      <w:r>
        <w:rPr/>
        <w:t xml:space="preserve">05 NOM </w:t>
        <w:tab/>
        <w:tab/>
        <w:t>PIC X(30).</w:t>
      </w:r>
    </w:p>
    <w:p>
      <w:pPr>
        <w:pStyle w:val="Citations"/>
        <w:rPr/>
      </w:pPr>
      <w:r>
        <w:rPr/>
        <w:t xml:space="preserve">         </w:t>
      </w:r>
      <w:r>
        <w:rPr/>
        <w:t xml:space="preserve">05 PRENOM </w:t>
        <w:tab/>
        <w:t>PIC X(30).</w:t>
      </w:r>
    </w:p>
    <w:p>
      <w:pPr>
        <w:pStyle w:val="Corpsdetexte"/>
        <w:rPr/>
      </w:pPr>
      <w:r>
        <w:rPr>
          <w:i w:val="false"/>
          <w:iCs w:val="false"/>
          <w:u w:val="none"/>
        </w:rPr>
        <w:t>Une zone de groupe peut contenir une zone de groupe.</w:t>
      </w:r>
    </w:p>
    <w:p>
      <w:pPr>
        <w:pStyle w:val="Citations"/>
        <w:rPr/>
      </w:pPr>
      <w:r>
        <w:rPr/>
        <w:t>01     IDENTITE2.</w:t>
      </w:r>
    </w:p>
    <w:p>
      <w:pPr>
        <w:pStyle w:val="Citations"/>
        <w:rPr/>
      </w:pPr>
      <w:r>
        <w:rPr/>
        <w:t xml:space="preserve">         </w:t>
      </w:r>
      <w:r>
        <w:rPr/>
        <w:t xml:space="preserve">05 NOM </w:t>
        <w:tab/>
        <w:tab/>
        <w:t>PIC X(30).</w:t>
      </w:r>
    </w:p>
    <w:p>
      <w:pPr>
        <w:pStyle w:val="Citations"/>
        <w:rPr/>
      </w:pPr>
      <w:r>
        <w:rPr/>
        <w:t xml:space="preserve">         </w:t>
      </w:r>
      <w:r>
        <w:rPr/>
        <w:t xml:space="preserve">05 PRENOMS . </w:t>
      </w:r>
    </w:p>
    <w:p>
      <w:pPr>
        <w:pStyle w:val="Citations"/>
        <w:rPr/>
      </w:pPr>
      <w:r>
        <w:rPr/>
        <w:t xml:space="preserve">         </w:t>
      </w:r>
      <w:r>
        <w:rPr/>
        <w:tab/>
        <w:tab/>
        <w:t xml:space="preserve">10 PRENOM1 </w:t>
        <w:tab/>
        <w:t>PIC X(30).</w:t>
      </w:r>
    </w:p>
    <w:p>
      <w:pPr>
        <w:pStyle w:val="Citations"/>
        <w:rPr/>
      </w:pPr>
      <w:r>
        <w:rPr/>
        <w:t xml:space="preserve">         </w:t>
      </w:r>
      <w:r>
        <w:rPr/>
        <w:tab/>
        <w:tab/>
        <w:t xml:space="preserve">10 PRENOM2 </w:t>
        <w:tab/>
        <w:t>PIC X(30).</w:t>
      </w:r>
    </w:p>
    <w:p>
      <w:pPr>
        <w:pStyle w:val="Corpsdetexte"/>
        <w:rPr/>
      </w:pPr>
      <w:r>
        <w:rPr>
          <w:i w:val="false"/>
          <w:iCs w:val="false"/>
          <w:u w:val="none"/>
        </w:rPr>
        <w:t xml:space="preserve">Cobol calcule automatiquement la longueur des zones de groupe. </w:t>
      </w:r>
    </w:p>
    <w:p>
      <w:pPr>
        <w:pStyle w:val="Corpsdetexte"/>
        <w:rPr/>
      </w:pPr>
      <w:r>
        <w:rPr>
          <w:i w:val="false"/>
          <w:iCs w:val="false"/>
          <w:u w:val="none"/>
        </w:rPr>
        <w:t>Ici IDENTITE1 fait 30 + 30 = 60 caractères.</w:t>
      </w:r>
    </w:p>
    <w:p>
      <w:pPr>
        <w:pStyle w:val="Corpsdetexte"/>
        <w:rPr/>
      </w:pPr>
      <w:r>
        <w:rPr>
          <w:i w:val="false"/>
          <w:iCs w:val="false"/>
          <w:u w:val="none"/>
        </w:rPr>
        <w:t>IDENTITE2 fait 30 + 30 + 30 = 90 caractères.</w:t>
      </w:r>
    </w:p>
    <w:p>
      <w:pPr>
        <w:pStyle w:val="Corpsdetexte"/>
        <w:rPr/>
      </w:pPr>
      <w:r>
        <w:rPr>
          <w:i w:val="false"/>
          <w:iCs w:val="false"/>
          <w:u w:val="none"/>
        </w:rPr>
        <w:t>PRENOMS fait 30 + 30 = 60 caractères.</w:t>
      </w:r>
    </w:p>
    <w:p>
      <w:pPr>
        <w:pStyle w:val="Corpsdetexte"/>
        <w:rPr/>
      </w:pPr>
      <w:r>
        <w:rPr>
          <w:i w:val="false"/>
          <w:iCs w:val="false"/>
          <w:u w:val="none"/>
        </w:rPr>
        <w:t>Règles :</w:t>
      </w:r>
    </w:p>
    <w:p>
      <w:pPr>
        <w:pStyle w:val="Corpsdetexte"/>
        <w:rPr/>
      </w:pPr>
      <w:r>
        <w:rPr>
          <w:i w:val="false"/>
          <w:iCs w:val="false"/>
          <w:u w:val="none"/>
        </w:rPr>
        <w:t>- chaque définition se termine par un point</w:t>
      </w:r>
    </w:p>
    <w:p>
      <w:pPr>
        <w:pStyle w:val="Corpsdetexte"/>
        <w:rPr/>
      </w:pPr>
      <w:r>
        <w:rPr>
          <w:i w:val="false"/>
          <w:iCs w:val="false"/>
          <w:u w:val="none"/>
        </w:rPr>
        <w:t>- le "01" doit être écrit en marge A</w:t>
      </w:r>
    </w:p>
    <w:p>
      <w:pPr>
        <w:pStyle w:val="Corpsdetexte"/>
        <w:rPr/>
      </w:pPr>
      <w:r>
        <w:rPr>
          <w:i w:val="false"/>
          <w:iCs w:val="false"/>
          <w:u w:val="none"/>
        </w:rPr>
        <w:t>- les autres nombres ("02" à "49") doivent être écrit en marge B</w:t>
      </w:r>
    </w:p>
    <w:p>
      <w:pPr>
        <w:pStyle w:val="Corpsdetexte"/>
        <w:rPr/>
      </w:pPr>
      <w:r>
        <w:rPr>
          <w:i w:val="false"/>
          <w:iCs w:val="false"/>
          <w:u w:val="none"/>
        </w:rPr>
        <w:t>- toute donnée élémentaire doit avoir une PICTURE.</w:t>
      </w:r>
    </w:p>
    <w:p>
      <w:pPr>
        <w:pStyle w:val="Corpsdetexte"/>
        <w:rPr/>
      </w:pPr>
      <w:r>
        <w:rPr>
          <w:i w:val="false"/>
          <w:iCs w:val="false"/>
          <w:u w:val="none"/>
        </w:rPr>
        <w:t>- l'USAGE (PICTURE nnn) doit être déclaré pour chaque donnée élémentaire, ou pour leur donnée de groupe.</w:t>
      </w:r>
    </w:p>
    <w:p>
      <w:pPr>
        <w:pStyle w:val="Corpsdetexte"/>
        <w:rPr/>
      </w:pPr>
      <w:r>
        <w:rPr>
          <w:i w:val="false"/>
          <w:iCs w:val="false"/>
          <w:u w:val="none"/>
        </w:rPr>
        <w:t>- une donnée de groupe est considérée comme ayant un format en X(n)</w:t>
      </w:r>
    </w:p>
    <w:p>
      <w:pPr>
        <w:pStyle w:val="Corpsdetexte"/>
        <w:rPr/>
      </w:pPr>
      <w:r>
        <w:rPr>
          <w:i w:val="false"/>
          <w:iCs w:val="false"/>
          <w:u w:val="none"/>
        </w:rPr>
        <w:t>Avant les compilateurs alignaient les données de niveau 01 sur des frontières de double mot.</w:t>
      </w:r>
    </w:p>
    <w:p>
      <w:pPr>
        <w:pStyle w:val="Titre3"/>
        <w:numPr>
          <w:ilvl w:val="2"/>
          <w:numId w:val="3"/>
        </w:numPr>
        <w:rPr/>
      </w:pPr>
      <w:bookmarkStart w:id="20" w:name="__RefHeading___Toc14165_2522011341"/>
      <w:bookmarkEnd w:id="20"/>
      <w:r>
        <w:rPr/>
        <w:t>SYNC???</w:t>
      </w:r>
    </w:p>
    <w:p>
      <w:pPr>
        <w:pStyle w:val="Corpsdetexte"/>
        <w:rPr/>
      </w:pPr>
      <w:r>
        <w:rPr/>
        <w:t>...</w:t>
      </w:r>
    </w:p>
    <w:p>
      <w:pPr>
        <w:pStyle w:val="Corpsdetexte"/>
        <w:rPr/>
      </w:pPr>
      <w:r>
        <w:rPr/>
      </w:r>
    </w:p>
    <w:p>
      <w:pPr>
        <w:pStyle w:val="Corpsdetexte"/>
        <w:rPr/>
      </w:pPr>
      <w:r>
        <w:rPr/>
      </w:r>
      <w:r>
        <w:br w:type="page"/>
      </w:r>
    </w:p>
    <w:p>
      <w:pPr>
        <w:pStyle w:val="Corpsdetexte"/>
        <w:rPr/>
      </w:pPr>
      <w:r>
        <w:rPr/>
      </w:r>
    </w:p>
    <w:p>
      <w:pPr>
        <w:pStyle w:val="Titre3"/>
        <w:numPr>
          <w:ilvl w:val="2"/>
          <w:numId w:val="3"/>
        </w:numPr>
        <w:rPr/>
      </w:pPr>
      <w:bookmarkStart w:id="21" w:name="__RefHeading___Toc14167_2522011341"/>
      <w:bookmarkEnd w:id="21"/>
      <w:r>
        <w:rPr/>
        <w:t>REDEFINES</w:t>
      </w:r>
    </w:p>
    <w:p>
      <w:pPr>
        <w:pStyle w:val="Corpsdetexte"/>
        <w:rPr/>
      </w:pPr>
      <w:r>
        <w:rPr/>
        <w:t xml:space="preserve">Ce mot permet de découper autrement des données, quel que soit leur niveau. Il faut que la zone qui redéfinit et celle qui est redéfinie soient du même niveau et qu'il n'y en pas d'autres entre elles du même niveau, sauf si elles redéfinissent toutes la même zone. </w:t>
      </w:r>
    </w:p>
    <w:p>
      <w:pPr>
        <w:pStyle w:val="Corpsdetexte"/>
        <w:rPr/>
      </w:pPr>
      <w:r>
        <w:rPr/>
        <w:t>On ne peut pas mettre une VALUE sur une zone qui redéfinit, ni sur aucune de ses zones</w:t>
      </w:r>
      <w:r>
        <w:rPr>
          <w:i w:val="false"/>
          <w:iCs w:val="false"/>
          <w:u w:val="none"/>
        </w:rPr>
        <w:t>.</w:t>
      </w:r>
    </w:p>
    <w:p>
      <w:pPr>
        <w:pStyle w:val="Citations"/>
        <w:rPr/>
      </w:pPr>
      <w:r>
        <w:rPr/>
        <w:t>01     ADRESSE.</w:t>
      </w:r>
    </w:p>
    <w:p>
      <w:pPr>
        <w:pStyle w:val="Citations"/>
        <w:rPr/>
      </w:pPr>
      <w:r>
        <w:rPr>
          <w:i w:val="false"/>
          <w:iCs w:val="false"/>
          <w:u w:val="none"/>
        </w:rPr>
        <w:t xml:space="preserve">         </w:t>
      </w:r>
      <w:r>
        <w:rPr>
          <w:i w:val="false"/>
          <w:iCs w:val="false"/>
          <w:u w:val="none"/>
        </w:rPr>
        <w:t>05 RUE PIC X(40).</w:t>
      </w:r>
    </w:p>
    <w:p>
      <w:pPr>
        <w:pStyle w:val="Citations"/>
        <w:rPr/>
      </w:pPr>
      <w:r>
        <w:rPr/>
        <w:t xml:space="preserve">         </w:t>
      </w:r>
      <w:r>
        <w:rPr/>
        <w:t>05 CODE-POSTAL PIC X(5).</w:t>
      </w:r>
    </w:p>
    <w:p>
      <w:pPr>
        <w:pStyle w:val="Citations"/>
        <w:rPr/>
      </w:pPr>
      <w:r>
        <w:rPr>
          <w:i w:val="false"/>
          <w:iCs w:val="false"/>
          <w:u w:val="none"/>
        </w:rPr>
        <w:t xml:space="preserve">         </w:t>
      </w:r>
      <w:r>
        <w:rPr>
          <w:i w:val="false"/>
          <w:iCs w:val="false"/>
          <w:u w:val="none"/>
        </w:rPr>
        <w:t>05 CODE-POSTAL-NUM     REDEFINES  CODE-POSTAL  PIC 9(5).</w:t>
      </w:r>
    </w:p>
    <w:p>
      <w:pPr>
        <w:pStyle w:val="Citations"/>
        <w:rPr/>
      </w:pPr>
      <w:r>
        <w:rPr>
          <w:i w:val="false"/>
          <w:iCs w:val="false"/>
          <w:sz w:val="18"/>
          <w:szCs w:val="18"/>
          <w:u w:val="none"/>
        </w:rPr>
        <w:t xml:space="preserve">         </w:t>
      </w:r>
      <w:r>
        <w:rPr>
          <w:i w:val="false"/>
          <w:iCs w:val="false"/>
          <w:sz w:val="18"/>
          <w:szCs w:val="18"/>
          <w:u w:val="none"/>
        </w:rPr>
        <w:t>05 VILLE PIC X(35).</w:t>
      </w:r>
    </w:p>
    <w:p>
      <w:pPr>
        <w:pStyle w:val="Citations"/>
        <w:rPr/>
      </w:pPr>
      <w:r>
        <w:rPr>
          <w:i w:val="false"/>
          <w:iCs w:val="false"/>
          <w:u w:val="none"/>
        </w:rPr>
        <w:t>01     WS-GROUPE.</w:t>
      </w:r>
    </w:p>
    <w:p>
      <w:pPr>
        <w:pStyle w:val="Citations"/>
        <w:rPr/>
      </w:pPr>
      <w:r>
        <w:rPr>
          <w:i w:val="false"/>
          <w:iCs w:val="false"/>
          <w:u w:val="none"/>
        </w:rPr>
        <w:t xml:space="preserve">         </w:t>
      </w:r>
      <w:r>
        <w:rPr>
          <w:i w:val="false"/>
          <w:iCs w:val="false"/>
          <w:u w:val="none"/>
        </w:rPr>
        <w:t>05 RUE PIC X(40).</w:t>
      </w:r>
    </w:p>
    <w:p>
      <w:pPr>
        <w:pStyle w:val="Citations"/>
        <w:rPr>
          <w:rFonts w:ascii="Courier New" w:hAnsi="Courier New"/>
          <w:sz w:val="18"/>
          <w:szCs w:val="18"/>
        </w:rPr>
      </w:pPr>
      <w:r>
        <w:rPr>
          <w:i w:val="false"/>
          <w:iCs w:val="false"/>
          <w:u w:val="none"/>
        </w:rPr>
        <w:t xml:space="preserve">         </w:t>
      </w:r>
      <w:r>
        <w:rPr>
          <w:i w:val="false"/>
          <w:iCs w:val="false"/>
          <w:u w:val="none"/>
        </w:rPr>
        <w:t>05 WS-A.</w:t>
      </w:r>
    </w:p>
    <w:p>
      <w:pPr>
        <w:pStyle w:val="Citations"/>
        <w:rPr/>
      </w:pPr>
      <w:r>
        <w:rPr/>
        <w:t xml:space="preserve">            </w:t>
      </w:r>
      <w:r>
        <w:rPr/>
        <w:t>10 WS-B PIC X(40).</w:t>
      </w:r>
    </w:p>
    <w:p>
      <w:pPr>
        <w:pStyle w:val="Citations"/>
        <w:rPr>
          <w:rFonts w:ascii="Courier New" w:hAnsi="Courier New"/>
          <w:sz w:val="18"/>
          <w:szCs w:val="18"/>
        </w:rPr>
      </w:pPr>
      <w:r>
        <w:rPr>
          <w:i w:val="false"/>
          <w:iCs w:val="false"/>
          <w:u w:val="none"/>
        </w:rPr>
        <w:t xml:space="preserve">         </w:t>
      </w:r>
      <w:r>
        <w:rPr>
          <w:i w:val="false"/>
          <w:iCs w:val="false"/>
          <w:u w:val="none"/>
        </w:rPr>
        <w:t xml:space="preserve">05 WS-B     REDEFINES  </w:t>
      </w:r>
      <w:r>
        <w:rPr>
          <w:b/>
          <w:bCs/>
          <w:i w:val="false"/>
          <w:iCs w:val="false"/>
          <w:u w:val="none"/>
        </w:rPr>
        <w:t xml:space="preserve"> </w:t>
      </w:r>
      <w:r>
        <w:rPr>
          <w:b w:val="false"/>
          <w:bCs w:val="false"/>
          <w:i w:val="false"/>
          <w:iCs w:val="false"/>
          <w:u w:val="none"/>
        </w:rPr>
        <w:t>WS-A</w:t>
      </w:r>
      <w:r>
        <w:rPr>
          <w:i w:val="false"/>
          <w:iCs w:val="false"/>
          <w:u w:val="none"/>
        </w:rPr>
        <w:t xml:space="preserve">  PIC X(40).</w:t>
      </w:r>
    </w:p>
    <w:p>
      <w:pPr>
        <w:pStyle w:val="Citations"/>
        <w:rPr>
          <w:rFonts w:ascii="Courier New" w:hAnsi="Courier New"/>
          <w:sz w:val="18"/>
          <w:szCs w:val="18"/>
        </w:rPr>
      </w:pPr>
      <w:r>
        <w:rPr>
          <w:i w:val="false"/>
          <w:iCs w:val="false"/>
          <w:u w:val="none"/>
        </w:rPr>
        <w:t xml:space="preserve">         </w:t>
      </w:r>
      <w:r>
        <w:rPr>
          <w:i w:val="false"/>
          <w:iCs w:val="false"/>
          <w:u w:val="none"/>
        </w:rPr>
        <w:t xml:space="preserve">05 WS-C     REDEFINES  </w:t>
      </w:r>
      <w:r>
        <w:rPr>
          <w:b/>
          <w:bCs/>
          <w:i w:val="false"/>
          <w:iCs w:val="false"/>
          <w:u w:val="none"/>
        </w:rPr>
        <w:t xml:space="preserve"> </w:t>
      </w:r>
      <w:r>
        <w:rPr>
          <w:b w:val="false"/>
          <w:bCs w:val="false"/>
          <w:i w:val="false"/>
          <w:iCs w:val="false"/>
          <w:u w:val="none"/>
        </w:rPr>
        <w:t>WS-A</w:t>
      </w:r>
      <w:r>
        <w:rPr>
          <w:i w:val="false"/>
          <w:iCs w:val="false"/>
          <w:u w:val="none"/>
        </w:rPr>
        <w:t xml:space="preserve">  PIC X(40).</w:t>
      </w:r>
    </w:p>
    <w:p>
      <w:pPr>
        <w:pStyle w:val="Citations"/>
        <w:rPr>
          <w:rFonts w:ascii="Courier New" w:hAnsi="Courier New"/>
          <w:sz w:val="18"/>
          <w:szCs w:val="18"/>
        </w:rPr>
      </w:pPr>
      <w:r>
        <w:rPr/>
        <w:t xml:space="preserve">            </w:t>
      </w:r>
      <w:r>
        <w:rPr/>
        <w:t>10 WS-D PIC X(20).</w:t>
      </w:r>
    </w:p>
    <w:p>
      <w:pPr>
        <w:pStyle w:val="Citations"/>
        <w:rPr/>
      </w:pPr>
      <w:r>
        <w:rPr/>
        <w:t xml:space="preserve">            </w:t>
      </w:r>
      <w:r>
        <w:rPr/>
        <w:t>10 WS-E PIC X(20).</w:t>
      </w:r>
    </w:p>
    <w:p>
      <w:pPr>
        <w:pStyle w:val="Citations"/>
        <w:rPr/>
      </w:pPr>
      <w:r>
        <w:rPr>
          <w:i w:val="false"/>
          <w:iCs w:val="false"/>
          <w:u w:val="none"/>
        </w:rPr>
        <w:t xml:space="preserve">         </w:t>
      </w:r>
      <w:r>
        <w:rPr>
          <w:i w:val="false"/>
          <w:iCs w:val="false"/>
          <w:u w:val="none"/>
        </w:rPr>
        <w:t xml:space="preserve">05 SUITE PIC X(99).  </w:t>
      </w:r>
    </w:p>
    <w:p>
      <w:pPr>
        <w:pStyle w:val="Corpsdetexte"/>
        <w:rPr>
          <w:i w:val="false"/>
          <w:i w:val="false"/>
          <w:iCs w:val="false"/>
          <w:u w:val="none"/>
        </w:rPr>
      </w:pPr>
      <w:r>
        <w:rPr>
          <w:i w:val="false"/>
          <w:iCs w:val="false"/>
          <w:u w:val="none"/>
        </w:rPr>
      </w:r>
    </w:p>
    <w:p>
      <w:pPr>
        <w:pStyle w:val="Corpsdetexte"/>
        <w:rPr>
          <w:i w:val="false"/>
          <w:i w:val="false"/>
          <w:iCs w:val="false"/>
          <w:u w:val="none"/>
        </w:rPr>
      </w:pPr>
      <w:r>
        <w:rPr>
          <w:i w:val="false"/>
          <w:iCs w:val="false"/>
          <w:u w:val="none"/>
        </w:rPr>
      </w:r>
    </w:p>
    <w:p>
      <w:pPr>
        <w:pStyle w:val="Titre3"/>
        <w:numPr>
          <w:ilvl w:val="2"/>
          <w:numId w:val="3"/>
        </w:numPr>
        <w:rPr/>
      </w:pPr>
      <w:bookmarkStart w:id="22" w:name="__RefHeading___Toc14169_2522011341"/>
      <w:bookmarkEnd w:id="22"/>
      <w:r>
        <w:rPr/>
        <w:t>JUSTIFIED RIGHT ou JUST</w:t>
      </w:r>
    </w:p>
    <w:p>
      <w:pPr>
        <w:pStyle w:val="Corpsdetexte"/>
        <w:rPr/>
      </w:pPr>
      <w:r>
        <w:rPr>
          <w:i w:val="false"/>
          <w:iCs w:val="false"/>
          <w:u w:val="none"/>
        </w:rPr>
        <w:t>Cette clause permet de cadrer à gauche des remplissages de données, en les complétant éventuellement de blancs à gauche, ou en les tronquant.</w:t>
      </w:r>
    </w:p>
    <w:p>
      <w:pPr>
        <w:pStyle w:val="Corpsdetexte"/>
        <w:rPr/>
      </w:pPr>
      <w:r>
        <w:rPr>
          <w:i w:val="false"/>
          <w:iCs w:val="false"/>
          <w:u w:val="none"/>
        </w:rPr>
        <w:t>Elle ne s'applique qu'aux zones élémentaires alphabétiques ou alphanumériques.</w:t>
      </w:r>
    </w:p>
    <w:p>
      <w:pPr>
        <w:pStyle w:val="Titre3"/>
        <w:numPr>
          <w:ilvl w:val="2"/>
          <w:numId w:val="4"/>
        </w:numPr>
        <w:rPr/>
      </w:pPr>
      <w:bookmarkStart w:id="23" w:name="__RefHeading___Toc14173_129191263"/>
      <w:bookmarkEnd w:id="23"/>
      <w:r>
        <w:rPr>
          <w:i w:val="false"/>
          <w:iCs w:val="false"/>
          <w:u w:val="none"/>
        </w:rPr>
        <w:t>Les tables</w:t>
      </w:r>
    </w:p>
    <w:p>
      <w:pPr>
        <w:pStyle w:val="Corpsdetexte"/>
        <w:rPr/>
      </w:pPr>
      <w:r>
        <w:rPr>
          <w:i w:val="false"/>
          <w:iCs w:val="false"/>
          <w:u w:val="none"/>
        </w:rPr>
        <w:t>Les tables en Cobol sont des ensembles répétitifs de données de format et de PICTURE identiques, qu'on appelle d'habitude "tableau" dans le autres langages.</w:t>
      </w:r>
    </w:p>
    <w:p>
      <w:pPr>
        <w:pStyle w:val="Corpsdetexte"/>
        <w:rPr/>
      </w:pPr>
      <w:r>
        <w:rPr>
          <w:i w:val="false"/>
          <w:iCs w:val="false"/>
          <w:u w:val="none"/>
        </w:rPr>
        <w:t xml:space="preserve">La clause OCCURS est suivi d'un nombre qui indique le nombre de répétitions. Elle ne peut pas apparaître aux niveaux 01, 66, 77, 88 dans la DATA DIVISION. </w:t>
      </w:r>
    </w:p>
    <w:p>
      <w:pPr>
        <w:pStyle w:val="Corpsdetexte"/>
        <w:rPr/>
      </w:pPr>
      <w:r>
        <w:rPr>
          <w:i w:val="false"/>
          <w:iCs w:val="false"/>
          <w:u w:val="none"/>
        </w:rPr>
        <w:t>Une donnée définie avec un OCCURS est dite de "premier niveau". Si elle contient une donnée qui a aussi un OCCURS, on parle de deuxième niveau. Il peut y avoir 3 niveaux.</w:t>
      </w:r>
    </w:p>
    <w:p>
      <w:pPr>
        <w:pStyle w:val="Normal"/>
        <w:rPr/>
      </w:pPr>
      <w:r>
        <w:rPr/>
      </w:r>
    </w:p>
    <w:p>
      <w:pPr>
        <w:pStyle w:val="Corpsdetexte"/>
        <w:rPr/>
      </w:pPr>
      <w:r>
        <w:rPr>
          <w:i w:val="false"/>
          <w:iCs w:val="false"/>
          <w:u w:val="none"/>
        </w:rPr>
        <w:t xml:space="preserve">Attention à ne pasconfondre le niveau de description dans la DATA DIVISION(01à 49) avec le niveau des tables qui correspond au nombre d'indices </w:t>
      </w:r>
    </w:p>
    <w:p>
      <w:pPr>
        <w:pStyle w:val="Corpsdetexte"/>
        <w:rPr>
          <w:i w:val="false"/>
          <w:i w:val="false"/>
          <w:iCs w:val="false"/>
          <w:u w:val="none"/>
        </w:rPr>
      </w:pPr>
      <w:r>
        <w:rPr>
          <w:i w:val="false"/>
          <w:iCs w:val="false"/>
          <w:u w:val="none"/>
        </w:rPr>
      </w:r>
    </w:p>
    <w:p>
      <w:pPr>
        <w:pStyle w:val="Corpsdetexte"/>
        <w:rPr/>
      </w:pPr>
      <w:r>
        <w:rPr>
          <w:i w:val="false"/>
          <w:iCs w:val="false"/>
          <w:u w:val="none"/>
        </w:rPr>
        <w:t>Les éléments sont gérés par un indice ou un index.</w:t>
      </w:r>
    </w:p>
    <w:p>
      <w:pPr>
        <w:pStyle w:val="Corpsdetexte"/>
        <w:rPr>
          <w:i w:val="false"/>
          <w:i w:val="false"/>
          <w:iCs w:val="false"/>
          <w:u w:val="none"/>
        </w:rPr>
      </w:pPr>
      <w:r>
        <w:rPr>
          <w:i w:val="false"/>
          <w:iCs w:val="false"/>
          <w:u w:val="none"/>
        </w:rPr>
      </w:r>
    </w:p>
    <w:p>
      <w:pPr>
        <w:pStyle w:val="Corpsdetexte"/>
        <w:rPr/>
      </w:pPr>
      <w:r>
        <w:rPr>
          <w:i w:val="false"/>
          <w:iCs w:val="false"/>
          <w:u w:val="single"/>
        </w:rPr>
        <w:t>Indice</w:t>
      </w:r>
      <w:r>
        <w:rPr>
          <w:i w:val="false"/>
          <w:iCs w:val="false"/>
          <w:u w:val="none"/>
        </w:rPr>
        <w:t xml:space="preserve"> : c'est un nombre ou une donnée numérique. C'est le numéro de poste de la donnée. Il va de 1 au nombre maximum de postes de la table.</w:t>
      </w:r>
    </w:p>
    <w:p>
      <w:pPr>
        <w:pStyle w:val="Normal"/>
        <w:rPr/>
      </w:pPr>
      <w:r>
        <w:rPr>
          <w:rFonts w:ascii="EB Garamond" w:hAnsi="EB Garamond"/>
        </w:rPr>
        <w:t>Exemple :</w:t>
      </w:r>
    </w:p>
    <w:p>
      <w:pPr>
        <w:pStyle w:val="Normal"/>
        <w:rPr/>
      </w:pPr>
      <w:r>
        <w:rPr>
          <w:rFonts w:ascii="EB Garamond" w:hAnsi="EB Garamond"/>
        </w:rPr>
        <w:t>La table des mois.</w:t>
      </w:r>
    </w:p>
    <w:p>
      <w:pPr>
        <w:pStyle w:val="Citations"/>
        <w:rPr/>
      </w:pPr>
      <w:r>
        <w:rPr/>
        <w:t>01 WS-TAB-MOIS.</w:t>
      </w:r>
    </w:p>
    <w:p>
      <w:pPr>
        <w:pStyle w:val="Citations"/>
        <w:rPr/>
      </w:pPr>
      <w:r>
        <w:rPr/>
        <w:tab/>
        <w:t>05 WS-POSTE OCCURS 12.</w:t>
      </w:r>
    </w:p>
    <w:p>
      <w:pPr>
        <w:pStyle w:val="Citations"/>
        <w:rPr/>
      </w:pPr>
      <w:r>
        <w:rPr/>
        <w:t xml:space="preserve">                     </w:t>
      </w:r>
      <w:r>
        <w:rPr/>
        <w:t>10 WS-MOIS   PIC X(10).</w:t>
      </w:r>
    </w:p>
    <w:p>
      <w:pPr>
        <w:pStyle w:val="Normal"/>
        <w:rPr/>
      </w:pPr>
      <w:r>
        <w:rPr>
          <w:rFonts w:ascii="EB Garamond" w:hAnsi="EB Garamond"/>
        </w:rPr>
        <w:t>Pour désigner le mois, on utilise un indice WS-MOIS (5) ou  WS-MOIS (WS-I)si WS-I est numérique (mais pas numérique d'édition).</w:t>
      </w:r>
    </w:p>
    <w:p>
      <w:pPr>
        <w:pStyle w:val="Normal"/>
        <w:rPr>
          <w:rFonts w:ascii="EB Garamond" w:hAnsi="EB Garamond"/>
        </w:rPr>
      </w:pPr>
      <w:r>
        <w:rPr>
          <w:rFonts w:ascii="EB Garamond" w:hAnsi="EB Garamond"/>
        </w:rPr>
        <w:t xml:space="preserve">Le poste peut avoir plusieurs variables </w:t>
      </w:r>
    </w:p>
    <w:p>
      <w:pPr>
        <w:pStyle w:val="Citations"/>
        <w:rPr/>
      </w:pPr>
      <w:r>
        <w:rPr/>
        <w:t>01 WS-TAB-MOIS.</w:t>
      </w:r>
    </w:p>
    <w:p>
      <w:pPr>
        <w:pStyle w:val="Citations"/>
        <w:rPr/>
      </w:pPr>
      <w:r>
        <w:rPr/>
        <w:tab/>
        <w:t>05 WS-POSTE OCCURS 12.</w:t>
      </w:r>
    </w:p>
    <w:p>
      <w:pPr>
        <w:pStyle w:val="Citations"/>
        <w:rPr/>
      </w:pPr>
      <w:r>
        <w:rPr/>
        <w:t xml:space="preserve">                     </w:t>
      </w:r>
      <w:r>
        <w:rPr/>
        <w:t>10 WS-MOIS   PIC X(10).</w:t>
      </w:r>
    </w:p>
    <w:p>
      <w:pPr>
        <w:pStyle w:val="Citations"/>
        <w:rPr/>
      </w:pPr>
      <w:r>
        <w:rPr/>
        <w:t xml:space="preserve">                     </w:t>
      </w:r>
      <w:r>
        <w:rPr/>
        <w:t>10 WS-CA  PIC S9(5)V99  COMP-3.</w:t>
      </w:r>
    </w:p>
    <w:p>
      <w:pPr>
        <w:pStyle w:val="Normal"/>
        <w:rPr/>
      </w:pPr>
      <w:r>
        <w:rPr>
          <w:rFonts w:ascii="EB Garamond" w:hAnsi="EB Garamond"/>
        </w:rPr>
        <w:t xml:space="preserve">Une zone peut également être découpée en table. On a des postes à deux niveaux </w:t>
      </w:r>
    </w:p>
    <w:p>
      <w:pPr>
        <w:pStyle w:val="Citations"/>
        <w:rPr/>
      </w:pPr>
      <w:r>
        <w:rPr/>
        <w:t>01 WS-TAB-MOIS.</w:t>
      </w:r>
    </w:p>
    <w:p>
      <w:pPr>
        <w:pStyle w:val="Citations"/>
        <w:rPr/>
      </w:pPr>
      <w:r>
        <w:rPr/>
        <w:tab/>
        <w:t>05 WS-POSTE OCCURS 12.</w:t>
      </w:r>
    </w:p>
    <w:p>
      <w:pPr>
        <w:pStyle w:val="Citations"/>
        <w:rPr/>
      </w:pPr>
      <w:r>
        <w:rPr/>
        <w:t xml:space="preserve">                     </w:t>
      </w:r>
      <w:r>
        <w:rPr/>
        <w:t>10 WS-MOIS   PIC X(10).</w:t>
      </w:r>
    </w:p>
    <w:p>
      <w:pPr>
        <w:pStyle w:val="Citations"/>
        <w:rPr/>
      </w:pPr>
      <w:r>
        <w:rPr/>
        <w:t xml:space="preserve">                     </w:t>
      </w:r>
      <w:r>
        <w:rPr/>
        <w:t>10 WS-VENTES.</w:t>
      </w:r>
    </w:p>
    <w:p>
      <w:pPr>
        <w:pStyle w:val="Citations"/>
        <w:rPr/>
      </w:pPr>
      <w:r>
        <w:rPr/>
        <w:t xml:space="preserve">                           </w:t>
      </w:r>
      <w:r>
        <w:rPr/>
        <w:t>15 WS-CA                      PIC S9(5)V99  COMP-3.</w:t>
      </w:r>
    </w:p>
    <w:p>
      <w:pPr>
        <w:pStyle w:val="Citations"/>
        <w:rPr/>
      </w:pPr>
      <w:r>
        <w:rPr/>
        <w:t xml:space="preserve">                           </w:t>
      </w:r>
      <w:r>
        <w:rPr/>
        <w:t>15 WS-NB-CLIENTS  PIC S9(5)V99  COMP-3.</w:t>
      </w:r>
    </w:p>
    <w:p>
      <w:pPr>
        <w:pStyle w:val="Normal"/>
        <w:rPr/>
      </w:pPr>
      <w:r>
        <w:rPr>
          <w:rFonts w:ascii="EB Garamond" w:hAnsi="EB Garamond"/>
        </w:rPr>
        <w:t>On utilisera WS-MOIS (WS-I) et WS-NB-CLIENTS  (WS-I  WS-J).</w:t>
      </w:r>
    </w:p>
    <w:p>
      <w:pPr>
        <w:pStyle w:val="Normal"/>
        <w:rPr>
          <w:rFonts w:ascii="EB Garamond" w:hAnsi="EB Garamond"/>
        </w:rPr>
      </w:pPr>
      <w:r>
        <w:rPr>
          <w:rFonts w:ascii="EB Garamond" w:hAnsi="EB Garamond"/>
        </w:rPr>
      </w:r>
    </w:p>
    <w:p>
      <w:pPr>
        <w:pStyle w:val="Normal"/>
        <w:rPr>
          <w:rFonts w:ascii="EB Garamond" w:hAnsi="EB Garamond"/>
        </w:rPr>
      </w:pPr>
      <w:r>
        <w:rPr>
          <w:rFonts w:ascii="EB Garamond" w:hAnsi="EB Garamond"/>
        </w:rPr>
      </w:r>
    </w:p>
    <w:p>
      <w:pPr>
        <w:pStyle w:val="Normal"/>
        <w:rPr>
          <w:rFonts w:ascii="EB Garamond" w:hAnsi="EB Garamond"/>
        </w:rPr>
      </w:pPr>
      <w:r>
        <w:rPr>
          <w:rFonts w:ascii="EB Garamond" w:hAnsi="EB Garamond"/>
        </w:rPr>
        <w:t>Une table gère le stock de 500 produits. Pour chaque produit, on suit le nombre des ventes et du chiffres d'affaires chaque mois.</w:t>
      </w:r>
    </w:p>
    <w:p>
      <w:pPr>
        <w:pStyle w:val="Normal"/>
        <w:rPr>
          <w:rFonts w:ascii="EB Garamond" w:hAnsi="EB Garamond"/>
        </w:rPr>
      </w:pPr>
      <w:r>
        <w:rPr>
          <w:rFonts w:ascii="EB Garamond" w:hAnsi="EB Garamond"/>
        </w:rPr>
        <w:t>Le produit 150 est appelé  T-PRODUIT(150).</w:t>
      </w:r>
    </w:p>
    <w:p>
      <w:pPr>
        <w:pStyle w:val="Normal"/>
        <w:rPr>
          <w:rFonts w:ascii="EB Garamond" w:hAnsi="EB Garamond"/>
        </w:rPr>
      </w:pPr>
      <w:r>
        <w:rPr>
          <w:rFonts w:ascii="EB Garamond" w:hAnsi="EB Garamond"/>
        </w:rPr>
        <w:t>Le nombre de ventes du cinquième mois de l'année pour ce produit est T-NB-VENTE(150 5).</w:t>
      </w:r>
    </w:p>
    <w:p>
      <w:pPr>
        <w:pStyle w:val="Citations"/>
        <w:rPr/>
      </w:pPr>
      <w:r>
        <w:rPr/>
        <w:t>01 T-</w:t>
      </w:r>
      <w:r>
        <w:rPr>
          <w:i w:val="false"/>
          <w:iCs w:val="false"/>
          <w:u w:val="none"/>
        </w:rPr>
        <w:t>TABLE-GEREE-PAR-INDICE</w:t>
      </w:r>
      <w:r>
        <w:rPr/>
        <w:t xml:space="preserve">. </w:t>
      </w:r>
    </w:p>
    <w:p>
      <w:pPr>
        <w:pStyle w:val="Citations"/>
        <w:rPr/>
      </w:pPr>
      <w:r>
        <w:rPr/>
        <w:t xml:space="preserve">       </w:t>
      </w:r>
      <w:r>
        <w:rPr/>
        <w:t xml:space="preserve">05 T-STOCK OCCURS 500. </w:t>
      </w:r>
    </w:p>
    <w:p>
      <w:pPr>
        <w:pStyle w:val="Citations"/>
        <w:rPr/>
      </w:pPr>
      <w:r>
        <w:rPr/>
        <w:t xml:space="preserve">       </w:t>
      </w:r>
      <w:r>
        <w:rPr/>
        <w:tab/>
        <w:t xml:space="preserve">05 T-PRODUIT </w:t>
        <w:tab/>
        <w:t xml:space="preserve">PIC X(6). </w:t>
      </w:r>
    </w:p>
    <w:p>
      <w:pPr>
        <w:pStyle w:val="Citations"/>
        <w:rPr/>
      </w:pPr>
      <w:r>
        <w:rPr/>
        <w:t xml:space="preserve">      </w:t>
      </w:r>
      <w:r>
        <w:rPr/>
        <w:tab/>
        <w:t xml:space="preserve">05 T-MOIS </w:t>
        <w:tab/>
        <w:tab/>
        <w:t xml:space="preserve">OCCURS 12. </w:t>
      </w:r>
    </w:p>
    <w:p>
      <w:pPr>
        <w:pStyle w:val="Citations"/>
        <w:rPr/>
      </w:pPr>
      <w:r>
        <w:rPr/>
        <w:t xml:space="preserve">          </w:t>
      </w:r>
      <w:r>
        <w:rPr/>
        <w:tab/>
        <w:t xml:space="preserve"> </w:t>
        <w:tab/>
        <w:t xml:space="preserve">10 T-NB-VENTE </w:t>
        <w:tab/>
        <w:tab/>
        <w:t xml:space="preserve">PIC S9(9) COMP-3. </w:t>
      </w:r>
    </w:p>
    <w:p>
      <w:pPr>
        <w:pStyle w:val="Citations"/>
        <w:rPr/>
      </w:pPr>
      <w:r>
        <w:rPr/>
        <w:t xml:space="preserve">           </w:t>
      </w:r>
      <w:r>
        <w:rPr/>
        <w:tab/>
        <w:tab/>
        <w:t>10 T-CA-VENTE</w:t>
        <w:tab/>
        <w:t xml:space="preserve">  </w:t>
        <w:tab/>
        <w:t xml:space="preserve">PIC S9(9)V99 COMP-3. </w:t>
      </w:r>
    </w:p>
    <w:p>
      <w:pPr>
        <w:pStyle w:val="Contenudeliste"/>
        <w:ind w:left="567" w:right="0" w:hanging="0"/>
        <w:rPr/>
      </w:pPr>
      <w:r>
        <w:rPr>
          <w:i w:val="false"/>
          <w:iCs w:val="false"/>
          <w:u w:val="none"/>
        </w:rPr>
        <w:t>Si on a défini une donnée, par exemple W-INDICE, on peut mettre 150 dans cette donnée et T-PRODUIT(150) devient T-PRODUIT(W-INDICE).</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xml:space="preserve">Index : c'est un nombre binaire dont in ne connait pas la valeur et qui est calculé différemment des autres données numériques. Il doit être attaché à une table lors de sa création (12 noms d'index maximum par niveau)  </w:t>
      </w:r>
    </w:p>
    <w:p>
      <w:pPr>
        <w:pStyle w:val="Citations"/>
        <w:rPr/>
      </w:pPr>
      <w:r>
        <w:rPr/>
        <w:t xml:space="preserve">01 TABLE-GEREE-PAR-INDEX. </w:t>
      </w:r>
    </w:p>
    <w:p>
      <w:pPr>
        <w:pStyle w:val="Citations"/>
        <w:rPr/>
      </w:pPr>
      <w:r>
        <w:rPr/>
        <w:tab/>
        <w:t xml:space="preserve">05 ELEMENT1 OCCURS 2 </w:t>
        <w:tab/>
        <w:tab/>
        <w:t xml:space="preserve">INDEXED BY </w:t>
        <w:tab/>
        <w:t xml:space="preserve">IDX1 IDX2.                </w:t>
      </w:r>
    </w:p>
    <w:p>
      <w:pPr>
        <w:pStyle w:val="Citations"/>
        <w:rPr/>
      </w:pPr>
      <w:r>
        <w:rPr/>
        <w:tab/>
        <w:tab/>
        <w:t xml:space="preserve">10 ELEMENT2 OCCURS 3 </w:t>
        <w:tab/>
        <w:t xml:space="preserve">INDEXED BY </w:t>
        <w:tab/>
        <w:t>IDX3 IDX4 IDX5.</w:t>
      </w:r>
    </w:p>
    <w:p>
      <w:pPr>
        <w:pStyle w:val="Citations"/>
        <w:rPr/>
      </w:pPr>
      <w:r>
        <w:rPr/>
        <w:tab/>
        <w:tab/>
        <w:t xml:space="preserve">                   15 RUBRIQUE1 </w:t>
        <w:tab/>
        <w:tab/>
        <w:t>PIC X(4).</w:t>
      </w:r>
    </w:p>
    <w:p>
      <w:pPr>
        <w:pStyle w:val="Citations"/>
        <w:rPr/>
      </w:pPr>
      <w:r>
        <w:rPr/>
        <w:tab/>
        <w:tab/>
        <w:t xml:space="preserve">                   15 RUBRIQUE2 </w:t>
        <w:tab/>
        <w:tab/>
        <w:t xml:space="preserve">PIC X(2). </w:t>
      </w:r>
    </w:p>
    <w:p>
      <w:pPr>
        <w:pStyle w:val="Contenudeliste"/>
        <w:ind w:left="567" w:right="0" w:hanging="0"/>
        <w:rPr/>
      </w:pPr>
      <w:r>
        <w:rPr>
          <w:i w:val="false"/>
          <w:iCs w:val="false"/>
          <w:u w:val="none"/>
        </w:rPr>
        <w:t>Dans la pratique, on utilise un seul index pour chaque OCCURS.</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xml:space="preserve">On utilisera le verbe SET pour :  </w:t>
      </w:r>
    </w:p>
    <w:p>
      <w:pPr>
        <w:pStyle w:val="Contenudeliste"/>
        <w:ind w:left="567" w:right="0" w:hanging="0"/>
        <w:rPr/>
      </w:pPr>
      <w:r>
        <w:rPr>
          <w:i w:val="false"/>
          <w:iCs w:val="false"/>
          <w:u w:val="none"/>
        </w:rPr>
        <w:t xml:space="preserve">- POSITIONNER un index ou plusieurs index  </w:t>
      </w:r>
    </w:p>
    <w:p>
      <w:pPr>
        <w:pStyle w:val="Contenudeliste"/>
        <w:ind w:left="567" w:right="0" w:hanging="0"/>
        <w:rPr/>
      </w:pPr>
      <w:r>
        <w:rPr>
          <w:i w:val="false"/>
          <w:iCs w:val="false"/>
          <w:u w:val="none"/>
        </w:rPr>
        <w:t>exemple : SET IDX1 TO 1 , signifie positionner l'index IDX1 sur le 1er poste de la table.</w:t>
      </w:r>
    </w:p>
    <w:p>
      <w:pPr>
        <w:pStyle w:val="Contenudeliste"/>
        <w:ind w:left="567" w:right="0" w:hanging="0"/>
        <w:rPr/>
      </w:pPr>
      <w:r>
        <w:rPr>
          <w:i w:val="false"/>
          <w:iCs w:val="false"/>
          <w:u w:val="none"/>
        </w:rPr>
        <w:t>Pour copier un index dans un autre index, on utilise SET</w:t>
      </w:r>
    </w:p>
    <w:p>
      <w:pPr>
        <w:pStyle w:val="Contenudeliste"/>
        <w:ind w:left="567" w:right="0" w:hanging="0"/>
        <w:rPr/>
      </w:pPr>
      <w:r>
        <w:rPr>
          <w:i w:val="false"/>
          <w:iCs w:val="false"/>
          <w:u w:val="none"/>
        </w:rPr>
        <w:t>exemple : SET IDX2 TO IDX1, cette instruction positionne IDX2 sur l’occurrence pointée par IDX1</w:t>
      </w:r>
    </w:p>
    <w:p>
      <w:pPr>
        <w:pStyle w:val="Contenudeliste"/>
        <w:ind w:left="567" w:right="0" w:hanging="0"/>
        <w:rPr/>
      </w:pPr>
      <w:r>
        <w:rPr>
          <w:i w:val="false"/>
          <w:iCs w:val="false"/>
          <w:u w:val="none"/>
        </w:rPr>
        <w:t xml:space="preserve"> </w:t>
      </w:r>
      <w:r>
        <w:rPr>
          <w:i w:val="false"/>
          <w:iCs w:val="false"/>
          <w:u w:val="none"/>
        </w:rPr>
        <w:t xml:space="preserve">- INCREMENTER ou DECREMENTER un index  exemple : </w:t>
      </w:r>
    </w:p>
    <w:p>
      <w:pPr>
        <w:pStyle w:val="Contenudeliste"/>
        <w:ind w:left="567" w:right="0" w:hanging="0"/>
        <w:rPr/>
      </w:pPr>
      <w:r>
        <w:rPr>
          <w:i w:val="false"/>
          <w:iCs w:val="false"/>
          <w:u w:val="none"/>
        </w:rPr>
        <w:t xml:space="preserve">SET IDX UP BY 1, incrémente d'une occurrence  </w:t>
      </w:r>
    </w:p>
    <w:p>
      <w:pPr>
        <w:pStyle w:val="Contenudeliste"/>
        <w:ind w:left="567" w:right="0" w:hanging="0"/>
        <w:rPr/>
      </w:pPr>
      <w:r>
        <w:rPr>
          <w:i w:val="false"/>
          <w:iCs w:val="false"/>
          <w:u w:val="none"/>
        </w:rPr>
        <w:t xml:space="preserve">SET IDX DOWN BY 3, décrémente de 3 occurrences  </w:t>
      </w:r>
    </w:p>
    <w:p>
      <w:pPr>
        <w:pStyle w:val="Contenudeliste"/>
        <w:ind w:left="567" w:right="0" w:hanging="0"/>
        <w:rPr/>
      </w:pPr>
      <w:r>
        <w:rPr>
          <w:i w:val="false"/>
          <w:iCs w:val="false"/>
          <w:u w:val="none"/>
        </w:rPr>
        <w:t xml:space="preserve">- pour SAUVEGARDER la valeur d'un index ; dans ce cas il faut préalablement définir une zone en WORKING-STORAGE SECTION  </w:t>
      </w:r>
    </w:p>
    <w:p>
      <w:pPr>
        <w:pStyle w:val="Contenudeliste"/>
        <w:ind w:left="567" w:right="0" w:hanging="0"/>
        <w:rPr/>
      </w:pPr>
      <w:r>
        <w:rPr>
          <w:i w:val="false"/>
          <w:iCs w:val="false"/>
          <w:u w:val="none"/>
        </w:rPr>
        <w:t xml:space="preserve">Par exemple :  01 IDXSAUV USAGE IS INDEX.   </w:t>
      </w:r>
    </w:p>
    <w:p>
      <w:pPr>
        <w:pStyle w:val="Contenudeliste"/>
        <w:ind w:left="567" w:right="0" w:hanging="0"/>
        <w:rPr/>
      </w:pPr>
      <w:r>
        <w:rPr>
          <w:i w:val="false"/>
          <w:iCs w:val="false"/>
          <w:u w:val="none"/>
        </w:rPr>
        <w:t xml:space="preserve">Dans ce cas il n'est pas précisé de clause PICTURE : c'est le compilateur Cobol qui se charge de réserver la zone (généralement 4 octets binaires).  </w:t>
      </w:r>
    </w:p>
    <w:p>
      <w:pPr>
        <w:pStyle w:val="Contenudeliste"/>
        <w:ind w:left="567" w:right="0" w:hanging="0"/>
        <w:rPr/>
      </w:pPr>
      <w:r>
        <w:rPr>
          <w:i w:val="false"/>
          <w:iCs w:val="false"/>
          <w:u w:val="none"/>
        </w:rPr>
        <w:t xml:space="preserve">Dans la PROCEDURE DIVISION, on pourra si l'on a besoin de sauvegarder le contenu d'un index IDX par exemple, écrire l'instruction : SET IDXSAUV TO IDX.  </w:t>
      </w:r>
    </w:p>
    <w:p>
      <w:pPr>
        <w:pStyle w:val="Contenudeliste"/>
        <w:ind w:left="567" w:right="0" w:hanging="0"/>
        <w:rPr/>
      </w:pPr>
      <w:r>
        <w:rPr>
          <w:i w:val="false"/>
          <w:iCs w:val="false"/>
          <w:u w:val="none"/>
        </w:rPr>
        <w:t xml:space="preserve">Il est toutefois préférable d'attacher à une table plusieurs index, et de se servir de l'un d'eux comme index de sauvegarde. </w:t>
      </w:r>
    </w:p>
    <w:p>
      <w:pPr>
        <w:pStyle w:val="Contenudeliste"/>
        <w:ind w:left="567" w:right="0" w:hanging="0"/>
        <w:rPr/>
      </w:pPr>
      <w:r>
        <w:rPr>
          <w:i w:val="false"/>
          <w:iCs w:val="false"/>
          <w:u w:val="none"/>
        </w:rPr>
        <w:t>Avec une table indexée, on peut utilisée le verbe SEARCH.</w:t>
      </w:r>
    </w:p>
    <w:p>
      <w:pPr>
        <w:pStyle w:val="Titre3"/>
        <w:numPr>
          <w:ilvl w:val="2"/>
          <w:numId w:val="3"/>
        </w:numPr>
        <w:rPr/>
      </w:pPr>
      <w:bookmarkStart w:id="24" w:name="__RefHeading___Toc15602_2522011341"/>
      <w:bookmarkEnd w:id="24"/>
      <w:r>
        <w:rPr/>
        <w:t>PICTURE d'édition.</w:t>
      </w:r>
    </w:p>
    <w:p>
      <w:pPr>
        <w:pStyle w:val="Contenudeliste"/>
        <w:ind w:left="567" w:right="0" w:hanging="0"/>
        <w:rPr/>
      </w:pPr>
      <w:r>
        <w:rPr>
          <w:i w:val="false"/>
          <w:iCs w:val="false"/>
          <w:u w:val="none"/>
        </w:rPr>
        <w:t>Les nombres ont besoin d'un codage pour plus de lisibilité : transformer la virgle virtuelle en virgule réelle (ouen point pour les Américains), grouper les nombres par 3, éliminer les zéros non significatifs de gauche, ajouter le signes + ou -, ou CR ou DB pour crédit ou débit, accoler un signe de devise.</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Pour ce faire, l'édition va utiliser en plus des A, X, 9, V et P les signes Z, *, B, O, +, -, CR, DB,  $, £ et la virgule ou le point suivant qu'on est américain ou français.</w:t>
      </w:r>
    </w:p>
    <w:p>
      <w:pPr>
        <w:pStyle w:val="Contenudeliste"/>
        <w:ind w:left="567" w:right="0" w:hanging="0"/>
        <w:rPr/>
      </w:pPr>
      <w:r>
        <w:rPr>
          <w:i w:val="false"/>
          <w:iCs w:val="false"/>
          <w:u w:val="none"/>
        </w:rPr>
        <w:t xml:space="preserve">Z : indique que le zéro non significatif sera remplacé par un blanc. </w:t>
      </w:r>
    </w:p>
    <w:p>
      <w:pPr>
        <w:pStyle w:val="Contenudeliste"/>
        <w:ind w:left="567" w:right="0" w:hanging="0"/>
        <w:rPr/>
      </w:pPr>
      <w:r>
        <w:rPr>
          <w:i w:val="false"/>
          <w:iCs w:val="false"/>
          <w:u w:val="none"/>
        </w:rPr>
        <w:t>Exemple 000102 avec PIC Z(6) est imprimé bbb102, avec b qui représente un blanc (= un espace).</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xml:space="preserve">* : indique que le zéro non significatif sera remplacé par un astérisque. </w:t>
      </w:r>
    </w:p>
    <w:p>
      <w:pPr>
        <w:pStyle w:val="Contenudeliste"/>
        <w:ind w:left="567" w:right="0" w:hanging="0"/>
        <w:rPr/>
      </w:pPr>
      <w:r>
        <w:rPr>
          <w:i w:val="false"/>
          <w:iCs w:val="false"/>
          <w:u w:val="none"/>
        </w:rPr>
        <w:t>Exemple 000102 avec PIC Z(6) est imprimé ***102. Cette mesure était utilisée pour éviter les falsification et l'ajout d'un chiffre.</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xml:space="preserve">B : indique qu'un blanc est inséré. </w:t>
      </w:r>
    </w:p>
    <w:p>
      <w:pPr>
        <w:pStyle w:val="Contenudeliste"/>
        <w:ind w:left="567" w:right="0" w:hanging="0"/>
        <w:rPr/>
      </w:pPr>
      <w:r>
        <w:rPr>
          <w:i w:val="false"/>
          <w:iCs w:val="false"/>
          <w:u w:val="none"/>
        </w:rPr>
        <w:t xml:space="preserve">Exemple 113102 avec PIC ZZZBZZ9 est imprimé 113 102. </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O : ???</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 indique que le nombre positif est affecté d'un + et  le nombre négatif d'un -.</w:t>
      </w:r>
    </w:p>
    <w:p>
      <w:pPr>
        <w:pStyle w:val="Contenudeliste"/>
        <w:ind w:left="567" w:right="0" w:hanging="0"/>
        <w:rPr/>
      </w:pPr>
      <w:r>
        <w:rPr>
          <w:i w:val="false"/>
          <w:iCs w:val="false"/>
          <w:u w:val="none"/>
        </w:rPr>
        <w:t xml:space="preserve">Exemple </w:t>
        <w:tab/>
        <w:t>123 positif  PIC +999 est imprimé +123.  PIC 999+ est imprimé 123+</w:t>
      </w:r>
    </w:p>
    <w:p>
      <w:pPr>
        <w:pStyle w:val="Contenudeliste"/>
        <w:ind w:left="567" w:right="0" w:hanging="0"/>
        <w:rPr/>
      </w:pPr>
      <w:r>
        <w:rPr>
          <w:i w:val="false"/>
          <w:iCs w:val="false"/>
          <w:u w:val="none"/>
        </w:rPr>
        <w:t xml:space="preserve">et </w:t>
        <w:tab/>
        <w:t>123 négatif  PIC -999 est imprimé -123.  PIC 999- est imprimé 123-</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xml:space="preserve">- : indique que le nombre négatif est affecté d'un blanc et  le nombre négatif d'un -. </w:t>
      </w:r>
    </w:p>
    <w:p>
      <w:pPr>
        <w:pStyle w:val="Contenudeliste"/>
        <w:ind w:left="567" w:right="0" w:hanging="0"/>
        <w:rPr/>
      </w:pPr>
      <w:r>
        <w:rPr>
          <w:i w:val="false"/>
          <w:iCs w:val="false"/>
          <w:u w:val="none"/>
        </w:rPr>
        <w:t>Exemple 123 positif  PIC -999 est imNom-donnéeprimé blanc123.  PIC 999- est imprimé 123blanc</w:t>
      </w:r>
    </w:p>
    <w:p>
      <w:pPr>
        <w:pStyle w:val="Contenudeliste"/>
        <w:ind w:left="567" w:right="0" w:hanging="0"/>
        <w:rPr/>
      </w:pPr>
      <w:r>
        <w:rPr>
          <w:i w:val="false"/>
          <w:iCs w:val="false"/>
          <w:u w:val="none"/>
        </w:rPr>
        <w:t xml:space="preserve">et </w:t>
        <w:tab/>
        <w:t>123 négatif  PIC -999 est imprimé -123.  PIC 999- est imprimé 123-</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CR et DB suivent les mêmes règles PIC+ et PIC - qu'ils remplacent.</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et £ suivent les mêmes règles que * qu'ils remplacent.</w:t>
      </w:r>
    </w:p>
    <w:p>
      <w:pPr>
        <w:pStyle w:val="Contenudeliste"/>
        <w:ind w:left="567" w:right="0" w:hanging="0"/>
        <w:rPr>
          <w:i w:val="false"/>
          <w:i w:val="false"/>
          <w:iCs w:val="false"/>
          <w:u w:val="none"/>
        </w:rPr>
      </w:pPr>
      <w:r>
        <w:rPr>
          <w:i w:val="false"/>
          <w:iCs w:val="false"/>
          <w:u w:val="none"/>
        </w:rPr>
      </w:r>
    </w:p>
    <w:p>
      <w:pPr>
        <w:pStyle w:val="Titre3"/>
        <w:numPr>
          <w:ilvl w:val="2"/>
          <w:numId w:val="2"/>
        </w:numPr>
        <w:rPr/>
      </w:pPr>
      <w:bookmarkStart w:id="25" w:name="__RefHeading___Toc14354_276494098"/>
      <w:bookmarkEnd w:id="25"/>
      <w:r>
        <w:rPr/>
        <w:t>Les niveaux spéciaux</w:t>
      </w:r>
    </w:p>
    <w:p>
      <w:pPr>
        <w:pStyle w:val="Contenudeliste"/>
        <w:ind w:left="567" w:right="0" w:hanging="0"/>
        <w:rPr/>
      </w:pPr>
      <w:r>
        <w:rPr>
          <w:i w:val="false"/>
          <w:iCs w:val="false"/>
          <w:u w:val="none"/>
        </w:rPr>
        <w:t xml:space="preserve">66 : Nom-donnéee-1 RENAMES  Nom-donnéee-2 </w:t>
      </w:r>
    </w:p>
    <w:p>
      <w:pPr>
        <w:pStyle w:val="Contenudeliste"/>
        <w:ind w:left="567" w:right="0" w:hanging="0"/>
        <w:rPr/>
      </w:pPr>
      <w:r>
        <w:rPr>
          <w:i w:val="false"/>
          <w:iCs w:val="false"/>
          <w:u w:val="none"/>
        </w:rPr>
        <w:t>ou Nom-donnéee-1 RENAMES  Nom-donnéee-2 THRU Nom-donnéee-3</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xml:space="preserve">Le niveau 66 est écrit en marge A, comme le niveau 01. Il permet de donner un nouveau nom à une zone de groupe ou à une zone élémentaire.  </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L'écriture avec THRU permet de regrouper plusieurs nom de données sous une nouvelle appellation.</w:t>
      </w:r>
    </w:p>
    <w:p>
      <w:pPr>
        <w:pStyle w:val="Contenudeliste"/>
        <w:ind w:left="567" w:right="0" w:hanging="0"/>
        <w:rPr>
          <w:i w:val="false"/>
          <w:i w:val="false"/>
          <w:iCs w:val="false"/>
          <w:u w:val="none"/>
        </w:rPr>
      </w:pPr>
      <w:r>
        <w:rPr>
          <w:i w:val="false"/>
          <w:iCs w:val="false"/>
          <w:u w:val="none"/>
        </w:rPr>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 xml:space="preserve">77 : Ce niveau n'est utilisable qu'en WORKING-STORAGE SECTION pour une zone éle=émentaire indépendante de toute structure. </w:t>
      </w:r>
    </w:p>
    <w:p>
      <w:pPr>
        <w:pStyle w:val="Contenudeliste"/>
        <w:ind w:left="567" w:right="0" w:hanging="0"/>
        <w:rPr/>
      </w:pPr>
      <w:r>
        <w:rPr>
          <w:i w:val="false"/>
          <w:iCs w:val="false"/>
          <w:u w:val="none"/>
        </w:rPr>
        <w:t>Le niveau 77 est écrit en marge A, comme le niveau 01.</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88 : nom-condition VALUE littéral.</w:t>
      </w:r>
    </w:p>
    <w:p>
      <w:pPr>
        <w:pStyle w:val="Contenudeliste"/>
        <w:ind w:left="567" w:right="0" w:hanging="0"/>
        <w:rPr/>
      </w:pPr>
      <w:r>
        <w:rPr>
          <w:i w:val="false"/>
          <w:iCs w:val="false"/>
          <w:u w:val="none"/>
        </w:rPr>
        <w:t>Ou nom-condition VALUE littéral-1 THRU  littéral-2.</w:t>
      </w:r>
    </w:p>
    <w:p>
      <w:pPr>
        <w:pStyle w:val="Contenudeliste"/>
        <w:ind w:left="567" w:right="0" w:hanging="0"/>
        <w:rPr>
          <w:i w:val="false"/>
          <w:i w:val="false"/>
          <w:iCs w:val="false"/>
          <w:u w:val="none"/>
        </w:rPr>
      </w:pPr>
      <w:r>
        <w:rPr>
          <w:i w:val="false"/>
          <w:iCs w:val="false"/>
          <w:u w:val="none"/>
        </w:rPr>
      </w:r>
    </w:p>
    <w:p>
      <w:pPr>
        <w:pStyle w:val="Contenudeliste"/>
        <w:ind w:left="567" w:right="0" w:hanging="0"/>
        <w:rPr/>
      </w:pPr>
      <w:r>
        <w:rPr>
          <w:i w:val="false"/>
          <w:iCs w:val="false"/>
          <w:u w:val="none"/>
        </w:rPr>
        <w:t>Le niveau 88 sert à définir des noms correspondants à des valeurs différentes de la donnée.</w:t>
      </w:r>
    </w:p>
    <w:p>
      <w:pPr>
        <w:pStyle w:val="Contenudeliste"/>
        <w:ind w:left="567" w:right="0" w:hanging="0"/>
        <w:rPr/>
      </w:pPr>
      <w:r>
        <w:rPr>
          <w:i w:val="false"/>
          <w:iCs w:val="false"/>
          <w:u w:val="none"/>
        </w:rPr>
        <w:t>Le niveau 88 est écrit en marge B.</w:t>
      </w:r>
    </w:p>
    <w:p>
      <w:pPr>
        <w:pStyle w:val="Contenudeliste"/>
        <w:ind w:left="567" w:right="0" w:hanging="0"/>
        <w:rPr/>
      </w:pPr>
      <w:r>
        <w:rPr>
          <w:i w:val="false"/>
          <w:iCs w:val="false"/>
          <w:u w:val="none"/>
        </w:rPr>
        <w:t xml:space="preserve">Exemple : </w:t>
      </w:r>
    </w:p>
    <w:p>
      <w:pPr>
        <w:pStyle w:val="Citations"/>
        <w:rPr/>
      </w:pPr>
      <w:r>
        <w:rPr/>
        <w:t xml:space="preserve">     </w:t>
      </w:r>
      <w:r>
        <w:rPr/>
        <w:t>10 ETAT-CIVIL PIC X.</w:t>
      </w:r>
    </w:p>
    <w:p>
      <w:pPr>
        <w:pStyle w:val="Citations"/>
        <w:rPr/>
      </w:pPr>
      <w:r>
        <w:rPr/>
        <w:t xml:space="preserve">       </w:t>
      </w:r>
      <w:r>
        <w:rPr/>
        <w:tab/>
        <w:t xml:space="preserve">88 MONSIEUR </w:t>
        <w:tab/>
        <w:t>VALUE 1.</w:t>
      </w:r>
    </w:p>
    <w:p>
      <w:pPr>
        <w:pStyle w:val="Citations"/>
        <w:rPr/>
      </w:pPr>
      <w:r>
        <w:rPr/>
        <w:t xml:space="preserve"> </w:t>
      </w:r>
      <w:r>
        <w:rPr/>
        <w:tab/>
        <w:tab/>
        <w:t>88 MADAME</w:t>
        <w:tab/>
        <w:tab/>
        <w:t>VALUE 2.</w:t>
      </w:r>
    </w:p>
    <w:p>
      <w:pPr>
        <w:pStyle w:val="Contenudeliste"/>
        <w:ind w:left="567" w:right="0" w:hanging="0"/>
        <w:rPr/>
      </w:pPr>
      <w:r>
        <w:rPr>
          <w:i w:val="false"/>
          <w:iCs w:val="false"/>
          <w:u w:val="none"/>
        </w:rPr>
        <w:t>Exemple : 10 AGE PIC X.</w:t>
      </w:r>
    </w:p>
    <w:p>
      <w:pPr>
        <w:pStyle w:val="Citations"/>
        <w:rPr/>
      </w:pPr>
      <w:r>
        <w:rPr/>
        <w:tab/>
        <w:t xml:space="preserve">88 MINEURS </w:t>
        <w:tab/>
        <w:tab/>
        <w:t>VALUE 1 THRU 17.</w:t>
      </w:r>
    </w:p>
    <w:p>
      <w:pPr>
        <w:pStyle w:val="Citations"/>
        <w:rPr/>
      </w:pPr>
      <w:r>
        <w:rPr/>
        <w:tab/>
        <w:t xml:space="preserve">88 JEUNES </w:t>
        <w:tab/>
        <w:tab/>
        <w:t>VALUE 18 THRU 25.</w:t>
      </w:r>
    </w:p>
    <w:p>
      <w:pPr>
        <w:pStyle w:val="Citations"/>
        <w:rPr/>
      </w:pPr>
      <w:r>
        <w:rPr/>
        <w:tab/>
        <w:t xml:space="preserve">88 ADULTES </w:t>
        <w:tab/>
        <w:tab/>
        <w:t>VALUE 26 THRU 70.</w:t>
        <w:tab/>
      </w:r>
    </w:p>
    <w:p>
      <w:pPr>
        <w:pStyle w:val="Citations"/>
        <w:rPr/>
      </w:pPr>
      <w:r>
        <w:rPr/>
        <w:tab/>
        <w:t xml:space="preserve">88 VIEUX </w:t>
        <w:tab/>
        <w:tab/>
        <w:t>VALUE 70 THRU 150.</w:t>
      </w:r>
    </w:p>
    <w:p>
      <w:pPr>
        <w:pStyle w:val="Contenudeliste"/>
        <w:ind w:left="567" w:right="0" w:hanging="0"/>
        <w:rPr/>
      </w:pPr>
      <w:r>
        <w:rPr>
          <w:i w:val="false"/>
          <w:iCs w:val="false"/>
          <w:u w:val="none"/>
        </w:rPr>
        <w:t>En PROCEDURE DIVISION, on peut au choix écrire :</w:t>
      </w:r>
    </w:p>
    <w:p>
      <w:pPr>
        <w:pStyle w:val="Citations"/>
        <w:rPr/>
      </w:pPr>
      <w:r>
        <w:rPr/>
        <w:tab/>
        <w:t>IF  ETAT-CIVIL = '1'  ... ou IF    MONSIEUR ...</w:t>
      </w:r>
    </w:p>
    <w:p>
      <w:pPr>
        <w:pStyle w:val="Citations"/>
        <w:spacing w:before="0" w:after="0"/>
        <w:ind w:left="0" w:right="0" w:hanging="0"/>
        <w:rPr>
          <w:rFonts w:ascii="Courier New" w:hAnsi="Courier New"/>
          <w:sz w:val="18"/>
          <w:szCs w:val="18"/>
        </w:rPr>
      </w:pPr>
      <w:r>
        <w:rPr/>
      </w:r>
    </w:p>
    <w:p>
      <w:pPr>
        <w:pStyle w:val="Citations"/>
        <w:spacing w:before="0" w:after="0"/>
        <w:ind w:left="0" w:right="0" w:hanging="0"/>
        <w:rPr/>
      </w:pPr>
      <w:r>
        <w:rPr>
          <w:sz w:val="18"/>
          <w:szCs w:val="18"/>
        </w:rPr>
        <w:t xml:space="preserve">  </w:t>
      </w:r>
    </w:p>
    <w:sectPr>
      <w:footerReference w:type="default" r:id="rId2"/>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B Garamond ExtraBold">
    <w:charset w:val="00"/>
    <w:family w:val="swiss"/>
    <w:pitch w:val="variable"/>
  </w:font>
  <w:font w:name="EB Garamond Medium">
    <w:charset w:val="00"/>
    <w:family w:val="swiss"/>
    <w:pitch w:val="variable"/>
  </w:font>
  <w:font w:name="Times New Roman">
    <w:charset w:val="00"/>
    <w:family w:val="swiss"/>
    <w:pitch w:val="variable"/>
  </w:font>
  <w:font w:name="Symbol">
    <w:charset w:val="00"/>
    <w:family w:val="roman"/>
    <w:pitch w:val="variable"/>
  </w:font>
  <w:font w:name="OpenSymbol">
    <w:altName w:val="Arial Unicode MS"/>
    <w:charset w:val="00"/>
    <w:family w:val="roman"/>
    <w:pitch w:val="variable"/>
  </w:font>
  <w:font w:name="Courier New">
    <w:charset w:val="00"/>
    <w:family w:val="roman"/>
    <w:pitch w:val="variable"/>
  </w:font>
  <w:font w:name="Arial">
    <w:charset w:val="00"/>
    <w:family w:val="roman"/>
    <w:pitch w:val="variable"/>
  </w:font>
  <w:font w:name="EB Garamond">
    <w:charset w:val="00"/>
    <w:family w:val="roman"/>
    <w:pitch w:val="variable"/>
  </w:font>
  <w:font w:name="EB Garamond Medium">
    <w:charset w:val="00"/>
    <w:family w:val="roman"/>
    <w:pitch w:val="variable"/>
  </w:font>
  <w:font w:name="EB Garamond ExtraBold">
    <w:charset w:val="00"/>
    <w:family w:val="roman"/>
    <w:pitch w:val="variable"/>
  </w:font>
  <w:font w:name="EB">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t xml:space="preserve">Page : </w:t>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432" w:hanging="432"/>
      </w:pPr>
    </w:lvl>
    <w:lvl w:ilvl="1">
      <w:start w:val="1"/>
      <w:pStyle w:val="Titre2"/>
      <w:numFmt w:val="none"/>
      <w:suff w:val="nothing"/>
      <w:lvlText w:val=""/>
      <w:lvlJc w:val="left"/>
      <w:pPr>
        <w:ind w:left="576" w:hanging="576"/>
      </w:pPr>
    </w:lvl>
    <w:lvl w:ilvl="2">
      <w:start w:val="1"/>
      <w:pStyle w:val="Titre3"/>
      <w:numFmt w:val="none"/>
      <w:suff w:val="nothing"/>
      <w:lvlText w:val=""/>
      <w:lvlJc w:val="left"/>
      <w:pPr>
        <w:ind w:left="720" w:hanging="720"/>
      </w:pPr>
    </w:lvl>
    <w:lvl w:ilvl="3">
      <w:start w:val="1"/>
      <w:pStyle w:val="Titre4"/>
      <w:numFmt w:val="none"/>
      <w:suff w:val="nothing"/>
      <w:lvlText w:val=""/>
      <w:lvlJc w:val="left"/>
      <w:pPr>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isplayBackgroundShape/>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sz w:val="20"/>
        <w:szCs w:val="24"/>
        <w:lang w:val="fr-FR" w:eastAsia="zh-CN" w:bidi="hi-IN"/>
      </w:rPr>
    </w:rPrDefault>
    <w:pPrDefault>
      <w:pPr/>
    </w:pPrDefault>
  </w:docDefaults>
  <w:style w:type="paragraph" w:styleId="Normal">
    <w:name w:val="Normal"/>
    <w:qFormat/>
    <w:pPr>
      <w:widowControl w:val="false"/>
      <w:suppressAutoHyphens w:val="true"/>
      <w:overflowPunct w:val="true"/>
      <w:bidi w:val="0"/>
      <w:spacing w:before="0" w:after="0"/>
      <w:jc w:val="left"/>
    </w:pPr>
    <w:rPr>
      <w:rFonts w:ascii="Times New Roman" w:hAnsi="Times New Roman" w:eastAsia="Andale Sans UI;Arial Unicode MS" w:cs="Tahoma"/>
      <w:color w:val="auto"/>
      <w:kern w:val="2"/>
      <w:sz w:val="24"/>
      <w:szCs w:val="24"/>
      <w:lang w:val="zxx" w:eastAsia="zxx" w:bidi="zxx"/>
    </w:rPr>
  </w:style>
  <w:style w:type="paragraph" w:styleId="Titre1">
    <w:name w:val="Heading 1"/>
    <w:basedOn w:val="Titre"/>
    <w:next w:val="Corpsdetexte"/>
    <w:qFormat/>
    <w:pPr>
      <w:numPr>
        <w:ilvl w:val="0"/>
        <w:numId w:val="1"/>
      </w:numPr>
      <w:tabs>
        <w:tab w:val="clear" w:pos="720"/>
      </w:tabs>
      <w:spacing w:before="238" w:after="119"/>
      <w:ind w:left="431" w:right="0" w:hanging="431"/>
      <w:jc w:val="left"/>
      <w:outlineLvl w:val="0"/>
    </w:pPr>
    <w:rPr>
      <w:rFonts w:ascii="EB Garamond ExtraBold" w:hAnsi="EB Garamond ExtraBold" w:eastAsia="SimSun" w:cs="Mangal"/>
      <w:b w:val="false"/>
      <w:bCs/>
      <w:sz w:val="48"/>
      <w:szCs w:val="48"/>
    </w:rPr>
  </w:style>
  <w:style w:type="paragraph" w:styleId="Titre2">
    <w:name w:val="Heading 2"/>
    <w:basedOn w:val="Titre"/>
    <w:next w:val="Corpsdetexte"/>
    <w:qFormat/>
    <w:pPr>
      <w:numPr>
        <w:ilvl w:val="1"/>
        <w:numId w:val="1"/>
      </w:numPr>
      <w:outlineLvl w:val="1"/>
    </w:pPr>
    <w:rPr>
      <w:rFonts w:ascii="EB Garamond ExtraBold" w:hAnsi="EB Garamond ExtraBold"/>
      <w:b w:val="false"/>
      <w:bCs/>
      <w:i w:val="false"/>
      <w:iCs/>
      <w:sz w:val="28"/>
      <w:szCs w:val="28"/>
    </w:rPr>
  </w:style>
  <w:style w:type="paragraph" w:styleId="Titre3">
    <w:name w:val="Heading 3"/>
    <w:basedOn w:val="Titre"/>
    <w:next w:val="Corpsdetexte"/>
    <w:qFormat/>
    <w:pPr>
      <w:numPr>
        <w:ilvl w:val="2"/>
        <w:numId w:val="1"/>
      </w:numPr>
      <w:outlineLvl w:val="2"/>
    </w:pPr>
    <w:rPr>
      <w:rFonts w:ascii="EB Garamond Medium" w:hAnsi="EB Garamond Medium" w:eastAsia="SimSun" w:cs="Mangal"/>
      <w:b w:val="false"/>
      <w:bCs/>
      <w:i/>
      <w:sz w:val="28"/>
      <w:szCs w:val="28"/>
    </w:rPr>
  </w:style>
  <w:style w:type="paragraph" w:styleId="Titre4">
    <w:name w:val="Heading 4"/>
    <w:basedOn w:val="Titre"/>
    <w:next w:val="Corpsdetexte"/>
    <w:qFormat/>
    <w:pPr>
      <w:numPr>
        <w:ilvl w:val="3"/>
        <w:numId w:val="1"/>
      </w:numPr>
      <w:outlineLvl w:val="3"/>
    </w:pPr>
    <w:rPr>
      <w:rFonts w:ascii="Times New Roman" w:hAnsi="Times New Roman" w:eastAsia="SimSun" w:cs="Mangal"/>
      <w:b/>
      <w:bCs/>
      <w:sz w:val="24"/>
      <w:szCs w:val="24"/>
    </w:rPr>
  </w:style>
  <w:style w:type="paragraph" w:styleId="Titre5">
    <w:name w:val="Heading 5"/>
    <w:basedOn w:val="Titre"/>
    <w:next w:val="Corpsdetexte"/>
    <w:qFormat/>
    <w:pPr>
      <w:numPr>
        <w:ilvl w:val="4"/>
        <w:numId w:val="1"/>
      </w:numPr>
      <w:outlineLvl w:val="4"/>
    </w:pPr>
    <w:rPr>
      <w:b/>
      <w:bCs/>
      <w:sz w:val="24"/>
      <w:szCs w:val="24"/>
    </w:rPr>
  </w:style>
  <w:style w:type="paragraph" w:styleId="Titre6">
    <w:name w:val="Heading 6"/>
    <w:basedOn w:val="Titre"/>
    <w:next w:val="Corpsdetexte"/>
    <w:qFormat/>
    <w:pPr>
      <w:numPr>
        <w:ilvl w:val="5"/>
        <w:numId w:val="1"/>
      </w:numPr>
      <w:outlineLvl w:val="5"/>
    </w:pPr>
    <w:rPr>
      <w:rFonts w:ascii="Times New Roman" w:hAnsi="Times New Roman" w:eastAsia="SimSun" w:cs="Mangal"/>
      <w:b/>
      <w:bCs/>
      <w:sz w:val="14"/>
      <w:szCs w:val="1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trike w:val="false"/>
      <w:dstrike w:val="false"/>
      <w:color w:val="auto"/>
      <w:sz w:val="24"/>
      <w:szCs w:val="24"/>
      <w:lang w:val="fr-FR"/>
    </w:rPr>
  </w:style>
  <w:style w:type="character" w:styleId="WW8Num3z0">
    <w:name w:val="WW8Num3z0"/>
    <w:qFormat/>
    <w:rPr>
      <w:rFonts w:ascii="Symbol" w:hAnsi="Symbol" w:cs="OpenSymbol;Arial Unicode MS"/>
      <w:sz w:val="16"/>
      <w:szCs w:val="16"/>
      <w:lang w:val="fr-FR"/>
    </w:rPr>
  </w:style>
  <w:style w:type="character" w:styleId="WW8Num4z0">
    <w:name w:val="WW8Num4z0"/>
    <w:qFormat/>
    <w:rPr>
      <w:rFonts w:ascii="Symbol" w:hAnsi="Symbol" w:cs="OpenSymbol;Arial Unicode MS"/>
      <w:sz w:val="24"/>
      <w:szCs w:val="24"/>
      <w:lang w:val="fr-FR"/>
    </w:rPr>
  </w:style>
  <w:style w:type="character" w:styleId="WW8Num5z0">
    <w:name w:val="WW8Num5z0"/>
    <w:qFormat/>
    <w:rPr>
      <w:rFonts w:ascii="Symbol" w:hAnsi="Symbol" w:cs="OpenSymbol;Arial Unicode MS"/>
      <w:sz w:val="24"/>
      <w:szCs w:val="24"/>
      <w:lang w:val="fr-FR"/>
    </w:rPr>
  </w:style>
  <w:style w:type="character" w:styleId="WW8Num6z0">
    <w:name w:val="WW8Num6z0"/>
    <w:qFormat/>
    <w:rPr>
      <w:rFonts w:ascii="Symbol" w:hAnsi="Symbol" w:cs="OpenSymbol;Arial Unicode MS"/>
      <w:lang w:val="fr-FR"/>
    </w:rPr>
  </w:style>
  <w:style w:type="character" w:styleId="WW8Num7z0">
    <w:name w:val="WW8Num7z0"/>
    <w:qFormat/>
    <w:rPr>
      <w:rFonts w:ascii="Symbol" w:hAnsi="Symbol" w:cs="OpenSymbol;Arial Unicode MS"/>
      <w:lang w:val="fr-FR"/>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5z1">
    <w:name w:val="WW8Num5z1"/>
    <w:qFormat/>
    <w:rPr>
      <w:rFonts w:ascii="Symbol" w:hAnsi="Symbol" w:cs="OpenSymbol;Arial Unicode MS"/>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8z0">
    <w:name w:val="WW8Num8z0"/>
    <w:qFormat/>
    <w:rPr>
      <w:rFonts w:ascii="Symbol" w:hAnsi="Symbol" w:cs="OpenSymbol;Arial Unicode MS"/>
      <w:sz w:val="24"/>
      <w:szCs w:val="24"/>
      <w:lang w:val="fr-FR"/>
    </w:rPr>
  </w:style>
  <w:style w:type="character" w:styleId="WW8Num9z0">
    <w:name w:val="WW8Num9z0"/>
    <w:qFormat/>
    <w:rPr>
      <w:rFonts w:ascii="Symbol" w:hAnsi="Symbol" w:cs="OpenSymbol;Arial Unicode MS"/>
      <w:sz w:val="24"/>
      <w:szCs w:val="24"/>
      <w:lang w:val="fr-FR"/>
    </w:rPr>
  </w:style>
  <w:style w:type="character" w:styleId="WW8Num10z0">
    <w:name w:val="WW8Num10z0"/>
    <w:qFormat/>
    <w:rPr>
      <w:rFonts w:ascii="Symbol" w:hAnsi="Symbol" w:cs="OpenSymbol;Arial Unicode MS"/>
      <w:sz w:val="24"/>
      <w:szCs w:val="24"/>
      <w:lang w:val="fr-FR"/>
    </w:rPr>
  </w:style>
  <w:style w:type="character" w:styleId="WW8Num11z0">
    <w:name w:val="WW8Num11z0"/>
    <w:qFormat/>
    <w:rPr>
      <w:rFonts w:ascii="Symbol" w:hAnsi="Symbol" w:cs="OpenSymbol;Arial Unicode MS"/>
      <w:caps w:val="false"/>
      <w:smallCaps w:val="false"/>
      <w:lang w:val="fr-FR"/>
    </w:rPr>
  </w:style>
  <w:style w:type="character" w:styleId="WW8Num12z0">
    <w:name w:val="WW8Num12z0"/>
    <w:qFormat/>
    <w:rPr>
      <w:rFonts w:ascii="Symbol" w:hAnsi="Symbol" w:cs="OpenSymbol;Arial Unicode MS"/>
      <w:lang w:val="fr-FR"/>
    </w:rPr>
  </w:style>
  <w:style w:type="character" w:styleId="WW8Num13z0">
    <w:name w:val="WW8Num13z0"/>
    <w:qFormat/>
    <w:rPr>
      <w:rFonts w:ascii="Symbol" w:hAnsi="Symbol" w:cs="OpenSymbol;Arial Unicode MS"/>
      <w:lang w:val="fr-FR"/>
    </w:rPr>
  </w:style>
  <w:style w:type="character" w:styleId="WW8Num14z0">
    <w:name w:val="WW8Num14z0"/>
    <w:qFormat/>
    <w:rPr>
      <w:rFonts w:ascii="Symbol" w:hAnsi="Symbol" w:cs="OpenSymbol;Arial Unicode MS"/>
      <w:color w:val="000000"/>
      <w:sz w:val="24"/>
      <w:lang w:val="fr-FR"/>
    </w:rPr>
  </w:style>
  <w:style w:type="character" w:styleId="WW8Num15z0">
    <w:name w:val="WW8Num15z0"/>
    <w:qFormat/>
    <w:rPr>
      <w:rFonts w:ascii="Symbol" w:hAnsi="Symbol" w:cs="OpenSymbol;Arial Unicode MS"/>
      <w:color w:val="000000"/>
      <w:sz w:val="24"/>
      <w:lang w:val="fr-FR"/>
    </w:rPr>
  </w:style>
  <w:style w:type="character" w:styleId="WW8Num16z0">
    <w:name w:val="WW8Num16z0"/>
    <w:qFormat/>
    <w:rPr>
      <w:rFonts w:ascii="Symbol" w:hAnsi="Symbol" w:cs="OpenSymbol;Arial Unicode MS"/>
      <w:color w:val="000000"/>
      <w:sz w:val="24"/>
    </w:rPr>
  </w:style>
  <w:style w:type="character" w:styleId="WW8Num17z0">
    <w:name w:val="WW8Num17z0"/>
    <w:qFormat/>
    <w:rPr>
      <w:rFonts w:ascii="Symbol" w:hAnsi="Symbol" w:cs="OpenSymbol;Arial Unicode MS"/>
    </w:rPr>
  </w:style>
  <w:style w:type="character" w:styleId="WW8Num18z0">
    <w:name w:val="WW8Num18z0"/>
    <w:qFormat/>
    <w:rPr>
      <w:rFonts w:ascii="Symbol" w:hAnsi="Symbol" w:cs="OpenSymbol;Arial Unicode MS"/>
    </w:rPr>
  </w:style>
  <w:style w:type="character" w:styleId="AbsatzStandardschriftart">
    <w:name w:val="Absatz-Standardschriftart"/>
    <w:qFormat/>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Puces">
    <w:name w:val="Puces"/>
    <w:qFormat/>
    <w:rPr>
      <w:rFonts w:ascii="OpenSymbol;Arial Unicode MS" w:hAnsi="OpenSymbol;Arial Unicode MS" w:eastAsia="OpenSymbol;Arial Unicode MS" w:cs="OpenSymbol;Arial Unicode MS"/>
    </w:rPr>
  </w:style>
  <w:style w:type="character" w:styleId="ACRONYM">
    <w:name w:val="ACRONYM"/>
    <w:qFormat/>
    <w:rPr/>
  </w:style>
  <w:style w:type="character" w:styleId="Citation">
    <w:name w:val="Citation"/>
    <w:qFormat/>
    <w:rPr>
      <w:i/>
      <w:iCs/>
    </w:rPr>
  </w:style>
  <w:style w:type="character" w:styleId="Caractresdenumrotation">
    <w:name w:val="Caractères de numérotation"/>
    <w:qFormat/>
    <w:rPr/>
  </w:style>
  <w:style w:type="character" w:styleId="INS">
    <w:name w:val="INS"/>
    <w:qFormat/>
    <w:rPr/>
  </w:style>
  <w:style w:type="character" w:styleId="Dfinition">
    <w:name w:val="Définition"/>
    <w:qFormat/>
    <w:rPr/>
  </w:style>
  <w:style w:type="character" w:styleId="Textenonproportionnel">
    <w:name w:val="Texte non proportionnel"/>
    <w:qFormat/>
    <w:rPr>
      <w:rFonts w:ascii="Courier New" w:hAnsi="Courier New" w:eastAsia="NSimSun" w:cs="Courier New"/>
    </w:rPr>
  </w:style>
  <w:style w:type="character" w:styleId="Sautdindex">
    <w:name w:val="Saut d'index"/>
    <w:qFormat/>
    <w:rPr/>
  </w:style>
  <w:style w:type="character" w:styleId="Entreprincipaledindex">
    <w:name w:val="Entrée principale d'index"/>
    <w:qFormat/>
    <w:rPr>
      <w:b/>
      <w:bCs/>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paragraph" w:styleId="Titre">
    <w:name w:val="Titre"/>
    <w:basedOn w:val="Normal"/>
    <w:next w:val="Corpsdetexte"/>
    <w:qFormat/>
    <w:pPr>
      <w:keepNext w:val="true"/>
      <w:spacing w:before="240" w:after="120"/>
    </w:pPr>
    <w:rPr>
      <w:rFonts w:ascii="Arial" w:hAnsi="Arial" w:eastAsia="Andale Sans UI;Arial Unicode MS" w:cs="Tahoma"/>
      <w:sz w:val="28"/>
      <w:szCs w:val="28"/>
    </w:rPr>
  </w:style>
  <w:style w:type="paragraph" w:styleId="Corpsdetexte">
    <w:name w:val="Body Text"/>
    <w:basedOn w:val="Normal"/>
    <w:pPr>
      <w:spacing w:before="0" w:after="120"/>
    </w:pPr>
    <w:rPr>
      <w:rFonts w:ascii="EB Garamond" w:hAnsi="EB Garamond"/>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Contenuducadre">
    <w:name w:val="Contenu du cadre"/>
    <w:basedOn w:val="Corpsdetexte"/>
    <w:qFormat/>
    <w:pPr/>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 w:type="paragraph" w:styleId="Default">
    <w:name w:val="Default"/>
    <w:basedOn w:val="Normal"/>
    <w:qFormat/>
    <w:pPr>
      <w:suppressAutoHyphens w:val="true"/>
      <w:overflowPunct w:val="true"/>
      <w:bidi w:val="0"/>
      <w:jc w:val="left"/>
    </w:pPr>
    <w:rPr>
      <w:rFonts w:ascii="Times New Roman" w:hAnsi="Times New Roman" w:eastAsia="Times New Roman" w:cs="Times New Roman"/>
      <w:color w:val="000000"/>
      <w:kern w:val="2"/>
      <w:lang w:val="fr-FR" w:eastAsia="zh-CN" w:bidi="hi-IN"/>
    </w:rPr>
  </w:style>
  <w:style w:type="paragraph" w:styleId="Citation1">
    <w:name w:val="Citation"/>
    <w:basedOn w:val="Normal"/>
    <w:qFormat/>
    <w:pPr>
      <w:spacing w:before="0" w:after="283"/>
      <w:ind w:left="567" w:right="567" w:hanging="0"/>
    </w:pPr>
    <w:rPr/>
  </w:style>
  <w:style w:type="paragraph" w:styleId="Texteprformat">
    <w:name w:val="Texte préformaté"/>
    <w:basedOn w:val="Normal"/>
    <w:qFormat/>
    <w:pPr>
      <w:spacing w:before="0" w:after="0"/>
    </w:pPr>
    <w:rPr>
      <w:rFonts w:ascii="Courier New" w:hAnsi="Courier New" w:eastAsia="NSimSun" w:cs="Courier New"/>
      <w:sz w:val="20"/>
      <w:szCs w:val="20"/>
    </w:rPr>
  </w:style>
  <w:style w:type="paragraph" w:styleId="Contenudeliste">
    <w:name w:val="Contenu de liste"/>
    <w:basedOn w:val="Normal"/>
    <w:qFormat/>
    <w:pPr>
      <w:ind w:left="567" w:right="0" w:hanging="0"/>
    </w:pPr>
    <w:rPr>
      <w:rFonts w:ascii="EB Garamond" w:hAnsi="EB Garamond"/>
    </w:rPr>
  </w:style>
  <w:style w:type="paragraph" w:styleId="Enttedeliste">
    <w:name w:val="En-tête de liste"/>
    <w:basedOn w:val="Normal"/>
    <w:next w:val="Contenudeliste"/>
    <w:qFormat/>
    <w:pPr>
      <w:ind w:left="0" w:right="0" w:hanging="0"/>
    </w:pPr>
    <w:rPr/>
  </w:style>
  <w:style w:type="paragraph" w:styleId="Indexlexicaltitre">
    <w:name w:val="Index Heading"/>
    <w:basedOn w:val="Titre"/>
    <w:pPr>
      <w:suppressLineNumbers/>
      <w:ind w:left="0" w:right="0" w:hanging="0"/>
    </w:pPr>
    <w:rPr>
      <w:b/>
      <w:bCs/>
      <w:sz w:val="32"/>
      <w:szCs w:val="32"/>
    </w:rPr>
  </w:style>
  <w:style w:type="paragraph" w:styleId="TOAHeading">
    <w:name w:val="TOA Heading"/>
    <w:basedOn w:val="Titre"/>
    <w:qFormat/>
    <w:pPr>
      <w:suppressLineNumbers/>
      <w:ind w:left="0" w:right="0" w:hanging="0"/>
    </w:pPr>
    <w:rPr>
      <w:rFonts w:ascii="EB Garamond Medium" w:hAnsi="EB Garamond Medium"/>
      <w:b w:val="false"/>
      <w:bCs/>
      <w:i/>
      <w:sz w:val="32"/>
      <w:szCs w:val="32"/>
    </w:rPr>
  </w:style>
  <w:style w:type="paragraph" w:styleId="Tabledesmatiresniveau1">
    <w:name w:val="TOC 1"/>
    <w:basedOn w:val="Index"/>
    <w:pPr>
      <w:tabs>
        <w:tab w:val="clear" w:pos="720"/>
        <w:tab w:val="right" w:pos="9638" w:leader="dot"/>
      </w:tabs>
      <w:ind w:left="0" w:right="0" w:hanging="0"/>
    </w:pPr>
    <w:rPr/>
  </w:style>
  <w:style w:type="paragraph" w:styleId="Tabledesmatiresniveau2">
    <w:name w:val="TOC 2"/>
    <w:basedOn w:val="Index"/>
    <w:pPr>
      <w:tabs>
        <w:tab w:val="clear" w:pos="720"/>
        <w:tab w:val="right" w:pos="9355" w:leader="dot"/>
      </w:tabs>
      <w:ind w:left="283" w:right="0" w:hanging="0"/>
    </w:pPr>
    <w:rPr/>
  </w:style>
  <w:style w:type="paragraph" w:styleId="Tabledesmatiresniveau3">
    <w:name w:val="TOC 3"/>
    <w:basedOn w:val="Index"/>
    <w:pPr>
      <w:tabs>
        <w:tab w:val="clear" w:pos="720"/>
        <w:tab w:val="right" w:pos="9072" w:leader="dot"/>
      </w:tabs>
      <w:ind w:left="566" w:right="0" w:hanging="0"/>
    </w:pPr>
    <w:rPr/>
  </w:style>
  <w:style w:type="paragraph" w:styleId="Entteetpieddepage">
    <w:name w:val="En-tête et pied de page"/>
    <w:basedOn w:val="Normal"/>
    <w:qFormat/>
    <w:pPr>
      <w:suppressLineNumbers/>
      <w:tabs>
        <w:tab w:val="clear" w:pos="720"/>
        <w:tab w:val="center" w:pos="4819" w:leader="none"/>
        <w:tab w:val="right" w:pos="9638" w:leader="none"/>
      </w:tabs>
    </w:pPr>
    <w:rPr/>
  </w:style>
  <w:style w:type="paragraph" w:styleId="Pieddepage">
    <w:name w:val="Footer"/>
    <w:basedOn w:val="Normal"/>
    <w:pPr>
      <w:suppressLineNumbers/>
      <w:tabs>
        <w:tab w:val="clear" w:pos="720"/>
        <w:tab w:val="center" w:pos="4819" w:leader="none"/>
        <w:tab w:val="right" w:pos="9638" w:leader="none"/>
      </w:tabs>
    </w:pPr>
    <w:rPr>
      <w:rFonts w:ascii="EB Garamond" w:hAnsi="EB Garamond"/>
      <w:sz w:val="20"/>
    </w:rPr>
  </w:style>
  <w:style w:type="paragraph" w:styleId="Tabledesmatiresniveau4">
    <w:name w:val="TOC 4"/>
    <w:basedOn w:val="Index"/>
    <w:pPr>
      <w:tabs>
        <w:tab w:val="clear" w:pos="720"/>
        <w:tab w:val="right" w:pos="8789" w:leader="dot"/>
      </w:tabs>
      <w:ind w:left="849" w:right="0" w:hanging="0"/>
    </w:pPr>
    <w:rPr/>
  </w:style>
  <w:style w:type="paragraph" w:styleId="Tabledesmatiresniveau5">
    <w:name w:val="TOC 5"/>
    <w:basedOn w:val="Index"/>
    <w:pPr>
      <w:tabs>
        <w:tab w:val="clear" w:pos="720"/>
        <w:tab w:val="right" w:pos="8506" w:leader="dot"/>
      </w:tabs>
      <w:ind w:left="1132" w:right="0" w:hanging="0"/>
    </w:pPr>
    <w:rPr/>
  </w:style>
  <w:style w:type="paragraph" w:styleId="Tabledesmatiresniveau6">
    <w:name w:val="TOC 6"/>
    <w:basedOn w:val="Index"/>
    <w:pPr>
      <w:tabs>
        <w:tab w:val="clear" w:pos="720"/>
        <w:tab w:val="right" w:pos="8223" w:leader="dot"/>
      </w:tabs>
      <w:ind w:left="1415" w:right="0" w:hanging="0"/>
    </w:pPr>
    <w:rPr/>
  </w:style>
  <w:style w:type="paragraph" w:styleId="Tabledesmatiresniveau7">
    <w:name w:val="TOC 7"/>
    <w:basedOn w:val="Index"/>
    <w:pPr>
      <w:tabs>
        <w:tab w:val="clear" w:pos="720"/>
        <w:tab w:val="right" w:pos="7940" w:leader="dot"/>
      </w:tabs>
      <w:ind w:left="1698" w:right="0" w:hanging="0"/>
    </w:pPr>
    <w:rPr/>
  </w:style>
  <w:style w:type="paragraph" w:styleId="Tabledesmatiresniveau8">
    <w:name w:val="TOC 8"/>
    <w:basedOn w:val="Index"/>
    <w:pPr>
      <w:tabs>
        <w:tab w:val="clear" w:pos="720"/>
        <w:tab w:val="right" w:pos="7657" w:leader="dot"/>
      </w:tabs>
      <w:ind w:left="1981" w:right="0" w:hanging="0"/>
    </w:pPr>
    <w:rPr/>
  </w:style>
  <w:style w:type="paragraph" w:styleId="Tabledesmatiresniveau9">
    <w:name w:val="TOC 9"/>
    <w:basedOn w:val="Index"/>
    <w:pPr>
      <w:tabs>
        <w:tab w:val="clear" w:pos="720"/>
        <w:tab w:val="right" w:pos="7374" w:leader="dot"/>
      </w:tabs>
      <w:ind w:left="2264" w:right="0" w:hanging="0"/>
    </w:pPr>
    <w:rPr/>
  </w:style>
  <w:style w:type="paragraph" w:styleId="Tabledesmatiresniveau10">
    <w:name w:val="Table des matières niveau 10"/>
    <w:basedOn w:val="Index"/>
    <w:qFormat/>
    <w:pPr>
      <w:tabs>
        <w:tab w:val="clear" w:pos="720"/>
        <w:tab w:val="right" w:pos="7091" w:leader="dot"/>
      </w:tabs>
      <w:ind w:left="2547" w:right="0" w:hanging="0"/>
    </w:pPr>
    <w:rPr/>
  </w:style>
  <w:style w:type="paragraph" w:styleId="Entte">
    <w:name w:val="Header"/>
    <w:basedOn w:val="Normal"/>
    <w:pPr>
      <w:suppressLineNumbers/>
      <w:tabs>
        <w:tab w:val="clear" w:pos="720"/>
        <w:tab w:val="center" w:pos="4819" w:leader="none"/>
        <w:tab w:val="right" w:pos="9638" w:leader="none"/>
      </w:tabs>
    </w:pPr>
    <w:rPr/>
  </w:style>
  <w:style w:type="paragraph" w:styleId="Citations">
    <w:name w:val="Citations"/>
    <w:basedOn w:val="Normal"/>
    <w:qFormat/>
    <w:pPr>
      <w:spacing w:before="0" w:after="0"/>
      <w:ind w:left="0" w:right="0" w:hanging="0"/>
    </w:pPr>
    <w:rPr>
      <w:rFonts w:ascii="Courier New" w:hAnsi="Courier New"/>
      <w:sz w:val="18"/>
    </w:rPr>
  </w:style>
  <w:style w:type="paragraph" w:styleId="Indexlexical1">
    <w:name w:val="Index 1"/>
    <w:basedOn w:val="Index"/>
    <w:pPr>
      <w:ind w:left="0" w:hanging="0"/>
    </w:pPr>
    <w:rPr/>
  </w:style>
  <w:style w:type="paragraph" w:styleId="Soustitre">
    <w:name w:val="Subtitle"/>
    <w:basedOn w:val="Titre"/>
    <w:next w:val="Corpsdetexte"/>
    <w:qFormat/>
    <w:pPr>
      <w:spacing w:before="60" w:after="120"/>
      <w:jc w:val="center"/>
    </w:pPr>
    <w:rPr>
      <w:sz w:val="36"/>
      <w:szCs w:val="36"/>
    </w:rPr>
  </w:style>
  <w:style w:type="paragraph" w:styleId="Titreprincipal">
    <w:name w:val="Title"/>
    <w:basedOn w:val="Titre"/>
    <w:next w:val="Corpsdetexte"/>
    <w:qFormat/>
    <w:pPr>
      <w:jc w:val="center"/>
    </w:pPr>
    <w:rPr>
      <w:rFonts w:ascii="EB Garamond ExtraBold" w:hAnsi="EB Garamond ExtraBold"/>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1679</TotalTime>
  <Application>LibreOffice/6.1.2.1$Windows_X86_64 LibreOffice_project/65905a128db06ba48db947242809d14d3f9a93fe</Application>
  <Pages>15</Pages>
  <Words>3696</Words>
  <Characters>18386</Characters>
  <CharactersWithSpaces>22552</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fr-FR</dc:language>
  <cp:lastModifiedBy/>
  <cp:lastPrinted>1995-11-21T17:41:00Z</cp:lastPrinted>
  <dcterms:modified xsi:type="dcterms:W3CDTF">2021-11-30T12:06:43Z</dcterms:modified>
  <cp:revision>451</cp:revision>
  <dc:subject/>
  <dc:title/>
</cp:coreProperties>
</file>