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1EDF1" w14:textId="08F3935B" w:rsidR="005D3588" w:rsidRDefault="008A3B0A">
      <w:bookmarkStart w:id="0" w:name="_Hlk169959849"/>
      <w:bookmarkEnd w:id="0"/>
      <w:r>
        <w:rPr>
          <w:rStyle w:val="Ttulo1Car"/>
          <w:noProof/>
        </w:rPr>
        <w:drawing>
          <wp:anchor distT="0" distB="0" distL="114300" distR="114300" simplePos="0" relativeHeight="251663360" behindDoc="0" locked="0" layoutInCell="1" allowOverlap="1" wp14:anchorId="0368B42C" wp14:editId="091A5ADC">
            <wp:simplePos x="0" y="0"/>
            <wp:positionH relativeFrom="margin">
              <wp:align>center</wp:align>
            </wp:positionH>
            <wp:positionV relativeFrom="paragraph">
              <wp:posOffset>0</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A785F9C" wp14:editId="64BFF4BB">
                <wp:simplePos x="0" y="0"/>
                <wp:positionH relativeFrom="column">
                  <wp:posOffset>5382304</wp:posOffset>
                </wp:positionH>
                <wp:positionV relativeFrom="paragraph">
                  <wp:posOffset>8429418</wp:posOffset>
                </wp:positionV>
                <wp:extent cx="2085975" cy="914400"/>
                <wp:effectExtent l="0" t="590550" r="28575" b="590550"/>
                <wp:wrapNone/>
                <wp:docPr id="57138966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546408" id="Rectángulo 1" o:spid="_x0000_s1026" style="position:absolute;margin-left:423.8pt;margin-top:663.75pt;width:164.25pt;height:1in;rotation:-2593903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" fillcolor="#2f5496 [24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3F9D919E" wp14:editId="050C7BCD">
                <wp:simplePos x="0" y="0"/>
                <wp:positionH relativeFrom="column">
                  <wp:posOffset>-1626781</wp:posOffset>
                </wp:positionH>
                <wp:positionV relativeFrom="paragraph">
                  <wp:posOffset>-1046864</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08A05" id="Rectángulo 1" o:spid="_x0000_s1026" style="position:absolute;margin-left:-128.1pt;margin-top:-82.45pt;width:164.25pt;height:1in;rotation:-2593903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" fillcolor="#2f5496 [2404]" strokecolor="#09101d [484]" strokeweight="1pt"/>
            </w:pict>
          </mc:Fallback>
        </mc:AlternateContent>
      </w:r>
    </w:p>
    <w:p w14:paraId="06C077E7" w14:textId="77777777" w:rsidR="008A3B0A" w:rsidRPr="008A3B0A" w:rsidRDefault="008A3B0A" w:rsidP="008A3B0A"/>
    <w:p w14:paraId="2F958D01" w14:textId="77777777" w:rsidR="008A3B0A" w:rsidRPr="008A3B0A" w:rsidRDefault="008A3B0A" w:rsidP="008A3B0A"/>
    <w:p w14:paraId="50B206D8" w14:textId="77777777" w:rsidR="008A3B0A" w:rsidRPr="008A3B0A" w:rsidRDefault="008A3B0A" w:rsidP="008A3B0A"/>
    <w:p w14:paraId="7674E613" w14:textId="77777777" w:rsidR="008A3B0A" w:rsidRPr="008A3B0A" w:rsidRDefault="008A3B0A" w:rsidP="008A3B0A"/>
    <w:p w14:paraId="307A6CC5" w14:textId="77777777" w:rsidR="008A3B0A" w:rsidRPr="008A3B0A" w:rsidRDefault="008A3B0A" w:rsidP="008A3B0A"/>
    <w:p w14:paraId="4525E81D" w14:textId="77777777" w:rsidR="008A3B0A" w:rsidRPr="008A3B0A" w:rsidRDefault="008A3B0A" w:rsidP="008A3B0A"/>
    <w:p w14:paraId="5E3036C4" w14:textId="77777777" w:rsidR="008A3B0A" w:rsidRDefault="008A3B0A" w:rsidP="008A3B0A"/>
    <w:p w14:paraId="53C17A3D" w14:textId="77777777" w:rsidR="008A3B0A" w:rsidRPr="00F33168" w:rsidRDefault="008A3B0A" w:rsidP="008A3B0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407B6235" w14:textId="77777777" w:rsidR="008A3B0A" w:rsidRPr="00F33168" w:rsidRDefault="008A3B0A" w:rsidP="008A3B0A">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5873623F" w14:textId="77777777" w:rsidR="008A3B0A" w:rsidRPr="00F33168" w:rsidRDefault="008A3B0A" w:rsidP="008A3B0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5D8CE04E" w14:textId="77777777" w:rsidR="008A3B0A" w:rsidRPr="00F33168" w:rsidRDefault="008A3B0A" w:rsidP="008A3B0A">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0085ECE0" w14:textId="77777777" w:rsidR="008A3B0A" w:rsidRPr="00F33168" w:rsidRDefault="008A3B0A" w:rsidP="008A3B0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2CDD0D5E" w14:textId="77777777" w:rsidR="008A3B0A" w:rsidRPr="00F33168" w:rsidRDefault="008A3B0A" w:rsidP="008A3B0A">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37568746" w14:textId="77777777" w:rsidR="008A3B0A" w:rsidRDefault="008A3B0A" w:rsidP="008A3B0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3589A9FF" w14:textId="48F090C9" w:rsidR="008A3B0A" w:rsidRPr="008A3B0A" w:rsidRDefault="008A3B0A" w:rsidP="008A3B0A">
      <w:pPr>
        <w:spacing w:after="259"/>
        <w:jc w:val="center"/>
        <w:rPr>
          <w:rFonts w:ascii="Times New Roman" w:hAnsi="Times New Roman" w:cs="Times New Roman"/>
          <w:sz w:val="28"/>
          <w:szCs w:val="24"/>
        </w:rPr>
      </w:pPr>
      <w:r w:rsidRPr="008A3B0A">
        <w:rPr>
          <w:rFonts w:ascii="Times New Roman" w:hAnsi="Times New Roman" w:cs="Times New Roman"/>
          <w:sz w:val="28"/>
          <w:szCs w:val="24"/>
        </w:rPr>
        <w:t>Administración de Proyecto</w:t>
      </w:r>
    </w:p>
    <w:p w14:paraId="73581DD4" w14:textId="77777777" w:rsidR="008A3B0A" w:rsidRDefault="008A3B0A" w:rsidP="008A3B0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2943D7AC" w14:textId="69B7FE0B" w:rsidR="008A3B0A" w:rsidRPr="008A3B0A" w:rsidRDefault="008A3B0A" w:rsidP="008A3B0A">
      <w:pPr>
        <w:spacing w:after="259"/>
        <w:jc w:val="center"/>
        <w:rPr>
          <w:rFonts w:ascii="Times New Roman" w:hAnsi="Times New Roman" w:cs="Times New Roman"/>
          <w:sz w:val="28"/>
          <w:szCs w:val="24"/>
        </w:rPr>
      </w:pPr>
      <w:r w:rsidRPr="008A3B0A">
        <w:rPr>
          <w:rFonts w:ascii="Times New Roman" w:hAnsi="Times New Roman" w:cs="Times New Roman"/>
          <w:sz w:val="28"/>
          <w:szCs w:val="24"/>
        </w:rPr>
        <w:t>Gerson Mena Rodríguez</w:t>
      </w:r>
    </w:p>
    <w:p w14:paraId="5E965E74" w14:textId="77777777" w:rsidR="008A3B0A" w:rsidRDefault="008A3B0A" w:rsidP="008A3B0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69F3B282" w14:textId="77777777" w:rsidR="008A3B0A" w:rsidRDefault="008A3B0A" w:rsidP="008A3B0A">
      <w:pPr>
        <w:spacing w:after="259"/>
        <w:jc w:val="center"/>
        <w:rPr>
          <w:rFonts w:ascii="Times New Roman" w:hAnsi="Times New Roman" w:cs="Times New Roman"/>
          <w:sz w:val="28"/>
        </w:rPr>
      </w:pPr>
      <w:r w:rsidRPr="008A3B0A">
        <w:rPr>
          <w:rFonts w:ascii="Times New Roman" w:hAnsi="Times New Roman" w:cs="Times New Roman"/>
          <w:sz w:val="28"/>
        </w:rPr>
        <w:t>Resumen del Project Management Institute</w:t>
      </w:r>
    </w:p>
    <w:p w14:paraId="03221EDD" w14:textId="77777777" w:rsidR="008A3B0A" w:rsidRDefault="008A3B0A" w:rsidP="008A3B0A">
      <w:pPr>
        <w:spacing w:after="259"/>
        <w:jc w:val="center"/>
        <w:rPr>
          <w:rFonts w:ascii="Times New Roman" w:hAnsi="Times New Roman" w:cs="Times New Roman"/>
          <w:sz w:val="28"/>
        </w:rPr>
      </w:pPr>
    </w:p>
    <w:p w14:paraId="50378057" w14:textId="77777777" w:rsidR="008A3B0A" w:rsidRDefault="008A3B0A" w:rsidP="008A3B0A">
      <w:pPr>
        <w:spacing w:after="259"/>
        <w:jc w:val="center"/>
        <w:rPr>
          <w:rFonts w:ascii="Times New Roman" w:hAnsi="Times New Roman" w:cs="Times New Roman"/>
          <w:sz w:val="28"/>
        </w:rPr>
      </w:pPr>
    </w:p>
    <w:p w14:paraId="195C3340" w14:textId="77777777" w:rsidR="006914D5" w:rsidRDefault="006914D5" w:rsidP="008A3B0A">
      <w:pPr>
        <w:spacing w:after="259"/>
        <w:rPr>
          <w:rFonts w:ascii="Times New Roman" w:hAnsi="Times New Roman" w:cs="Times New Roman"/>
          <w:sz w:val="28"/>
        </w:rPr>
      </w:pPr>
    </w:p>
    <w:p w14:paraId="49B2723D" w14:textId="3C5B65C6" w:rsidR="008A3B0A" w:rsidRDefault="008A3B0A" w:rsidP="008A3B0A">
      <w:pPr>
        <w:spacing w:after="259"/>
        <w:rPr>
          <w:rFonts w:ascii="Times New Roman" w:hAnsi="Times New Roman" w:cs="Times New Roman"/>
          <w:b/>
          <w:bCs/>
          <w:sz w:val="28"/>
          <w:u w:val="single"/>
        </w:rPr>
      </w:pPr>
      <w:r w:rsidRPr="008A3B0A">
        <w:rPr>
          <w:rFonts w:ascii="Times New Roman" w:hAnsi="Times New Roman" w:cs="Times New Roman"/>
          <w:b/>
          <w:bCs/>
          <w:sz w:val="28"/>
          <w:u w:val="single"/>
        </w:rPr>
        <w:lastRenderedPageBreak/>
        <w:t>Project Management Institute</w:t>
      </w:r>
    </w:p>
    <w:p w14:paraId="45C54DF6" w14:textId="29245B74" w:rsidR="008A3B0A" w:rsidRPr="008A3B0A" w:rsidRDefault="006914D5" w:rsidP="006914D5">
      <w:pPr>
        <w:spacing w:after="259" w:line="240" w:lineRule="auto"/>
        <w:jc w:val="both"/>
        <w:rPr>
          <w:rFonts w:ascii="Times New Roman" w:hAnsi="Times New Roman" w:cs="Times New Roman"/>
          <w:sz w:val="24"/>
          <w:szCs w:val="20"/>
        </w:rPr>
      </w:pPr>
      <w:r>
        <w:rPr>
          <w:rFonts w:ascii="Times New Roman" w:hAnsi="Times New Roman" w:cs="Times New Roman"/>
          <w:sz w:val="24"/>
          <w:szCs w:val="20"/>
        </w:rPr>
        <w:t>E</w:t>
      </w:r>
      <w:r w:rsidRPr="006914D5">
        <w:rPr>
          <w:rFonts w:ascii="Times New Roman" w:hAnsi="Times New Roman" w:cs="Times New Roman"/>
          <w:sz w:val="24"/>
          <w:szCs w:val="20"/>
        </w:rPr>
        <w:t>s la asociación líder mundial para la comunidad creciente de millones de profesionales de proyectos y agentes de cambio de todo el mundo. Como autoridad mundial en dirección de proyectos, PMI empodera a las personas a convertir ideas en realidad.</w:t>
      </w:r>
      <w:r>
        <w:rPr>
          <w:rFonts w:ascii="Times New Roman" w:hAnsi="Times New Roman" w:cs="Times New Roman"/>
          <w:sz w:val="24"/>
          <w:szCs w:val="20"/>
        </w:rPr>
        <w:t xml:space="preserve"> </w:t>
      </w:r>
      <w:r w:rsidR="008A3B0A" w:rsidRPr="008A3B0A">
        <w:rPr>
          <w:rFonts w:ascii="Times New Roman" w:hAnsi="Times New Roman" w:cs="Times New Roman"/>
          <w:sz w:val="24"/>
          <w:szCs w:val="20"/>
        </w:rPr>
        <w:t>PMI son las siglas del Project Management Institute, una asociación profesional sin ánimo de lucro para gestores de proyectos y gestores de programas. El PMI comenzó su andadura en 1969 y actualmente cuenta con más de 2,9 millones de miembros por todo el mundo.</w:t>
      </w:r>
      <w:r>
        <w:rPr>
          <w:rFonts w:ascii="Times New Roman" w:hAnsi="Times New Roman" w:cs="Times New Roman"/>
          <w:sz w:val="24"/>
          <w:szCs w:val="20"/>
        </w:rPr>
        <w:t xml:space="preserve"> </w:t>
      </w:r>
    </w:p>
    <w:p w14:paraId="3D4CA4F8" w14:textId="2F87F20D" w:rsidR="008A3B0A" w:rsidRDefault="008A3B0A" w:rsidP="006914D5">
      <w:pPr>
        <w:spacing w:after="259" w:line="240" w:lineRule="auto"/>
        <w:jc w:val="both"/>
        <w:rPr>
          <w:rFonts w:ascii="Times New Roman" w:hAnsi="Times New Roman" w:cs="Times New Roman"/>
          <w:sz w:val="24"/>
          <w:szCs w:val="20"/>
        </w:rPr>
      </w:pPr>
      <w:r w:rsidRPr="008A3B0A">
        <w:rPr>
          <w:rFonts w:ascii="Times New Roman" w:hAnsi="Times New Roman" w:cs="Times New Roman"/>
          <w:sz w:val="24"/>
          <w:szCs w:val="20"/>
        </w:rPr>
        <w:t>El PMI es la organización que otorga la certificación PMP (Project Management Professional). Este certificado, reconocido a nivel mundial, garantiza a los empleadores que una persona está formada y cualificada para gestionar proyectos. El PMI también es la organización que supervisa la documentación del cuerpo de conocimientos de la gestión de proyectos </w:t>
      </w:r>
      <w:r w:rsidR="006914D5">
        <w:rPr>
          <w:rFonts w:ascii="Times New Roman" w:hAnsi="Times New Roman" w:cs="Times New Roman"/>
          <w:sz w:val="24"/>
          <w:szCs w:val="20"/>
        </w:rPr>
        <w:t>de proyecto</w:t>
      </w:r>
      <w:r w:rsidRPr="008A3B0A">
        <w:rPr>
          <w:rFonts w:ascii="Times New Roman" w:hAnsi="Times New Roman" w:cs="Times New Roman"/>
          <w:sz w:val="24"/>
          <w:szCs w:val="20"/>
        </w:rPr>
        <w:t>, fomentando una creciente comunidad global de profesionales dedicados a sobresalir en prácticas de gestión de proyectos.</w:t>
      </w:r>
    </w:p>
    <w:p w14:paraId="7D688A08" w14:textId="17CBA048" w:rsidR="008A3B0A" w:rsidRDefault="008A3B0A" w:rsidP="006914D5">
      <w:pPr>
        <w:spacing w:after="259" w:line="240" w:lineRule="auto"/>
        <w:jc w:val="both"/>
        <w:rPr>
          <w:rFonts w:ascii="Times New Roman" w:hAnsi="Times New Roman" w:cs="Times New Roman"/>
          <w:sz w:val="24"/>
          <w:szCs w:val="20"/>
        </w:rPr>
      </w:pPr>
      <w:r w:rsidRPr="008A3B0A">
        <w:rPr>
          <w:rFonts w:ascii="Times New Roman" w:hAnsi="Times New Roman" w:cs="Times New Roman"/>
          <w:sz w:val="24"/>
          <w:szCs w:val="20"/>
        </w:rPr>
        <w:t>El Project Management Institute (PMI) surgió de una cena celebrada a principios de 1969 en el estado de Pensilvania, EE. UU. En la cena, Jim Synder y Gordon Davis reconocieron la necesidad de una asociación formal para apoyar el papel del gestor de proyectos. La génesis del PMI marcó un evento significativo en la historia de la solidificación de las habilidades de los gestores de proyectos.</w:t>
      </w:r>
      <w:r>
        <w:rPr>
          <w:rFonts w:ascii="Times New Roman" w:hAnsi="Times New Roman" w:cs="Times New Roman"/>
          <w:sz w:val="24"/>
          <w:szCs w:val="20"/>
        </w:rPr>
        <w:t xml:space="preserve"> </w:t>
      </w:r>
      <w:r w:rsidRPr="008A3B0A">
        <w:rPr>
          <w:rFonts w:ascii="Times New Roman" w:hAnsi="Times New Roman" w:cs="Times New Roman"/>
          <w:sz w:val="24"/>
          <w:szCs w:val="20"/>
        </w:rPr>
        <w:t>A lo largo de las décadas, el PMI ha evolucionado hasta convertirse en un referente para la profesión de la gestión de proyectos, impulsando avances en tecnología educativa y gestión de proyectos. La organización ha crecido para incluir cientos de capítulos en todos los continentes, ofreciendo programas extensivos de formación, rutas de certificación y oportunidades de desarrollo profesional. Los miembros de todo el mundo se involucran en la misión del PMI de promover la práctica, la ciencia y el liderazgo en diversos tipos de proyectos, desde IT hasta construcción y salud.</w:t>
      </w:r>
    </w:p>
    <w:p w14:paraId="5D853741" w14:textId="2D30989C" w:rsidR="006914D5" w:rsidRDefault="006914D5" w:rsidP="006914D5">
      <w:pPr>
        <w:spacing w:after="259" w:line="240" w:lineRule="auto"/>
        <w:jc w:val="both"/>
        <w:rPr>
          <w:rFonts w:ascii="Times New Roman" w:hAnsi="Times New Roman" w:cs="Times New Roman"/>
          <w:sz w:val="24"/>
          <w:szCs w:val="20"/>
        </w:rPr>
      </w:pPr>
      <w:r w:rsidRPr="006914D5">
        <w:rPr>
          <w:rFonts w:ascii="Times New Roman" w:hAnsi="Times New Roman" w:cs="Times New Roman"/>
          <w:sz w:val="24"/>
          <w:szCs w:val="20"/>
        </w:rPr>
        <w:t xml:space="preserve">El Project Management Institute (PMI) fue fundado por cinco individuos: James </w:t>
      </w:r>
      <w:proofErr w:type="spellStart"/>
      <w:r w:rsidRPr="006914D5">
        <w:rPr>
          <w:rFonts w:ascii="Times New Roman" w:hAnsi="Times New Roman" w:cs="Times New Roman"/>
          <w:sz w:val="24"/>
          <w:szCs w:val="20"/>
        </w:rPr>
        <w:t>Snyder</w:t>
      </w:r>
      <w:proofErr w:type="spellEnd"/>
      <w:r w:rsidRPr="006914D5">
        <w:rPr>
          <w:rFonts w:ascii="Times New Roman" w:hAnsi="Times New Roman" w:cs="Times New Roman"/>
          <w:sz w:val="24"/>
          <w:szCs w:val="20"/>
        </w:rPr>
        <w:t>, Gordon Davis, Eric Jenett, E. A. Engman y Susan C. Gallagher. Ellos estaban impulsados por la visión de la comunidad de fomentar el intercambio de conocimientos y</w:t>
      </w:r>
      <w:r>
        <w:rPr>
          <w:rFonts w:ascii="Times New Roman" w:hAnsi="Times New Roman" w:cs="Times New Roman"/>
          <w:sz w:val="24"/>
          <w:szCs w:val="20"/>
        </w:rPr>
        <w:t xml:space="preserve"> enfoque estandarizados para la gestión de proyectos. </w:t>
      </w:r>
      <w:r w:rsidRPr="006914D5">
        <w:rPr>
          <w:rFonts w:ascii="Times New Roman" w:hAnsi="Times New Roman" w:cs="Times New Roman"/>
          <w:sz w:val="24"/>
          <w:szCs w:val="20"/>
        </w:rPr>
        <w:t>Los fundadores se centraron en construir un repositorio de conocimientos de gestión de proyectos y en crear una comunidad vibrante y participativa que crecería hasta incluir gestores de proyectos de todo el mundo.</w:t>
      </w:r>
    </w:p>
    <w:p w14:paraId="18A6D837" w14:textId="78A513A4" w:rsidR="008A3B0A" w:rsidRPr="006914D5" w:rsidRDefault="008A3B0A" w:rsidP="006914D5">
      <w:pPr>
        <w:spacing w:after="259" w:line="240" w:lineRule="auto"/>
        <w:jc w:val="both"/>
        <w:rPr>
          <w:rFonts w:ascii="Times New Roman" w:hAnsi="Times New Roman" w:cs="Times New Roman"/>
          <w:sz w:val="24"/>
          <w:szCs w:val="20"/>
        </w:rPr>
      </w:pPr>
      <w:r w:rsidRPr="008A3B0A">
        <w:rPr>
          <w:rFonts w:ascii="Times New Roman" w:hAnsi="Times New Roman" w:cs="Times New Roman"/>
          <w:sz w:val="24"/>
          <w:szCs w:val="20"/>
        </w:rPr>
        <w:t>La certificación del PMI prepara a los gestores para manejar las demandas de proyectos de todos los tamaños y complejidades a través de una rigurosa formación y examen. Cubre temas esenciales de gestión de proyectos, incluidas, entre otras, </w:t>
      </w:r>
      <w:r>
        <w:rPr>
          <w:rFonts w:ascii="Times New Roman" w:hAnsi="Times New Roman" w:cs="Times New Roman"/>
          <w:sz w:val="24"/>
          <w:szCs w:val="20"/>
        </w:rPr>
        <w:t xml:space="preserve">la gestión de riesgos, metodología agiles y la asignación de recursos. </w:t>
      </w:r>
      <w:r w:rsidRPr="008A3B0A">
        <w:rPr>
          <w:rFonts w:ascii="Times New Roman" w:hAnsi="Times New Roman" w:cs="Times New Roman"/>
          <w:sz w:val="24"/>
          <w:szCs w:val="20"/>
        </w:rPr>
        <w:t>Los profesionales certificados en gestión de proyectos (PMP) son reconocidos por gestionar proyectos de manera eficiente desde el inicio hasta la finalización. Esto incluye gestionar tiempo, costos, </w:t>
      </w:r>
      <w:r>
        <w:rPr>
          <w:rFonts w:ascii="Times New Roman" w:hAnsi="Times New Roman" w:cs="Times New Roman"/>
          <w:sz w:val="24"/>
          <w:szCs w:val="20"/>
        </w:rPr>
        <w:t>alcance</w:t>
      </w:r>
      <w:r w:rsidRPr="008A3B0A">
        <w:rPr>
          <w:rFonts w:ascii="Times New Roman" w:hAnsi="Times New Roman" w:cs="Times New Roman"/>
          <w:sz w:val="24"/>
          <w:szCs w:val="20"/>
        </w:rPr>
        <w:t> y calidad, asegurando que los proyectos cumplan con los objetivos predefinidos mientras se maximiza la utilización de recursos y se mantiene la satisfacción de los </w:t>
      </w:r>
      <w:r>
        <w:rPr>
          <w:rFonts w:ascii="Times New Roman" w:hAnsi="Times New Roman" w:cs="Times New Roman"/>
          <w:sz w:val="24"/>
          <w:szCs w:val="20"/>
        </w:rPr>
        <w:t>interesados</w:t>
      </w:r>
      <w:r w:rsidR="006914D5">
        <w:rPr>
          <w:rFonts w:ascii="Times New Roman" w:hAnsi="Times New Roman" w:cs="Times New Roman"/>
          <w:sz w:val="24"/>
          <w:szCs w:val="20"/>
        </w:rPr>
        <w:t>.</w:t>
      </w:r>
    </w:p>
    <w:sectPr w:rsidR="008A3B0A" w:rsidRPr="006914D5" w:rsidSect="008A3B0A">
      <w:pgSz w:w="12240" w:h="15840"/>
      <w:pgMar w:top="1440" w:right="1440" w:bottom="1440" w:left="1440" w:header="720" w:footer="720" w:gutter="0"/>
      <w:pgBorders w:display="firstPage"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0A"/>
    <w:rsid w:val="00163437"/>
    <w:rsid w:val="005D3588"/>
    <w:rsid w:val="006914D5"/>
    <w:rsid w:val="008A3B0A"/>
    <w:rsid w:val="00D21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8C1F"/>
  <w15:chartTrackingRefBased/>
  <w15:docId w15:val="{27589909-8637-4B5F-BE89-5FA9761D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3B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A3B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3B0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3B0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3B0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3B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3B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3B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3B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B0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A3B0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3B0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3B0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3B0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3B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3B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3B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3B0A"/>
    <w:rPr>
      <w:rFonts w:eastAsiaTheme="majorEastAsia" w:cstheme="majorBidi"/>
      <w:color w:val="272727" w:themeColor="text1" w:themeTint="D8"/>
    </w:rPr>
  </w:style>
  <w:style w:type="paragraph" w:styleId="Ttulo">
    <w:name w:val="Title"/>
    <w:basedOn w:val="Normal"/>
    <w:next w:val="Normal"/>
    <w:link w:val="TtuloCar"/>
    <w:uiPriority w:val="10"/>
    <w:qFormat/>
    <w:rsid w:val="008A3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3B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3B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3B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3B0A"/>
    <w:pPr>
      <w:spacing w:before="160"/>
      <w:jc w:val="center"/>
    </w:pPr>
    <w:rPr>
      <w:i/>
      <w:iCs/>
      <w:color w:val="404040" w:themeColor="text1" w:themeTint="BF"/>
    </w:rPr>
  </w:style>
  <w:style w:type="character" w:customStyle="1" w:styleId="CitaCar">
    <w:name w:val="Cita Car"/>
    <w:basedOn w:val="Fuentedeprrafopredeter"/>
    <w:link w:val="Cita"/>
    <w:uiPriority w:val="29"/>
    <w:rsid w:val="008A3B0A"/>
    <w:rPr>
      <w:i/>
      <w:iCs/>
      <w:color w:val="404040" w:themeColor="text1" w:themeTint="BF"/>
    </w:rPr>
  </w:style>
  <w:style w:type="paragraph" w:styleId="Prrafodelista">
    <w:name w:val="List Paragraph"/>
    <w:basedOn w:val="Normal"/>
    <w:uiPriority w:val="34"/>
    <w:qFormat/>
    <w:rsid w:val="008A3B0A"/>
    <w:pPr>
      <w:ind w:left="720"/>
      <w:contextualSpacing/>
    </w:pPr>
  </w:style>
  <w:style w:type="character" w:styleId="nfasisintenso">
    <w:name w:val="Intense Emphasis"/>
    <w:basedOn w:val="Fuentedeprrafopredeter"/>
    <w:uiPriority w:val="21"/>
    <w:qFormat/>
    <w:rsid w:val="008A3B0A"/>
    <w:rPr>
      <w:i/>
      <w:iCs/>
      <w:color w:val="2F5496" w:themeColor="accent1" w:themeShade="BF"/>
    </w:rPr>
  </w:style>
  <w:style w:type="paragraph" w:styleId="Citadestacada">
    <w:name w:val="Intense Quote"/>
    <w:basedOn w:val="Normal"/>
    <w:next w:val="Normal"/>
    <w:link w:val="CitadestacadaCar"/>
    <w:uiPriority w:val="30"/>
    <w:qFormat/>
    <w:rsid w:val="008A3B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3B0A"/>
    <w:rPr>
      <w:i/>
      <w:iCs/>
      <w:color w:val="2F5496" w:themeColor="accent1" w:themeShade="BF"/>
    </w:rPr>
  </w:style>
  <w:style w:type="character" w:styleId="Referenciaintensa">
    <w:name w:val="Intense Reference"/>
    <w:basedOn w:val="Fuentedeprrafopredeter"/>
    <w:uiPriority w:val="32"/>
    <w:qFormat/>
    <w:rsid w:val="008A3B0A"/>
    <w:rPr>
      <w:b/>
      <w:bCs/>
      <w:smallCaps/>
      <w:color w:val="2F5496" w:themeColor="accent1" w:themeShade="BF"/>
      <w:spacing w:val="5"/>
    </w:rPr>
  </w:style>
  <w:style w:type="character" w:styleId="Hipervnculo">
    <w:name w:val="Hyperlink"/>
    <w:basedOn w:val="Fuentedeprrafopredeter"/>
    <w:uiPriority w:val="99"/>
    <w:unhideWhenUsed/>
    <w:rsid w:val="008A3B0A"/>
    <w:rPr>
      <w:color w:val="0563C1" w:themeColor="hyperlink"/>
      <w:u w:val="single"/>
    </w:rPr>
  </w:style>
  <w:style w:type="character" w:styleId="Mencinsinresolver">
    <w:name w:val="Unresolved Mention"/>
    <w:basedOn w:val="Fuentedeprrafopredeter"/>
    <w:uiPriority w:val="99"/>
    <w:semiHidden/>
    <w:unhideWhenUsed/>
    <w:rsid w:val="008A3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5071">
      <w:bodyDiv w:val="1"/>
      <w:marLeft w:val="0"/>
      <w:marRight w:val="0"/>
      <w:marTop w:val="0"/>
      <w:marBottom w:val="0"/>
      <w:divBdr>
        <w:top w:val="none" w:sz="0" w:space="0" w:color="auto"/>
        <w:left w:val="none" w:sz="0" w:space="0" w:color="auto"/>
        <w:bottom w:val="none" w:sz="0" w:space="0" w:color="auto"/>
        <w:right w:val="none" w:sz="0" w:space="0" w:color="auto"/>
      </w:divBdr>
    </w:div>
    <w:div w:id="469054144">
      <w:bodyDiv w:val="1"/>
      <w:marLeft w:val="0"/>
      <w:marRight w:val="0"/>
      <w:marTop w:val="0"/>
      <w:marBottom w:val="0"/>
      <w:divBdr>
        <w:top w:val="none" w:sz="0" w:space="0" w:color="auto"/>
        <w:left w:val="none" w:sz="0" w:space="0" w:color="auto"/>
        <w:bottom w:val="none" w:sz="0" w:space="0" w:color="auto"/>
        <w:right w:val="none" w:sz="0" w:space="0" w:color="auto"/>
      </w:divBdr>
    </w:div>
    <w:div w:id="480537722">
      <w:bodyDiv w:val="1"/>
      <w:marLeft w:val="0"/>
      <w:marRight w:val="0"/>
      <w:marTop w:val="0"/>
      <w:marBottom w:val="0"/>
      <w:divBdr>
        <w:top w:val="none" w:sz="0" w:space="0" w:color="auto"/>
        <w:left w:val="none" w:sz="0" w:space="0" w:color="auto"/>
        <w:bottom w:val="none" w:sz="0" w:space="0" w:color="auto"/>
        <w:right w:val="none" w:sz="0" w:space="0" w:color="auto"/>
      </w:divBdr>
    </w:div>
    <w:div w:id="852842662">
      <w:bodyDiv w:val="1"/>
      <w:marLeft w:val="0"/>
      <w:marRight w:val="0"/>
      <w:marTop w:val="0"/>
      <w:marBottom w:val="0"/>
      <w:divBdr>
        <w:top w:val="none" w:sz="0" w:space="0" w:color="auto"/>
        <w:left w:val="none" w:sz="0" w:space="0" w:color="auto"/>
        <w:bottom w:val="none" w:sz="0" w:space="0" w:color="auto"/>
        <w:right w:val="none" w:sz="0" w:space="0" w:color="auto"/>
      </w:divBdr>
    </w:div>
    <w:div w:id="976833765">
      <w:bodyDiv w:val="1"/>
      <w:marLeft w:val="0"/>
      <w:marRight w:val="0"/>
      <w:marTop w:val="0"/>
      <w:marBottom w:val="0"/>
      <w:divBdr>
        <w:top w:val="none" w:sz="0" w:space="0" w:color="auto"/>
        <w:left w:val="none" w:sz="0" w:space="0" w:color="auto"/>
        <w:bottom w:val="none" w:sz="0" w:space="0" w:color="auto"/>
        <w:right w:val="none" w:sz="0" w:space="0" w:color="auto"/>
      </w:divBdr>
    </w:div>
    <w:div w:id="1358458678">
      <w:bodyDiv w:val="1"/>
      <w:marLeft w:val="0"/>
      <w:marRight w:val="0"/>
      <w:marTop w:val="0"/>
      <w:marBottom w:val="0"/>
      <w:divBdr>
        <w:top w:val="none" w:sz="0" w:space="0" w:color="auto"/>
        <w:left w:val="none" w:sz="0" w:space="0" w:color="auto"/>
        <w:bottom w:val="none" w:sz="0" w:space="0" w:color="auto"/>
        <w:right w:val="none" w:sz="0" w:space="0" w:color="auto"/>
      </w:divBdr>
    </w:div>
    <w:div w:id="1570650842">
      <w:bodyDiv w:val="1"/>
      <w:marLeft w:val="0"/>
      <w:marRight w:val="0"/>
      <w:marTop w:val="0"/>
      <w:marBottom w:val="0"/>
      <w:divBdr>
        <w:top w:val="none" w:sz="0" w:space="0" w:color="auto"/>
        <w:left w:val="none" w:sz="0" w:space="0" w:color="auto"/>
        <w:bottom w:val="none" w:sz="0" w:space="0" w:color="auto"/>
        <w:right w:val="none" w:sz="0" w:space="0" w:color="auto"/>
      </w:divBdr>
    </w:div>
    <w:div w:id="1754427627">
      <w:bodyDiv w:val="1"/>
      <w:marLeft w:val="0"/>
      <w:marRight w:val="0"/>
      <w:marTop w:val="0"/>
      <w:marBottom w:val="0"/>
      <w:divBdr>
        <w:top w:val="none" w:sz="0" w:space="0" w:color="auto"/>
        <w:left w:val="none" w:sz="0" w:space="0" w:color="auto"/>
        <w:bottom w:val="none" w:sz="0" w:space="0" w:color="auto"/>
        <w:right w:val="none" w:sz="0" w:space="0" w:color="auto"/>
      </w:divBdr>
    </w:div>
    <w:div w:id="1776171627">
      <w:bodyDiv w:val="1"/>
      <w:marLeft w:val="0"/>
      <w:marRight w:val="0"/>
      <w:marTop w:val="0"/>
      <w:marBottom w:val="0"/>
      <w:divBdr>
        <w:top w:val="none" w:sz="0" w:space="0" w:color="auto"/>
        <w:left w:val="none" w:sz="0" w:space="0" w:color="auto"/>
        <w:bottom w:val="none" w:sz="0" w:space="0" w:color="auto"/>
        <w:right w:val="none" w:sz="0" w:space="0" w:color="auto"/>
      </w:divBdr>
    </w:div>
    <w:div w:id="1957637626">
      <w:bodyDiv w:val="1"/>
      <w:marLeft w:val="0"/>
      <w:marRight w:val="0"/>
      <w:marTop w:val="0"/>
      <w:marBottom w:val="0"/>
      <w:divBdr>
        <w:top w:val="none" w:sz="0" w:space="0" w:color="auto"/>
        <w:left w:val="none" w:sz="0" w:space="0" w:color="auto"/>
        <w:bottom w:val="none" w:sz="0" w:space="0" w:color="auto"/>
        <w:right w:val="none" w:sz="0" w:space="0" w:color="auto"/>
      </w:divBdr>
    </w:div>
    <w:div w:id="209158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1</cp:revision>
  <dcterms:created xsi:type="dcterms:W3CDTF">2024-09-16T22:12:00Z</dcterms:created>
  <dcterms:modified xsi:type="dcterms:W3CDTF">2024-09-16T22:28:00Z</dcterms:modified>
</cp:coreProperties>
</file>