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731AB" w14:textId="2D7427A9" w:rsidR="00C85B08" w:rsidRDefault="00C85B08">
      <w:r>
        <w:rPr>
          <w:rStyle w:val="Ttulo1Car"/>
          <w:noProof/>
        </w:rPr>
        <w:drawing>
          <wp:anchor distT="0" distB="0" distL="114300" distR="114300" simplePos="0" relativeHeight="251659264" behindDoc="0" locked="0" layoutInCell="1" allowOverlap="1" wp14:anchorId="249FE6A6" wp14:editId="5C225456">
            <wp:simplePos x="0" y="0"/>
            <wp:positionH relativeFrom="margin">
              <wp:align>center</wp:align>
            </wp:positionH>
            <wp:positionV relativeFrom="paragraph">
              <wp:posOffset>7620</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p>
    <w:p w14:paraId="17FBF3A8" w14:textId="77CA7840" w:rsidR="00C85B08" w:rsidRDefault="00C85B08">
      <w:bookmarkStart w:id="0" w:name="_Hlk169959849"/>
      <w:bookmarkEnd w:id="0"/>
    </w:p>
    <w:p w14:paraId="3EE20F4A" w14:textId="77777777" w:rsidR="00C85B08" w:rsidRDefault="00C85B08"/>
    <w:p w14:paraId="7786F0CE" w14:textId="77777777" w:rsidR="00C85B08" w:rsidRDefault="00C85B08"/>
    <w:p w14:paraId="04211C99" w14:textId="77777777" w:rsidR="00C85B08" w:rsidRDefault="00C85B08"/>
    <w:p w14:paraId="52ABBFFA" w14:textId="77777777" w:rsidR="00C85B08" w:rsidRDefault="00C85B08"/>
    <w:p w14:paraId="2AFB02A1" w14:textId="77777777" w:rsidR="00C85B08" w:rsidRDefault="00C85B08"/>
    <w:p w14:paraId="2A731B6E" w14:textId="77777777" w:rsidR="00C85B08" w:rsidRPr="00F33168" w:rsidRDefault="00C85B08" w:rsidP="00C85B08">
      <w:pPr>
        <w:spacing w:after="259"/>
        <w:jc w:val="center"/>
        <w:rPr>
          <w:rFonts w:ascii="Times New Roman" w:hAnsi="Times New Roman" w:cs="Times New Roman"/>
          <w:b w:val="0"/>
          <w:bCs/>
          <w:sz w:val="32"/>
          <w:szCs w:val="28"/>
        </w:rPr>
      </w:pPr>
      <w:r w:rsidRPr="00F33168">
        <w:rPr>
          <w:rFonts w:ascii="Times New Roman" w:hAnsi="Times New Roman" w:cs="Times New Roman"/>
          <w:bCs/>
          <w:sz w:val="32"/>
          <w:szCs w:val="28"/>
        </w:rPr>
        <w:t>Nombres de estudiantes:</w:t>
      </w:r>
    </w:p>
    <w:p w14:paraId="1CF01824" w14:textId="77777777" w:rsidR="00C85B08" w:rsidRPr="00C85B08" w:rsidRDefault="00C85B08" w:rsidP="00C85B08">
      <w:pPr>
        <w:spacing w:after="259"/>
        <w:jc w:val="center"/>
        <w:rPr>
          <w:rFonts w:ascii="Times New Roman" w:hAnsi="Times New Roman" w:cs="Times New Roman"/>
          <w:b w:val="0"/>
          <w:sz w:val="28"/>
          <w:szCs w:val="28"/>
        </w:rPr>
      </w:pPr>
      <w:r w:rsidRPr="00C85B08">
        <w:rPr>
          <w:rFonts w:ascii="Times New Roman" w:hAnsi="Times New Roman" w:cs="Times New Roman"/>
          <w:b w:val="0"/>
          <w:sz w:val="28"/>
          <w:szCs w:val="28"/>
        </w:rPr>
        <w:t>Jesus Alberto Beato Pimentel.</w:t>
      </w:r>
    </w:p>
    <w:p w14:paraId="41DAD400" w14:textId="77777777" w:rsidR="00C85B08" w:rsidRPr="00F33168" w:rsidRDefault="00C85B08" w:rsidP="00C85B08">
      <w:pPr>
        <w:spacing w:after="259"/>
        <w:jc w:val="center"/>
        <w:rPr>
          <w:rFonts w:ascii="Times New Roman" w:hAnsi="Times New Roman" w:cs="Times New Roman"/>
          <w:b w:val="0"/>
          <w:bCs/>
          <w:sz w:val="32"/>
          <w:szCs w:val="28"/>
        </w:rPr>
      </w:pPr>
      <w:r w:rsidRPr="00F33168">
        <w:rPr>
          <w:rFonts w:ascii="Times New Roman" w:hAnsi="Times New Roman" w:cs="Times New Roman"/>
          <w:bCs/>
          <w:sz w:val="32"/>
          <w:szCs w:val="28"/>
        </w:rPr>
        <w:t>Matriculas:</w:t>
      </w:r>
    </w:p>
    <w:p w14:paraId="0303E350" w14:textId="77777777" w:rsidR="00C85B08" w:rsidRPr="00C85B08" w:rsidRDefault="00C85B08" w:rsidP="00C85B08">
      <w:pPr>
        <w:spacing w:after="259"/>
        <w:jc w:val="center"/>
        <w:rPr>
          <w:rFonts w:ascii="Times New Roman" w:hAnsi="Times New Roman" w:cs="Times New Roman"/>
          <w:b w:val="0"/>
          <w:sz w:val="28"/>
        </w:rPr>
      </w:pPr>
      <w:r w:rsidRPr="00C85B08">
        <w:rPr>
          <w:rFonts w:ascii="Times New Roman" w:hAnsi="Times New Roman" w:cs="Times New Roman"/>
          <w:b w:val="0"/>
          <w:sz w:val="28"/>
        </w:rPr>
        <w:t>2023-1283.</w:t>
      </w:r>
    </w:p>
    <w:p w14:paraId="47342956" w14:textId="77777777" w:rsidR="00C85B08" w:rsidRPr="00F33168" w:rsidRDefault="00C85B08" w:rsidP="00C85B08">
      <w:pPr>
        <w:spacing w:after="259"/>
        <w:jc w:val="center"/>
        <w:rPr>
          <w:rFonts w:ascii="Times New Roman" w:hAnsi="Times New Roman" w:cs="Times New Roman"/>
          <w:b w:val="0"/>
          <w:bCs/>
          <w:sz w:val="32"/>
          <w:szCs w:val="28"/>
        </w:rPr>
      </w:pPr>
      <w:r w:rsidRPr="00F33168">
        <w:rPr>
          <w:rFonts w:ascii="Times New Roman" w:hAnsi="Times New Roman" w:cs="Times New Roman"/>
          <w:bCs/>
          <w:sz w:val="32"/>
          <w:szCs w:val="28"/>
        </w:rPr>
        <w:t>Institución académica:</w:t>
      </w:r>
    </w:p>
    <w:p w14:paraId="3722A7B4" w14:textId="77777777" w:rsidR="00C85B08" w:rsidRPr="00C85B08" w:rsidRDefault="00C85B08" w:rsidP="00C85B08">
      <w:pPr>
        <w:spacing w:after="259"/>
        <w:jc w:val="center"/>
        <w:rPr>
          <w:rFonts w:ascii="Times New Roman" w:hAnsi="Times New Roman" w:cs="Times New Roman"/>
          <w:b w:val="0"/>
          <w:sz w:val="28"/>
        </w:rPr>
      </w:pPr>
      <w:r w:rsidRPr="00C85B08">
        <w:rPr>
          <w:rFonts w:ascii="Times New Roman" w:hAnsi="Times New Roman" w:cs="Times New Roman"/>
          <w:b w:val="0"/>
          <w:sz w:val="28"/>
        </w:rPr>
        <w:t>Instituto Tecnológico de las Américas (ITLA).</w:t>
      </w:r>
    </w:p>
    <w:p w14:paraId="47887E9B" w14:textId="77777777" w:rsidR="00C85B08" w:rsidRPr="00F33168" w:rsidRDefault="00C85B08" w:rsidP="00C85B08">
      <w:pPr>
        <w:spacing w:after="259"/>
        <w:jc w:val="center"/>
        <w:rPr>
          <w:rFonts w:ascii="Times New Roman" w:hAnsi="Times New Roman" w:cs="Times New Roman"/>
          <w:b w:val="0"/>
          <w:bCs/>
          <w:sz w:val="32"/>
          <w:szCs w:val="28"/>
        </w:rPr>
      </w:pPr>
      <w:r w:rsidRPr="00F33168">
        <w:rPr>
          <w:rFonts w:ascii="Times New Roman" w:hAnsi="Times New Roman" w:cs="Times New Roman"/>
          <w:bCs/>
          <w:sz w:val="32"/>
          <w:szCs w:val="28"/>
        </w:rPr>
        <w:t>Materia:</w:t>
      </w:r>
    </w:p>
    <w:p w14:paraId="5A6DCE75" w14:textId="6F6AC2BA" w:rsidR="00C85B08" w:rsidRPr="00C85B08" w:rsidRDefault="00C85B08" w:rsidP="00C85B08">
      <w:pPr>
        <w:spacing w:after="259"/>
        <w:jc w:val="center"/>
        <w:rPr>
          <w:rFonts w:ascii="Times New Roman" w:hAnsi="Times New Roman" w:cs="Times New Roman"/>
          <w:b w:val="0"/>
          <w:bCs/>
          <w:sz w:val="28"/>
        </w:rPr>
      </w:pPr>
      <w:r w:rsidRPr="00C85B08">
        <w:rPr>
          <w:rFonts w:ascii="Times New Roman" w:hAnsi="Times New Roman" w:cs="Times New Roman"/>
          <w:b w:val="0"/>
          <w:bCs/>
          <w:sz w:val="28"/>
        </w:rPr>
        <w:t>Energía Eólica.</w:t>
      </w:r>
    </w:p>
    <w:p w14:paraId="419649A7" w14:textId="77777777" w:rsidR="00C85B08" w:rsidRPr="00F33168" w:rsidRDefault="00C85B08" w:rsidP="00C85B08">
      <w:pPr>
        <w:spacing w:after="259"/>
        <w:jc w:val="center"/>
        <w:rPr>
          <w:rFonts w:ascii="Times New Roman" w:hAnsi="Times New Roman" w:cs="Times New Roman"/>
          <w:b w:val="0"/>
          <w:bCs/>
          <w:sz w:val="32"/>
          <w:szCs w:val="28"/>
        </w:rPr>
      </w:pPr>
      <w:r w:rsidRPr="00F33168">
        <w:rPr>
          <w:rFonts w:ascii="Times New Roman" w:hAnsi="Times New Roman" w:cs="Times New Roman"/>
          <w:bCs/>
          <w:sz w:val="32"/>
          <w:szCs w:val="28"/>
        </w:rPr>
        <w:t>Profesor:</w:t>
      </w:r>
    </w:p>
    <w:p w14:paraId="3D945BC4" w14:textId="003495AE" w:rsidR="00C85B08" w:rsidRPr="00C85B08" w:rsidRDefault="00C85B08" w:rsidP="00C85B08">
      <w:pPr>
        <w:spacing w:after="259"/>
        <w:ind w:left="0" w:firstLine="0"/>
        <w:jc w:val="center"/>
        <w:rPr>
          <w:rFonts w:ascii="Times New Roman" w:hAnsi="Times New Roman" w:cs="Times New Roman"/>
          <w:b w:val="0"/>
          <w:sz w:val="28"/>
        </w:rPr>
      </w:pPr>
      <w:r w:rsidRPr="00C85B08">
        <w:rPr>
          <w:rFonts w:ascii="Times New Roman" w:hAnsi="Times New Roman" w:cs="Times New Roman"/>
          <w:b w:val="0"/>
          <w:sz w:val="28"/>
        </w:rPr>
        <w:t>Francisco Ramírez Velásquez</w:t>
      </w:r>
    </w:p>
    <w:p w14:paraId="7F914EB5" w14:textId="77777777" w:rsidR="00C85B08" w:rsidRDefault="00C85B08" w:rsidP="00C85B08">
      <w:pPr>
        <w:spacing w:after="259"/>
        <w:jc w:val="center"/>
        <w:rPr>
          <w:rFonts w:ascii="Times New Roman" w:hAnsi="Times New Roman" w:cs="Times New Roman"/>
          <w:b w:val="0"/>
          <w:bCs/>
          <w:sz w:val="32"/>
          <w:szCs w:val="28"/>
        </w:rPr>
      </w:pPr>
      <w:r w:rsidRPr="00F33168">
        <w:rPr>
          <w:rFonts w:ascii="Times New Roman" w:hAnsi="Times New Roman" w:cs="Times New Roman"/>
          <w:bCs/>
          <w:sz w:val="32"/>
          <w:szCs w:val="28"/>
        </w:rPr>
        <w:t>Tema del trabajo:</w:t>
      </w:r>
    </w:p>
    <w:p w14:paraId="28AB1AC0" w14:textId="068E4910" w:rsidR="00C85B08" w:rsidRPr="00C85B08" w:rsidRDefault="00C85B08" w:rsidP="00C85B08">
      <w:pPr>
        <w:spacing w:after="259"/>
        <w:jc w:val="center"/>
        <w:rPr>
          <w:b w:val="0"/>
          <w:bCs/>
        </w:rPr>
      </w:pPr>
      <w:r w:rsidRPr="00C85B08">
        <w:rPr>
          <w:rFonts w:ascii="Times New Roman" w:hAnsi="Times New Roman" w:cs="Times New Roman"/>
          <w:b w:val="0"/>
          <w:bCs/>
          <w:sz w:val="28"/>
        </w:rPr>
        <w:t>Primer Parcial.</w:t>
      </w:r>
    </w:p>
    <w:p w14:paraId="4C09CF2D" w14:textId="77777777" w:rsidR="00C85B08" w:rsidRDefault="00C85B08"/>
    <w:p w14:paraId="3C34A304" w14:textId="77777777" w:rsidR="00C85B08" w:rsidRDefault="00C85B08"/>
    <w:p w14:paraId="2B39821F" w14:textId="77777777" w:rsidR="00C85B08" w:rsidRDefault="00C85B08"/>
    <w:p w14:paraId="52335DA3" w14:textId="77777777" w:rsidR="00C85B08" w:rsidRDefault="00C85B08" w:rsidP="00C85B08">
      <w:pPr>
        <w:ind w:left="0" w:firstLine="0"/>
      </w:pPr>
    </w:p>
    <w:p w14:paraId="5B5BF02B" w14:textId="6716010E" w:rsidR="00F31E03" w:rsidRPr="00C85B08" w:rsidRDefault="00000000">
      <w:pPr>
        <w:rPr>
          <w:rFonts w:ascii="Times New Roman" w:hAnsi="Times New Roman" w:cs="Times New Roman"/>
          <w:sz w:val="28"/>
          <w:szCs w:val="28"/>
          <w:u w:val="single"/>
        </w:rPr>
      </w:pPr>
      <w:r w:rsidRPr="00C85B08">
        <w:rPr>
          <w:rFonts w:ascii="Times New Roman" w:hAnsi="Times New Roman" w:cs="Times New Roman"/>
          <w:sz w:val="28"/>
          <w:szCs w:val="28"/>
          <w:u w:val="single"/>
        </w:rPr>
        <w:lastRenderedPageBreak/>
        <w:t xml:space="preserve">Cuestionario sobre Energía Eólica </w:t>
      </w:r>
    </w:p>
    <w:p w14:paraId="711981FA" w14:textId="77777777" w:rsidR="00F31E03" w:rsidRPr="00C85B08" w:rsidRDefault="00000000">
      <w:pPr>
        <w:spacing w:after="198"/>
        <w:ind w:left="0" w:firstLine="0"/>
        <w:rPr>
          <w:rFonts w:ascii="Times New Roman" w:hAnsi="Times New Roman" w:cs="Times New Roman"/>
        </w:rPr>
      </w:pPr>
      <w:r w:rsidRPr="00C85B08">
        <w:rPr>
          <w:rFonts w:ascii="Times New Roman" w:hAnsi="Times New Roman" w:cs="Times New Roman"/>
        </w:rPr>
        <w:t xml:space="preserve"> </w:t>
      </w:r>
    </w:p>
    <w:p w14:paraId="7A9C4449" w14:textId="77777777" w:rsidR="00F31E03" w:rsidRPr="00295B5E" w:rsidRDefault="00000000">
      <w:pPr>
        <w:numPr>
          <w:ilvl w:val="0"/>
          <w:numId w:val="1"/>
        </w:numPr>
        <w:ind w:hanging="360"/>
        <w:rPr>
          <w:rFonts w:ascii="Times New Roman" w:hAnsi="Times New Roman" w:cs="Times New Roman"/>
          <w:sz w:val="28"/>
          <w:szCs w:val="28"/>
        </w:rPr>
      </w:pPr>
      <w:r w:rsidRPr="00295B5E">
        <w:rPr>
          <w:rFonts w:ascii="Times New Roman" w:hAnsi="Times New Roman" w:cs="Times New Roman"/>
          <w:sz w:val="28"/>
          <w:szCs w:val="28"/>
        </w:rPr>
        <w:t xml:space="preserve">Mencione los tipos de energía eólica según la ubicación de la instalación. </w:t>
      </w:r>
    </w:p>
    <w:p w14:paraId="5816D556" w14:textId="71271DB5" w:rsidR="00C85B08" w:rsidRPr="00640C4C" w:rsidRDefault="00295B5E" w:rsidP="00640C4C">
      <w:pPr>
        <w:jc w:val="both"/>
        <w:rPr>
          <w:rFonts w:ascii="Times New Roman" w:hAnsi="Times New Roman" w:cs="Times New Roman"/>
          <w:b w:val="0"/>
          <w:bCs/>
        </w:rPr>
      </w:pPr>
      <w:r w:rsidRPr="00640C4C">
        <w:rPr>
          <w:rFonts w:ascii="Times New Roman" w:hAnsi="Times New Roman" w:cs="Times New Roman"/>
        </w:rPr>
        <w:t>Energía Eólica Terrestre (Onshore)</w:t>
      </w:r>
      <w:r w:rsidRPr="00640C4C">
        <w:rPr>
          <w:rFonts w:ascii="Times New Roman" w:hAnsi="Times New Roman" w:cs="Times New Roman"/>
        </w:rPr>
        <w:t xml:space="preserve">: </w:t>
      </w:r>
      <w:r w:rsidRPr="00640C4C">
        <w:rPr>
          <w:rFonts w:ascii="Times New Roman" w:hAnsi="Times New Roman" w:cs="Times New Roman"/>
          <w:b w:val="0"/>
          <w:bCs/>
        </w:rPr>
        <w:t>Es aquella que se aprovecha mediante aerogeneradores instalados sobre la superficie</w:t>
      </w:r>
      <w:r w:rsidRPr="00640C4C">
        <w:rPr>
          <w:rFonts w:ascii="Times New Roman" w:hAnsi="Times New Roman" w:cs="Times New Roman"/>
          <w:b w:val="0"/>
          <w:bCs/>
        </w:rPr>
        <w:t xml:space="preserve"> </w:t>
      </w:r>
      <w:r w:rsidRPr="00640C4C">
        <w:rPr>
          <w:rFonts w:ascii="Times New Roman" w:hAnsi="Times New Roman" w:cs="Times New Roman"/>
          <w:b w:val="0"/>
          <w:bCs/>
        </w:rPr>
        <w:t>terrestre, en áreas de terreno que se encuentran sobre tierra (en inglés onshore). Dicho de otro</w:t>
      </w:r>
      <w:r w:rsidRPr="00640C4C">
        <w:rPr>
          <w:rFonts w:ascii="Times New Roman" w:hAnsi="Times New Roman" w:cs="Times New Roman"/>
          <w:b w:val="0"/>
          <w:bCs/>
        </w:rPr>
        <w:t xml:space="preserve"> </w:t>
      </w:r>
      <w:r w:rsidRPr="00640C4C">
        <w:rPr>
          <w:rFonts w:ascii="Times New Roman" w:hAnsi="Times New Roman" w:cs="Times New Roman"/>
          <w:b w:val="0"/>
          <w:bCs/>
        </w:rPr>
        <w:t>modo, es aquella que corresponde a los sistemas emplazados sobre tierra, y su instalación es más</w:t>
      </w:r>
      <w:r w:rsidRPr="00640C4C">
        <w:rPr>
          <w:rFonts w:ascii="Times New Roman" w:hAnsi="Times New Roman" w:cs="Times New Roman"/>
          <w:b w:val="0"/>
          <w:bCs/>
        </w:rPr>
        <w:t xml:space="preserve"> </w:t>
      </w:r>
      <w:r w:rsidRPr="00640C4C">
        <w:rPr>
          <w:rFonts w:ascii="Times New Roman" w:hAnsi="Times New Roman" w:cs="Times New Roman"/>
          <w:b w:val="0"/>
          <w:bCs/>
        </w:rPr>
        <w:t>barata y sencilla que la marina, ya que hay mayor cercanía con la red eléctrica pública y no</w:t>
      </w:r>
      <w:r w:rsidRPr="00640C4C">
        <w:rPr>
          <w:rFonts w:ascii="Times New Roman" w:hAnsi="Times New Roman" w:cs="Times New Roman"/>
          <w:b w:val="0"/>
          <w:bCs/>
        </w:rPr>
        <w:t xml:space="preserve"> </w:t>
      </w:r>
      <w:r w:rsidRPr="00640C4C">
        <w:rPr>
          <w:rFonts w:ascii="Times New Roman" w:hAnsi="Times New Roman" w:cs="Times New Roman"/>
          <w:b w:val="0"/>
          <w:bCs/>
        </w:rPr>
        <w:t>interviene la corriente marina (OVACEN, s.f.).</w:t>
      </w:r>
    </w:p>
    <w:p w14:paraId="57F49715" w14:textId="66BB53F1" w:rsidR="00F31E03" w:rsidRPr="00640C4C" w:rsidRDefault="00295B5E" w:rsidP="00640C4C">
      <w:pPr>
        <w:ind w:left="0" w:firstLine="0"/>
        <w:jc w:val="both"/>
        <w:rPr>
          <w:rFonts w:ascii="Times New Roman" w:hAnsi="Times New Roman" w:cs="Times New Roman"/>
          <w:b w:val="0"/>
          <w:bCs/>
        </w:rPr>
      </w:pPr>
      <w:r w:rsidRPr="00640C4C">
        <w:rPr>
          <w:rFonts w:ascii="Times New Roman" w:hAnsi="Times New Roman" w:cs="Times New Roman"/>
        </w:rPr>
        <w:t>Energía Eólica Marina (Offshore)</w:t>
      </w:r>
      <w:r w:rsidRPr="00640C4C">
        <w:rPr>
          <w:rFonts w:ascii="Times New Roman" w:hAnsi="Times New Roman" w:cs="Times New Roman"/>
        </w:rPr>
        <w:t>:</w:t>
      </w:r>
      <w:r w:rsidRPr="00640C4C">
        <w:rPr>
          <w:rFonts w:ascii="Times New Roman" w:hAnsi="Times New Roman" w:cs="Times New Roman"/>
        </w:rPr>
        <w:t xml:space="preserve"> </w:t>
      </w:r>
      <w:r w:rsidRPr="00640C4C">
        <w:rPr>
          <w:rFonts w:ascii="Times New Roman" w:hAnsi="Times New Roman" w:cs="Times New Roman"/>
          <w:b w:val="0"/>
          <w:bCs/>
        </w:rPr>
        <w:t>Esta aprovecha las fuertes corrientes de viento presentes en altamar mediante aerogeneradores más robustos y complejos. En otras palabras, corresponde a los sistemas flotantes sobre las corrientes marinas, los cuales tienden a producir más energía que la terrestre,</w:t>
      </w:r>
      <w:r w:rsidRPr="00640C4C">
        <w:rPr>
          <w:rFonts w:ascii="Times New Roman" w:hAnsi="Times New Roman" w:cs="Times New Roman"/>
          <w:b w:val="0"/>
          <w:bCs/>
        </w:rPr>
        <w:t xml:space="preserve"> </w:t>
      </w:r>
      <w:r w:rsidRPr="00640C4C">
        <w:rPr>
          <w:rFonts w:ascii="Times New Roman" w:hAnsi="Times New Roman" w:cs="Times New Roman"/>
          <w:b w:val="0"/>
        </w:rPr>
        <w:t>ya que en el mar el viento tiene menos obstáculos (montañas, edificios, cordilleras) y mueve con mayor fuerza las palas o aspas, ejerciendo mayor presión y por ende más energía cinética.</w:t>
      </w:r>
    </w:p>
    <w:p w14:paraId="5D54F67D" w14:textId="77777777" w:rsidR="00F31E03" w:rsidRPr="00295B5E" w:rsidRDefault="00000000">
      <w:pPr>
        <w:numPr>
          <w:ilvl w:val="0"/>
          <w:numId w:val="1"/>
        </w:numPr>
        <w:ind w:hanging="360"/>
        <w:rPr>
          <w:rFonts w:ascii="Times New Roman" w:hAnsi="Times New Roman" w:cs="Times New Roman"/>
          <w:sz w:val="28"/>
          <w:szCs w:val="28"/>
        </w:rPr>
      </w:pPr>
      <w:r w:rsidRPr="00295B5E">
        <w:rPr>
          <w:rFonts w:ascii="Times New Roman" w:hAnsi="Times New Roman" w:cs="Times New Roman"/>
          <w:sz w:val="28"/>
          <w:szCs w:val="28"/>
        </w:rPr>
        <w:t xml:space="preserve">Liste al menos 3 aplicaciones de la energía eólica. </w:t>
      </w:r>
    </w:p>
    <w:p w14:paraId="1F810EE6" w14:textId="29668A08" w:rsidR="00F31E03" w:rsidRDefault="00000000">
      <w:pPr>
        <w:spacing w:after="196"/>
        <w:ind w:left="0" w:firstLine="0"/>
        <w:rPr>
          <w:rFonts w:ascii="Times New Roman" w:hAnsi="Times New Roman" w:cs="Times New Roman"/>
          <w:b w:val="0"/>
          <w:bCs/>
        </w:rPr>
      </w:pPr>
      <w:r w:rsidRPr="00C85B08">
        <w:rPr>
          <w:rFonts w:ascii="Times New Roman" w:hAnsi="Times New Roman" w:cs="Times New Roman"/>
        </w:rPr>
        <w:t xml:space="preserve"> </w:t>
      </w:r>
      <w:r w:rsidR="00295B5E" w:rsidRPr="00295B5E">
        <w:rPr>
          <w:rFonts w:ascii="Times New Roman" w:hAnsi="Times New Roman" w:cs="Times New Roman"/>
        </w:rPr>
        <w:t>Aerobombas o bombeo eólico</w:t>
      </w:r>
      <w:r w:rsidR="00295B5E">
        <w:rPr>
          <w:rFonts w:ascii="Times New Roman" w:hAnsi="Times New Roman" w:cs="Times New Roman"/>
        </w:rPr>
        <w:t>:</w:t>
      </w:r>
      <w:r w:rsidR="00295B5E" w:rsidRPr="00295B5E">
        <w:rPr>
          <w:rFonts w:ascii="Times New Roman" w:hAnsi="Times New Roman" w:cs="Times New Roman"/>
        </w:rPr>
        <w:t xml:space="preserve"> </w:t>
      </w:r>
      <w:r w:rsidR="00295B5E" w:rsidRPr="00295B5E">
        <w:rPr>
          <w:rFonts w:ascii="Times New Roman" w:hAnsi="Times New Roman" w:cs="Times New Roman"/>
          <w:b w:val="0"/>
          <w:bCs/>
        </w:rPr>
        <w:t>Según Repsol, en esta aplicación se utiliza la energía eólica para la extracción de agua del subsuelo por medio de aerobombas, que son dispositivos similares a molinos, que realizan la</w:t>
      </w:r>
      <w:r w:rsidR="00295B5E" w:rsidRPr="00295B5E">
        <w:rPr>
          <w:rFonts w:ascii="Times New Roman" w:hAnsi="Times New Roman" w:cs="Times New Roman"/>
          <w:b w:val="0"/>
          <w:bCs/>
        </w:rPr>
        <w:t xml:space="preserve"> </w:t>
      </w:r>
      <w:r w:rsidR="00295B5E" w:rsidRPr="00295B5E">
        <w:rPr>
          <w:rFonts w:ascii="Times New Roman" w:hAnsi="Times New Roman" w:cs="Times New Roman"/>
          <w:b w:val="0"/>
          <w:bCs/>
        </w:rPr>
        <w:t>función de un compresor para levantar el agua por medio del aire comprimido, aunque también hay aerobombas de tipo rotativo, donde el viento hace girar el rotor de un motor que actúa como bomba centrífuga.</w:t>
      </w:r>
    </w:p>
    <w:p w14:paraId="2650B90D" w14:textId="0F34F912" w:rsidR="00295B5E" w:rsidRDefault="00295B5E">
      <w:pPr>
        <w:spacing w:after="196"/>
        <w:ind w:left="0" w:firstLine="0"/>
        <w:rPr>
          <w:rFonts w:ascii="Times New Roman" w:hAnsi="Times New Roman" w:cs="Times New Roman"/>
          <w:b w:val="0"/>
          <w:bCs/>
        </w:rPr>
      </w:pPr>
      <w:r w:rsidRPr="00295B5E">
        <w:rPr>
          <w:rFonts w:ascii="Times New Roman" w:hAnsi="Times New Roman" w:cs="Times New Roman"/>
        </w:rPr>
        <w:t>Parques Eólicos</w:t>
      </w:r>
      <w:r>
        <w:rPr>
          <w:rFonts w:ascii="Times New Roman" w:hAnsi="Times New Roman" w:cs="Times New Roman"/>
          <w:b w:val="0"/>
          <w:bCs/>
        </w:rPr>
        <w:t xml:space="preserve">: </w:t>
      </w:r>
      <w:r w:rsidRPr="00295B5E">
        <w:rPr>
          <w:rFonts w:ascii="Times New Roman" w:hAnsi="Times New Roman" w:cs="Times New Roman"/>
          <w:b w:val="0"/>
          <w:bCs/>
        </w:rPr>
        <w:t>Consisten en arreglos de aerogeneradores interconectados entre sí, cuyo fin es la generación de energía eléctrica a partir de energía eólica. Al igual como explicábamos en anteriores ocasiones con los arreglos fotovoltaicos, si se requiere una mayor potencia y por ende se necesita una mayor corriente de salida, se conectan las salidas de los aerogeneradores en paralelo para generar más energía eléctrica.</w:t>
      </w:r>
    </w:p>
    <w:p w14:paraId="1DA6FD6A" w14:textId="5BF7D735" w:rsidR="00640C4C" w:rsidRPr="00640C4C" w:rsidRDefault="00640C4C">
      <w:pPr>
        <w:spacing w:after="196"/>
        <w:ind w:left="0" w:firstLine="0"/>
        <w:rPr>
          <w:rFonts w:ascii="Times New Roman" w:hAnsi="Times New Roman" w:cs="Times New Roman"/>
          <w:b w:val="0"/>
          <w:bCs/>
        </w:rPr>
      </w:pPr>
      <w:r w:rsidRPr="00640C4C">
        <w:rPr>
          <w:rFonts w:ascii="Times New Roman" w:hAnsi="Times New Roman" w:cs="Times New Roman"/>
          <w:bCs/>
        </w:rPr>
        <w:t>Molinos de viento</w:t>
      </w:r>
      <w:r w:rsidRPr="00640C4C">
        <w:rPr>
          <w:rFonts w:ascii="Times New Roman" w:hAnsi="Times New Roman" w:cs="Times New Roman"/>
        </w:rPr>
        <w:t xml:space="preserve">: </w:t>
      </w:r>
      <w:r w:rsidRPr="00640C4C">
        <w:rPr>
          <w:rFonts w:ascii="Times New Roman" w:hAnsi="Times New Roman" w:cs="Times New Roman"/>
          <w:b w:val="0"/>
          <w:bCs/>
        </w:rPr>
        <w:t>Se usaban y aún se usan en algunas áreas rurales para moler granos (como trigo o maíz) en harina. El viento mueve las aspas del molino, que están conectadas a un mecanismo que hace girar una piedra o rueda de molino que tritura los granos.</w:t>
      </w:r>
    </w:p>
    <w:p w14:paraId="35256034" w14:textId="77777777" w:rsidR="00F31E03"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Escriba las partes que componen un aerogenerador. </w:t>
      </w:r>
    </w:p>
    <w:p w14:paraId="131DE668" w14:textId="62231FA3" w:rsidR="00640C4C" w:rsidRPr="00640C4C" w:rsidRDefault="00640C4C" w:rsidP="00640C4C">
      <w:pPr>
        <w:pStyle w:val="Prrafodelista"/>
        <w:numPr>
          <w:ilvl w:val="0"/>
          <w:numId w:val="3"/>
        </w:numPr>
        <w:rPr>
          <w:rFonts w:ascii="Times New Roman" w:hAnsi="Times New Roman" w:cs="Times New Roman"/>
          <w:b w:val="0"/>
          <w:bCs/>
        </w:rPr>
      </w:pPr>
      <w:r w:rsidRPr="00640C4C">
        <w:rPr>
          <w:rFonts w:ascii="Times New Roman" w:hAnsi="Times New Roman" w:cs="Times New Roman"/>
          <w:b w:val="0"/>
          <w:bCs/>
        </w:rPr>
        <w:t>Nariz:</w:t>
      </w:r>
    </w:p>
    <w:p w14:paraId="73DE29E2" w14:textId="5E751857" w:rsidR="00640C4C" w:rsidRPr="00640C4C" w:rsidRDefault="00640C4C" w:rsidP="00640C4C">
      <w:pPr>
        <w:pStyle w:val="Prrafodelista"/>
        <w:numPr>
          <w:ilvl w:val="0"/>
          <w:numId w:val="3"/>
        </w:numPr>
        <w:rPr>
          <w:rFonts w:ascii="Times New Roman" w:hAnsi="Times New Roman" w:cs="Times New Roman"/>
          <w:b w:val="0"/>
          <w:bCs/>
        </w:rPr>
      </w:pPr>
      <w:r w:rsidRPr="00640C4C">
        <w:rPr>
          <w:rFonts w:ascii="Times New Roman" w:hAnsi="Times New Roman" w:cs="Times New Roman"/>
          <w:b w:val="0"/>
          <w:bCs/>
        </w:rPr>
        <w:t>Buje</w:t>
      </w:r>
    </w:p>
    <w:p w14:paraId="75E86BC7" w14:textId="3F5B7A86" w:rsidR="00F31E03"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Aspas</w:t>
      </w:r>
    </w:p>
    <w:p w14:paraId="09A6762B" w14:textId="69D18A81"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Rodamiento</w:t>
      </w:r>
    </w:p>
    <w:p w14:paraId="2EDF5DF3" w14:textId="09C7612E"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Estator</w:t>
      </w:r>
    </w:p>
    <w:p w14:paraId="15C117C4" w14:textId="2F17EBC6"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Rotor</w:t>
      </w:r>
    </w:p>
    <w:p w14:paraId="2D9913F4" w14:textId="59DC67B6"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lastRenderedPageBreak/>
        <w:t>Góndola</w:t>
      </w:r>
    </w:p>
    <w:p w14:paraId="5680A3BE" w14:textId="5038B860"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Cola</w:t>
      </w:r>
    </w:p>
    <w:p w14:paraId="2224CFDD" w14:textId="2DB3C8D1"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Rodamiento de viraje</w:t>
      </w:r>
    </w:p>
    <w:p w14:paraId="3727F813" w14:textId="1C431669"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Torre</w:t>
      </w:r>
    </w:p>
    <w:p w14:paraId="1C4C2087" w14:textId="5EEFB35C"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Frenos</w:t>
      </w:r>
    </w:p>
    <w:p w14:paraId="62F2C04C" w14:textId="09BBD6DC"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Caja reductora</w:t>
      </w:r>
    </w:p>
    <w:p w14:paraId="31273FDE" w14:textId="480FB00B"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Anemómetro</w:t>
      </w:r>
    </w:p>
    <w:p w14:paraId="14CC587C" w14:textId="2999B199"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Controlador electrónico</w:t>
      </w:r>
    </w:p>
    <w:p w14:paraId="23A02FE4" w14:textId="49AE1ED0"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Veleta</w:t>
      </w:r>
    </w:p>
    <w:p w14:paraId="3DB69C53" w14:textId="41BF6D47" w:rsidR="00640C4C" w:rsidRPr="00640C4C" w:rsidRDefault="00640C4C" w:rsidP="00640C4C">
      <w:pPr>
        <w:pStyle w:val="Prrafodelista"/>
        <w:numPr>
          <w:ilvl w:val="0"/>
          <w:numId w:val="3"/>
        </w:numPr>
        <w:spacing w:after="159"/>
        <w:rPr>
          <w:rFonts w:ascii="Times New Roman" w:hAnsi="Times New Roman" w:cs="Times New Roman"/>
          <w:b w:val="0"/>
          <w:bCs/>
        </w:rPr>
      </w:pPr>
      <w:r w:rsidRPr="00640C4C">
        <w:rPr>
          <w:rFonts w:ascii="Times New Roman" w:hAnsi="Times New Roman" w:cs="Times New Roman"/>
          <w:b w:val="0"/>
          <w:bCs/>
        </w:rPr>
        <w:t>Motor y engranajes de viraje</w:t>
      </w:r>
      <w:r w:rsidRPr="00640C4C">
        <w:rPr>
          <w:rFonts w:ascii="Times New Roman" w:hAnsi="Times New Roman" w:cs="Times New Roman"/>
          <w:b w:val="0"/>
          <w:bCs/>
        </w:rPr>
        <w:t>.</w:t>
      </w:r>
    </w:p>
    <w:p w14:paraId="03A02F5B" w14:textId="77777777" w:rsidR="00640C4C" w:rsidRPr="00C85B08" w:rsidRDefault="00640C4C" w:rsidP="00640C4C">
      <w:pPr>
        <w:spacing w:after="159"/>
        <w:ind w:left="360" w:firstLine="0"/>
        <w:rPr>
          <w:rFonts w:ascii="Times New Roman" w:hAnsi="Times New Roman" w:cs="Times New Roman"/>
        </w:rPr>
      </w:pPr>
    </w:p>
    <w:p w14:paraId="707B96AB" w14:textId="77777777" w:rsidR="00F31E03"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¿Cuál es el mecanismo o sistema electromecánico que se encarga de la transformación de energía mecánica en los aerogeneradores? ¿Cuáles son las dos principales partes que lo componen? </w:t>
      </w:r>
    </w:p>
    <w:p w14:paraId="5050152E" w14:textId="730A3341" w:rsidR="00F31E03" w:rsidRPr="00591ACE" w:rsidRDefault="00640C4C" w:rsidP="00591ACE">
      <w:pPr>
        <w:jc w:val="both"/>
        <w:rPr>
          <w:rFonts w:ascii="Times New Roman" w:hAnsi="Times New Roman" w:cs="Times New Roman"/>
          <w:b w:val="0"/>
          <w:bCs/>
        </w:rPr>
      </w:pPr>
      <w:r w:rsidRPr="00640C4C">
        <w:rPr>
          <w:rFonts w:ascii="Times New Roman" w:hAnsi="Times New Roman" w:cs="Times New Roman"/>
          <w:b w:val="0"/>
          <w:bCs/>
        </w:rPr>
        <w:t>El mecanismo fundamental para la generación de energía eléctrica a partir de energía</w:t>
      </w:r>
      <w:r w:rsidRPr="00640C4C">
        <w:rPr>
          <w:rFonts w:ascii="Times New Roman" w:hAnsi="Times New Roman" w:cs="Times New Roman"/>
          <w:b w:val="0"/>
          <w:bCs/>
        </w:rPr>
        <w:t xml:space="preserve"> </w:t>
      </w:r>
      <w:r w:rsidRPr="00640C4C">
        <w:rPr>
          <w:rFonts w:ascii="Times New Roman" w:hAnsi="Times New Roman" w:cs="Times New Roman"/>
          <w:b w:val="0"/>
          <w:bCs/>
        </w:rPr>
        <w:t xml:space="preserve">mecánica es el alternador, también conocido como generador eléctrico. </w:t>
      </w:r>
      <w:r>
        <w:rPr>
          <w:rFonts w:ascii="Times New Roman" w:hAnsi="Times New Roman" w:cs="Times New Roman"/>
          <w:b w:val="0"/>
          <w:bCs/>
        </w:rPr>
        <w:t>E</w:t>
      </w:r>
      <w:r w:rsidRPr="00640C4C">
        <w:rPr>
          <w:rFonts w:ascii="Times New Roman" w:hAnsi="Times New Roman" w:cs="Times New Roman"/>
          <w:b w:val="0"/>
          <w:bCs/>
        </w:rPr>
        <w:t>ste funciona gracias al principio de inducción electromagnética, donde una bobina de</w:t>
      </w:r>
      <w:r w:rsidRPr="00640C4C">
        <w:rPr>
          <w:rFonts w:ascii="Times New Roman" w:hAnsi="Times New Roman" w:cs="Times New Roman"/>
          <w:b w:val="0"/>
          <w:bCs/>
        </w:rPr>
        <w:t xml:space="preserve"> </w:t>
      </w:r>
      <w:r w:rsidRPr="00640C4C">
        <w:rPr>
          <w:rFonts w:ascii="Times New Roman" w:hAnsi="Times New Roman" w:cs="Times New Roman"/>
          <w:b w:val="0"/>
          <w:bCs/>
        </w:rPr>
        <w:t>alambre conductor (usualmente cobre) pasa a través de un campo magnético de imanes</w:t>
      </w:r>
      <w:r w:rsidRPr="00640C4C">
        <w:rPr>
          <w:rFonts w:ascii="Times New Roman" w:hAnsi="Times New Roman" w:cs="Times New Roman"/>
          <w:b w:val="0"/>
          <w:bCs/>
        </w:rPr>
        <w:t xml:space="preserve"> </w:t>
      </w:r>
      <w:r w:rsidRPr="00640C4C">
        <w:rPr>
          <w:rFonts w:ascii="Times New Roman" w:hAnsi="Times New Roman" w:cs="Times New Roman"/>
          <w:b w:val="0"/>
          <w:bCs/>
        </w:rPr>
        <w:t>permanentes o en movimiento, para generar una corriente y voltaje inducidos. Este dispositivo se</w:t>
      </w:r>
      <w:r w:rsidRPr="00640C4C">
        <w:rPr>
          <w:rFonts w:ascii="Times New Roman" w:hAnsi="Times New Roman" w:cs="Times New Roman"/>
          <w:b w:val="0"/>
          <w:bCs/>
        </w:rPr>
        <w:t xml:space="preserve"> </w:t>
      </w:r>
      <w:r w:rsidRPr="00640C4C">
        <w:rPr>
          <w:rFonts w:ascii="Times New Roman" w:hAnsi="Times New Roman" w:cs="Times New Roman"/>
          <w:b w:val="0"/>
          <w:bCs/>
        </w:rPr>
        <w:t>compone básicamente de dos partes: una fija conocida como estator, y otra giratoria que se</w:t>
      </w:r>
      <w:r w:rsidRPr="00640C4C">
        <w:rPr>
          <w:rFonts w:ascii="Times New Roman" w:hAnsi="Times New Roman" w:cs="Times New Roman"/>
          <w:b w:val="0"/>
          <w:bCs/>
        </w:rPr>
        <w:t xml:space="preserve"> </w:t>
      </w:r>
      <w:r w:rsidRPr="00640C4C">
        <w:rPr>
          <w:rFonts w:ascii="Times New Roman" w:hAnsi="Times New Roman" w:cs="Times New Roman"/>
          <w:b w:val="0"/>
          <w:bCs/>
        </w:rPr>
        <w:t>denomina rotor. En los sistemas de conexión a la red y para uso doméstico se utiliza corriente</w:t>
      </w:r>
      <w:r w:rsidRPr="00640C4C">
        <w:rPr>
          <w:rFonts w:ascii="Times New Roman" w:hAnsi="Times New Roman" w:cs="Times New Roman"/>
          <w:b w:val="0"/>
          <w:bCs/>
        </w:rPr>
        <w:t xml:space="preserve"> </w:t>
      </w:r>
      <w:r w:rsidRPr="00640C4C">
        <w:rPr>
          <w:rFonts w:ascii="Times New Roman" w:hAnsi="Times New Roman" w:cs="Times New Roman"/>
          <w:b w:val="0"/>
          <w:bCs/>
        </w:rPr>
        <w:t>alterna, por lo que se emplean alternadores que generan este tipo de energía haciendo girar un</w:t>
      </w:r>
      <w:r w:rsidRPr="00640C4C">
        <w:rPr>
          <w:rFonts w:ascii="Times New Roman" w:hAnsi="Times New Roman" w:cs="Times New Roman"/>
          <w:b w:val="0"/>
          <w:bCs/>
        </w:rPr>
        <w:t xml:space="preserve"> </w:t>
      </w:r>
      <w:r w:rsidRPr="00640C4C">
        <w:rPr>
          <w:rFonts w:ascii="Times New Roman" w:hAnsi="Times New Roman" w:cs="Times New Roman"/>
          <w:b w:val="0"/>
          <w:bCs/>
        </w:rPr>
        <w:t>electroimán permanente alrededor de un inductor estacionario (o viceversa). En cambio, para</w:t>
      </w:r>
      <w:r w:rsidRPr="00640C4C">
        <w:rPr>
          <w:rFonts w:ascii="Times New Roman" w:hAnsi="Times New Roman" w:cs="Times New Roman"/>
          <w:b w:val="0"/>
          <w:bCs/>
        </w:rPr>
        <w:t xml:space="preserve"> </w:t>
      </w:r>
      <w:r w:rsidRPr="00640C4C">
        <w:rPr>
          <w:rFonts w:ascii="Times New Roman" w:hAnsi="Times New Roman" w:cs="Times New Roman"/>
          <w:b w:val="0"/>
          <w:bCs/>
        </w:rPr>
        <w:t>aplicaciones que requieren de corriente continua (DC o CC) como la carga de baterías de</w:t>
      </w:r>
      <w:r w:rsidRPr="00640C4C">
        <w:rPr>
          <w:rFonts w:ascii="Times New Roman" w:hAnsi="Times New Roman" w:cs="Times New Roman"/>
          <w:b w:val="0"/>
          <w:bCs/>
        </w:rPr>
        <w:t xml:space="preserve"> </w:t>
      </w:r>
      <w:r w:rsidRPr="00640C4C">
        <w:rPr>
          <w:rFonts w:ascii="Times New Roman" w:hAnsi="Times New Roman" w:cs="Times New Roman"/>
          <w:b w:val="0"/>
          <w:bCs/>
        </w:rPr>
        <w:t>vehículos eléctricos o la generación de hidrógeno renovable, se utilizan dínamos o generadores</w:t>
      </w:r>
      <w:r w:rsidRPr="00640C4C">
        <w:rPr>
          <w:rFonts w:ascii="Times New Roman" w:hAnsi="Times New Roman" w:cs="Times New Roman"/>
          <w:b w:val="0"/>
          <w:bCs/>
        </w:rPr>
        <w:t xml:space="preserve"> </w:t>
      </w:r>
      <w:r w:rsidRPr="00640C4C">
        <w:rPr>
          <w:rFonts w:ascii="Times New Roman" w:hAnsi="Times New Roman" w:cs="Times New Roman"/>
          <w:b w:val="0"/>
          <w:bCs/>
        </w:rPr>
        <w:t>de DC, que contienen un interruptor mecánico que se encarga de revertir el flujo de la corriente</w:t>
      </w:r>
      <w:r w:rsidRPr="00640C4C">
        <w:rPr>
          <w:rFonts w:ascii="Times New Roman" w:hAnsi="Times New Roman" w:cs="Times New Roman"/>
          <w:b w:val="0"/>
          <w:bCs/>
        </w:rPr>
        <w:t xml:space="preserve"> </w:t>
      </w:r>
      <w:r w:rsidRPr="00640C4C">
        <w:rPr>
          <w:rFonts w:ascii="Times New Roman" w:hAnsi="Times New Roman" w:cs="Times New Roman"/>
          <w:b w:val="0"/>
          <w:bCs/>
        </w:rPr>
        <w:t>por cada medio ciclo de onda para que esta siempre fluya en una misma polaridad y sentido</w:t>
      </w:r>
    </w:p>
    <w:p w14:paraId="2B4977AE" w14:textId="77777777" w:rsidR="00F31E03" w:rsidRPr="00C85B08"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Si un aerogenerador es capaz de generar 475 Wh de energía eólica, ¿Cuál es la mayor cantidad de esa energía que se podría convertir en eléctrica según la Ley de Betz? </w:t>
      </w:r>
    </w:p>
    <w:p w14:paraId="3C810C41" w14:textId="11B9379D" w:rsidR="00F31E03" w:rsidRDefault="00000000" w:rsidP="00591ACE">
      <w:pPr>
        <w:spacing w:after="159"/>
        <w:ind w:left="0" w:firstLine="0"/>
        <w:jc w:val="both"/>
        <w:rPr>
          <w:rFonts w:ascii="Times New Roman" w:hAnsi="Times New Roman" w:cs="Times New Roman"/>
        </w:rPr>
      </w:pPr>
      <w:r w:rsidRPr="00C85B08">
        <w:rPr>
          <w:rFonts w:ascii="Times New Roman" w:hAnsi="Times New Roman" w:cs="Times New Roman"/>
        </w:rPr>
        <w:t xml:space="preserve"> </w:t>
      </w:r>
      <w:r w:rsidR="00591ACE">
        <w:rPr>
          <w:rFonts w:ascii="Times New Roman" w:hAnsi="Times New Roman" w:cs="Times New Roman"/>
        </w:rPr>
        <w:t xml:space="preserve">E = </w:t>
      </w:r>
      <w:r w:rsidR="00591ACE" w:rsidRPr="00591ACE">
        <w:rPr>
          <w:rFonts w:ascii="Times New Roman" w:hAnsi="Times New Roman" w:cs="Times New Roman"/>
          <w:b w:val="0"/>
          <w:bCs/>
        </w:rPr>
        <w:t>475Wh × 59%</w:t>
      </w:r>
    </w:p>
    <w:p w14:paraId="0C706BC9" w14:textId="561C692A" w:rsidR="00591ACE" w:rsidRPr="00591ACE" w:rsidRDefault="00591ACE" w:rsidP="00591ACE">
      <w:pPr>
        <w:spacing w:after="159"/>
        <w:ind w:left="0" w:firstLine="0"/>
        <w:jc w:val="both"/>
        <w:rPr>
          <w:rFonts w:ascii="Times New Roman" w:hAnsi="Times New Roman" w:cs="Times New Roman"/>
        </w:rPr>
      </w:pPr>
      <w:r>
        <w:rPr>
          <w:rFonts w:ascii="Times New Roman" w:hAnsi="Times New Roman" w:cs="Times New Roman"/>
        </w:rPr>
        <w:t xml:space="preserve"> E = </w:t>
      </w:r>
      <w:r w:rsidRPr="00591ACE">
        <w:rPr>
          <w:rFonts w:ascii="Times New Roman" w:hAnsi="Times New Roman" w:cs="Times New Roman"/>
          <w:b w:val="0"/>
          <w:bCs/>
        </w:rPr>
        <w:t>475W × 0.59</w:t>
      </w:r>
    </w:p>
    <w:p w14:paraId="38F6E8FB" w14:textId="48066553" w:rsidR="00591ACE" w:rsidRPr="00591ACE" w:rsidRDefault="00591ACE" w:rsidP="00591ACE">
      <w:pPr>
        <w:spacing w:after="159"/>
        <w:ind w:left="0" w:firstLine="0"/>
        <w:jc w:val="both"/>
        <w:rPr>
          <w:rFonts w:ascii="Times New Roman" w:hAnsi="Times New Roman" w:cs="Times New Roman"/>
        </w:rPr>
      </w:pPr>
      <w:r w:rsidRPr="00591ACE">
        <w:rPr>
          <w:rFonts w:ascii="Times New Roman" w:hAnsi="Times New Roman" w:cs="Times New Roman"/>
        </w:rPr>
        <w:t xml:space="preserve"> E = </w:t>
      </w:r>
      <w:r w:rsidRPr="00591ACE">
        <w:rPr>
          <w:rFonts w:ascii="Times New Roman" w:hAnsi="Times New Roman" w:cs="Times New Roman"/>
          <w:b w:val="0"/>
          <w:bCs/>
        </w:rPr>
        <w:t>280.25Wh</w:t>
      </w:r>
    </w:p>
    <w:p w14:paraId="3DBFDC60" w14:textId="77777777" w:rsidR="00F31E03"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¿En cuáles unidades se mide la velocidad del viento? Mencionar las dos principales. </w:t>
      </w:r>
    </w:p>
    <w:p w14:paraId="38822A8E" w14:textId="4D37CB1B" w:rsidR="00591ACE" w:rsidRPr="00591ACE" w:rsidRDefault="00591ACE" w:rsidP="00591ACE">
      <w:pPr>
        <w:ind w:left="0" w:firstLine="0"/>
        <w:rPr>
          <w:rFonts w:ascii="Times New Roman" w:hAnsi="Times New Roman" w:cs="Times New Roman"/>
          <w:b w:val="0"/>
          <w:bCs/>
        </w:rPr>
      </w:pPr>
      <w:r>
        <w:rPr>
          <w:rFonts w:ascii="Times New Roman" w:hAnsi="Times New Roman" w:cs="Times New Roman"/>
          <w:b w:val="0"/>
          <w:bCs/>
        </w:rPr>
        <w:t>L</w:t>
      </w:r>
      <w:r w:rsidRPr="00591ACE">
        <w:rPr>
          <w:rFonts w:ascii="Times New Roman" w:hAnsi="Times New Roman" w:cs="Times New Roman"/>
          <w:b w:val="0"/>
          <w:bCs/>
        </w:rPr>
        <w:t>a velocidad del viento se mide en metros por segundo (m/s) que es la medida del Sistema Internacional (SI), o en millas por hora (mph). La velocidad del viento es un factor fundamental, ya que la potencia eólica depende directamente de esta, puesto que cuando la velocidad del viento se duplica, la potencia generada por el aerogenerador es ocho veces mayor</w:t>
      </w:r>
      <w:r w:rsidRPr="00591ACE">
        <w:rPr>
          <w:rFonts w:ascii="Times New Roman" w:hAnsi="Times New Roman" w:cs="Times New Roman"/>
          <w:b w:val="0"/>
          <w:bCs/>
        </w:rPr>
        <w:t>.</w:t>
      </w:r>
    </w:p>
    <w:p w14:paraId="047622A6" w14:textId="77777777" w:rsidR="00F31E03" w:rsidRPr="00C85B08" w:rsidRDefault="00000000">
      <w:pPr>
        <w:ind w:left="0" w:firstLine="0"/>
        <w:rPr>
          <w:rFonts w:ascii="Times New Roman" w:hAnsi="Times New Roman" w:cs="Times New Roman"/>
        </w:rPr>
      </w:pPr>
      <w:r w:rsidRPr="00C85B08">
        <w:rPr>
          <w:rFonts w:ascii="Times New Roman" w:hAnsi="Times New Roman" w:cs="Times New Roman"/>
        </w:rPr>
        <w:lastRenderedPageBreak/>
        <w:t xml:space="preserve"> </w:t>
      </w:r>
    </w:p>
    <w:p w14:paraId="431BF0A1" w14:textId="77777777" w:rsidR="00F31E03" w:rsidRPr="00C85B08"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Liste en el orden correspondiente los tipos de energía que intervienen en la producción eléctrica a partir de la energía del viento. </w:t>
      </w:r>
    </w:p>
    <w:p w14:paraId="561D933B" w14:textId="31FCB451" w:rsidR="00CE215D" w:rsidRPr="00CE215D" w:rsidRDefault="00000000" w:rsidP="00CE215D">
      <w:pPr>
        <w:numPr>
          <w:ilvl w:val="0"/>
          <w:numId w:val="6"/>
        </w:numPr>
        <w:spacing w:after="159"/>
        <w:rPr>
          <w:rFonts w:ascii="Times New Roman" w:hAnsi="Times New Roman" w:cs="Times New Roman"/>
          <w:b w:val="0"/>
          <w:bCs/>
        </w:rPr>
      </w:pPr>
      <w:r w:rsidRPr="00C85B08">
        <w:rPr>
          <w:rFonts w:ascii="Times New Roman" w:hAnsi="Times New Roman" w:cs="Times New Roman"/>
        </w:rPr>
        <w:t xml:space="preserve"> </w:t>
      </w:r>
      <w:r w:rsidR="00CE215D" w:rsidRPr="00CE215D">
        <w:rPr>
          <w:rFonts w:ascii="Times New Roman" w:hAnsi="Times New Roman" w:cs="Times New Roman"/>
          <w:bCs/>
        </w:rPr>
        <w:t>Energía cinética</w:t>
      </w:r>
      <w:r w:rsidR="00CE215D" w:rsidRPr="00CE215D">
        <w:rPr>
          <w:rFonts w:ascii="Times New Roman" w:hAnsi="Times New Roman" w:cs="Times New Roman"/>
        </w:rPr>
        <w:t xml:space="preserve">: </w:t>
      </w:r>
      <w:r w:rsidR="00CE215D" w:rsidRPr="00CE215D">
        <w:rPr>
          <w:rFonts w:ascii="Times New Roman" w:hAnsi="Times New Roman" w:cs="Times New Roman"/>
          <w:b w:val="0"/>
          <w:bCs/>
        </w:rPr>
        <w:t xml:space="preserve">Es la energía del movimiento del </w:t>
      </w:r>
      <w:r w:rsidR="00CE215D" w:rsidRPr="00CE215D">
        <w:rPr>
          <w:rFonts w:ascii="Times New Roman" w:hAnsi="Times New Roman" w:cs="Times New Roman"/>
          <w:b w:val="0"/>
          <w:bCs/>
        </w:rPr>
        <w:t xml:space="preserve">viento </w:t>
      </w:r>
      <w:r w:rsidR="00CE215D">
        <w:rPr>
          <w:rFonts w:ascii="Times New Roman" w:hAnsi="Times New Roman" w:cs="Times New Roman"/>
          <w:b w:val="0"/>
          <w:bCs/>
        </w:rPr>
        <w:t>las</w:t>
      </w:r>
      <w:r w:rsidR="00CE215D" w:rsidRPr="00CE215D">
        <w:rPr>
          <w:rFonts w:ascii="Times New Roman" w:hAnsi="Times New Roman" w:cs="Times New Roman"/>
          <w:b w:val="0"/>
          <w:bCs/>
        </w:rPr>
        <w:t xml:space="preserve"> corrientes de aire</w:t>
      </w:r>
      <w:r w:rsidR="00CE215D">
        <w:rPr>
          <w:rFonts w:ascii="Times New Roman" w:hAnsi="Times New Roman" w:cs="Times New Roman"/>
          <w:b w:val="0"/>
          <w:bCs/>
        </w:rPr>
        <w:t xml:space="preserve"> son las que </w:t>
      </w:r>
      <w:r w:rsidR="00CE215D" w:rsidRPr="00CE215D">
        <w:rPr>
          <w:rFonts w:ascii="Times New Roman" w:hAnsi="Times New Roman" w:cs="Times New Roman"/>
          <w:b w:val="0"/>
          <w:bCs/>
        </w:rPr>
        <w:t>mueven</w:t>
      </w:r>
      <w:r w:rsidR="00CE215D" w:rsidRPr="00CE215D">
        <w:rPr>
          <w:rFonts w:ascii="Times New Roman" w:hAnsi="Times New Roman" w:cs="Times New Roman"/>
          <w:b w:val="0"/>
          <w:bCs/>
        </w:rPr>
        <w:t xml:space="preserve"> las palas del aerogenerador.</w:t>
      </w:r>
    </w:p>
    <w:p w14:paraId="47A61580" w14:textId="77777777" w:rsidR="00CE215D" w:rsidRPr="00CE215D" w:rsidRDefault="00CE215D" w:rsidP="00CE215D">
      <w:pPr>
        <w:numPr>
          <w:ilvl w:val="0"/>
          <w:numId w:val="6"/>
        </w:numPr>
        <w:spacing w:after="159"/>
        <w:rPr>
          <w:rFonts w:ascii="Times New Roman" w:hAnsi="Times New Roman" w:cs="Times New Roman"/>
          <w:b w:val="0"/>
          <w:bCs/>
        </w:rPr>
      </w:pPr>
      <w:r w:rsidRPr="00CE215D">
        <w:rPr>
          <w:rFonts w:ascii="Times New Roman" w:hAnsi="Times New Roman" w:cs="Times New Roman"/>
          <w:bCs/>
        </w:rPr>
        <w:t>Energía mecánica</w:t>
      </w:r>
      <w:r w:rsidRPr="00CE215D">
        <w:rPr>
          <w:rFonts w:ascii="Times New Roman" w:hAnsi="Times New Roman" w:cs="Times New Roman"/>
        </w:rPr>
        <w:t xml:space="preserve">: </w:t>
      </w:r>
      <w:r w:rsidRPr="00CE215D">
        <w:rPr>
          <w:rFonts w:ascii="Times New Roman" w:hAnsi="Times New Roman" w:cs="Times New Roman"/>
          <w:b w:val="0"/>
          <w:bCs/>
        </w:rPr>
        <w:t>La energía cinética del viento se convierte en energía mecánica a través del movimiento de las palas del aerogenerador.</w:t>
      </w:r>
    </w:p>
    <w:p w14:paraId="170AB642" w14:textId="5B8C80C4" w:rsidR="00CE215D" w:rsidRPr="00CE215D" w:rsidRDefault="00CE215D" w:rsidP="00CE215D">
      <w:pPr>
        <w:numPr>
          <w:ilvl w:val="0"/>
          <w:numId w:val="6"/>
        </w:numPr>
        <w:spacing w:after="159"/>
        <w:rPr>
          <w:rFonts w:ascii="Times New Roman" w:hAnsi="Times New Roman" w:cs="Times New Roman"/>
        </w:rPr>
      </w:pPr>
      <w:r w:rsidRPr="00CE215D">
        <w:rPr>
          <w:rFonts w:ascii="Times New Roman" w:hAnsi="Times New Roman" w:cs="Times New Roman"/>
          <w:bCs/>
        </w:rPr>
        <w:t>Energía eléctrica</w:t>
      </w:r>
      <w:r w:rsidRPr="00CE215D">
        <w:rPr>
          <w:rFonts w:ascii="Times New Roman" w:hAnsi="Times New Roman" w:cs="Times New Roman"/>
        </w:rPr>
        <w:t xml:space="preserve">: </w:t>
      </w:r>
      <w:r w:rsidRPr="00CE215D">
        <w:rPr>
          <w:rFonts w:ascii="Times New Roman" w:hAnsi="Times New Roman" w:cs="Times New Roman"/>
          <w:b w:val="0"/>
          <w:bCs/>
        </w:rPr>
        <w:t>La energía mecánica se convierte en energía eléctrica mediante un generador acoplado al eje de las aspas.</w:t>
      </w:r>
    </w:p>
    <w:p w14:paraId="53FA9EC0" w14:textId="39EC9FDF" w:rsidR="00F31E03" w:rsidRPr="00C85B08" w:rsidRDefault="00F31E03" w:rsidP="00CE215D">
      <w:pPr>
        <w:ind w:left="0" w:firstLine="0"/>
        <w:rPr>
          <w:rFonts w:ascii="Times New Roman" w:hAnsi="Times New Roman" w:cs="Times New Roman"/>
        </w:rPr>
      </w:pPr>
    </w:p>
    <w:p w14:paraId="50A90836" w14:textId="3D89ADCB" w:rsidR="00F31E03"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Calcule la potencia eólica que puede producir un aerogenerador cuyo rotor tiene un radio de </w:t>
      </w:r>
      <w:r w:rsidR="004B2662">
        <w:rPr>
          <w:rFonts w:ascii="Times New Roman" w:hAnsi="Times New Roman" w:cs="Times New Roman"/>
        </w:rPr>
        <w:t>0.</w:t>
      </w:r>
      <w:r w:rsidRPr="00C85B08">
        <w:rPr>
          <w:rFonts w:ascii="Times New Roman" w:hAnsi="Times New Roman" w:cs="Times New Roman"/>
        </w:rPr>
        <w:t>5 m, si la velocidad del viento a la altura donde se instala es de 10 m/s, y la densidad del aire se toma a partir del estándar, es decir, 1.225 kg/m</w:t>
      </w:r>
      <w:r w:rsidRPr="00C85B08">
        <w:rPr>
          <w:rFonts w:ascii="Times New Roman" w:hAnsi="Times New Roman" w:cs="Times New Roman"/>
          <w:vertAlign w:val="superscript"/>
        </w:rPr>
        <w:t>3</w:t>
      </w:r>
      <w:r w:rsidRPr="00C85B08">
        <w:rPr>
          <w:rFonts w:ascii="Times New Roman" w:hAnsi="Times New Roman" w:cs="Times New Roman"/>
        </w:rPr>
        <w:t xml:space="preserve">. </w:t>
      </w:r>
    </w:p>
    <w:p w14:paraId="432914D8" w14:textId="7CD93EBB" w:rsidR="00CE215D" w:rsidRPr="004B2662" w:rsidRDefault="00CE215D" w:rsidP="00301A7C">
      <w:pPr>
        <w:rPr>
          <w:rFonts w:ascii="Times New Roman" w:hAnsi="Times New Roman" w:cs="Times New Roman"/>
          <w:vertAlign w:val="superscript"/>
          <w:lang w:val="en-US"/>
        </w:rPr>
      </w:pPr>
      <w:r w:rsidRPr="004B2662">
        <w:rPr>
          <w:rFonts w:ascii="Times New Roman" w:hAnsi="Times New Roman" w:cs="Times New Roman"/>
          <w:lang w:val="en-US"/>
        </w:rPr>
        <w:t xml:space="preserve">A = </w:t>
      </w:r>
      <w:r w:rsidRPr="004B2662">
        <w:rPr>
          <w:rFonts w:ascii="Times New Roman" w:hAnsi="Times New Roman" w:cs="Times New Roman"/>
          <w:b w:val="0"/>
          <w:bCs/>
        </w:rPr>
        <w:t>π</w:t>
      </w:r>
      <w:r w:rsidRPr="004B2662">
        <w:rPr>
          <w:rFonts w:ascii="Times New Roman" w:hAnsi="Times New Roman" w:cs="Times New Roman"/>
          <w:b w:val="0"/>
          <w:bCs/>
          <w:lang w:val="en-US"/>
        </w:rPr>
        <w:t xml:space="preserve"> × R</w:t>
      </w:r>
      <w:r w:rsidRPr="004B2662">
        <w:rPr>
          <w:rFonts w:ascii="Times New Roman" w:hAnsi="Times New Roman" w:cs="Times New Roman"/>
          <w:b w:val="0"/>
          <w:bCs/>
          <w:vertAlign w:val="superscript"/>
          <w:lang w:val="en-US"/>
        </w:rPr>
        <w:t>2</w:t>
      </w:r>
    </w:p>
    <w:p w14:paraId="5864F3D6" w14:textId="143CB87B" w:rsidR="00CE215D" w:rsidRPr="004B2662" w:rsidRDefault="00CE215D" w:rsidP="00301A7C">
      <w:pPr>
        <w:rPr>
          <w:rFonts w:ascii="Times New Roman" w:hAnsi="Times New Roman" w:cs="Times New Roman"/>
          <w:lang w:val="en-US"/>
        </w:rPr>
      </w:pPr>
      <w:r w:rsidRPr="004B2662">
        <w:rPr>
          <w:rFonts w:ascii="Times New Roman" w:hAnsi="Times New Roman" w:cs="Times New Roman"/>
          <w:lang w:val="en-US"/>
        </w:rPr>
        <w:t>A =</w:t>
      </w:r>
      <w:r w:rsidRPr="004B2662">
        <w:rPr>
          <w:rFonts w:ascii="Times New Roman" w:hAnsi="Times New Roman" w:cs="Times New Roman"/>
          <w:b w:val="0"/>
          <w:bCs/>
          <w:lang w:val="en-US"/>
        </w:rPr>
        <w:t xml:space="preserve"> (3.1416) × (</w:t>
      </w:r>
      <w:r w:rsidR="004B2662" w:rsidRPr="004B2662">
        <w:rPr>
          <w:rFonts w:ascii="Times New Roman" w:hAnsi="Times New Roman" w:cs="Times New Roman"/>
          <w:b w:val="0"/>
          <w:bCs/>
          <w:lang w:val="en-US"/>
        </w:rPr>
        <w:t>0.</w:t>
      </w:r>
      <w:r w:rsidRPr="004B2662">
        <w:rPr>
          <w:rFonts w:ascii="Times New Roman" w:hAnsi="Times New Roman" w:cs="Times New Roman"/>
          <w:b w:val="0"/>
          <w:bCs/>
          <w:lang w:val="en-US"/>
        </w:rPr>
        <w:t>5m)</w:t>
      </w:r>
      <w:r w:rsidRPr="004B2662">
        <w:rPr>
          <w:rFonts w:ascii="Times New Roman" w:hAnsi="Times New Roman" w:cs="Times New Roman"/>
          <w:b w:val="0"/>
          <w:bCs/>
          <w:vertAlign w:val="superscript"/>
          <w:lang w:val="en-US"/>
        </w:rPr>
        <w:t>2</w:t>
      </w:r>
      <w:r w:rsidRPr="004B2662">
        <w:rPr>
          <w:rFonts w:ascii="Times New Roman" w:hAnsi="Times New Roman" w:cs="Times New Roman"/>
          <w:b w:val="0"/>
          <w:bCs/>
          <w:lang w:val="en-US"/>
        </w:rPr>
        <w:t>)</w:t>
      </w:r>
    </w:p>
    <w:p w14:paraId="0F806558" w14:textId="7FC9D89A" w:rsidR="00CE215D" w:rsidRPr="004B2662" w:rsidRDefault="00CE215D" w:rsidP="00301A7C">
      <w:pPr>
        <w:rPr>
          <w:rFonts w:ascii="Times New Roman" w:hAnsi="Times New Roman" w:cs="Times New Roman"/>
          <w:vertAlign w:val="superscript"/>
          <w:lang w:val="en-US"/>
        </w:rPr>
      </w:pPr>
      <w:r w:rsidRPr="004B2662">
        <w:rPr>
          <w:rFonts w:ascii="Times New Roman" w:hAnsi="Times New Roman" w:cs="Times New Roman"/>
          <w:lang w:val="en-US"/>
        </w:rPr>
        <w:t xml:space="preserve">A = </w:t>
      </w:r>
      <w:r w:rsidR="004B2662" w:rsidRPr="004B2662">
        <w:rPr>
          <w:rFonts w:ascii="Times New Roman" w:hAnsi="Times New Roman" w:cs="Times New Roman"/>
          <w:b w:val="0"/>
          <w:bCs/>
          <w:lang w:val="en-US"/>
        </w:rPr>
        <w:t>0.785</w:t>
      </w:r>
      <w:r w:rsidRPr="004B2662">
        <w:rPr>
          <w:rFonts w:ascii="Times New Roman" w:hAnsi="Times New Roman" w:cs="Times New Roman"/>
          <w:b w:val="0"/>
          <w:bCs/>
          <w:lang w:val="en-US"/>
        </w:rPr>
        <w:t>m</w:t>
      </w:r>
      <w:r w:rsidRPr="004B2662">
        <w:rPr>
          <w:rFonts w:ascii="Times New Roman" w:hAnsi="Times New Roman" w:cs="Times New Roman"/>
          <w:b w:val="0"/>
          <w:bCs/>
          <w:vertAlign w:val="superscript"/>
          <w:lang w:val="en-US"/>
        </w:rPr>
        <w:t>2</w:t>
      </w:r>
    </w:p>
    <w:p w14:paraId="05B67EE1" w14:textId="77777777" w:rsidR="00CE215D" w:rsidRPr="004B2662" w:rsidRDefault="00CE215D" w:rsidP="00CE215D">
      <w:pPr>
        <w:ind w:left="345" w:firstLine="0"/>
        <w:rPr>
          <w:rFonts w:ascii="Times New Roman" w:hAnsi="Times New Roman" w:cs="Times New Roman"/>
          <w:vertAlign w:val="superscript"/>
          <w:lang w:val="en-US"/>
        </w:rPr>
      </w:pPr>
    </w:p>
    <w:p w14:paraId="7FACDEFF" w14:textId="6EDABE9D" w:rsidR="00F31E03" w:rsidRPr="004B2662" w:rsidRDefault="00CE215D" w:rsidP="00301A7C">
      <w:pPr>
        <w:rPr>
          <w:rFonts w:ascii="Times New Roman" w:hAnsi="Times New Roman" w:cs="Times New Roman"/>
          <w:lang w:val="en-US"/>
        </w:rPr>
      </w:pPr>
      <w:r w:rsidRPr="004B2662">
        <w:rPr>
          <w:rFonts w:ascii="Times New Roman" w:hAnsi="Times New Roman" w:cs="Times New Roman"/>
          <w:lang w:val="en-US"/>
        </w:rPr>
        <w:t xml:space="preserve">P = </w:t>
      </w:r>
      <w:r w:rsidRPr="004B2662">
        <w:rPr>
          <w:rFonts w:ascii="Times New Roman" w:hAnsi="Times New Roman" w:cs="Times New Roman"/>
          <w:b w:val="0"/>
          <w:bCs/>
          <w:lang w:val="en-US"/>
        </w:rPr>
        <w:t>0.5 × p</w:t>
      </w:r>
      <w:r w:rsidR="00000000" w:rsidRPr="004B2662">
        <w:rPr>
          <w:rFonts w:ascii="Times New Roman" w:hAnsi="Times New Roman" w:cs="Times New Roman"/>
          <w:b w:val="0"/>
          <w:bCs/>
          <w:lang w:val="en-US"/>
        </w:rPr>
        <w:t xml:space="preserve"> </w:t>
      </w:r>
      <w:r w:rsidR="004B2662" w:rsidRPr="004B2662">
        <w:rPr>
          <w:rFonts w:ascii="Times New Roman" w:hAnsi="Times New Roman" w:cs="Times New Roman"/>
          <w:b w:val="0"/>
          <w:bCs/>
          <w:lang w:val="en-US"/>
        </w:rPr>
        <w:t>× A × v</w:t>
      </w:r>
      <w:r w:rsidR="004B2662" w:rsidRPr="004B2662">
        <w:rPr>
          <w:rFonts w:ascii="Times New Roman" w:hAnsi="Times New Roman" w:cs="Times New Roman"/>
          <w:b w:val="0"/>
          <w:bCs/>
          <w:vertAlign w:val="superscript"/>
          <w:lang w:val="en-US"/>
        </w:rPr>
        <w:t>3</w:t>
      </w:r>
    </w:p>
    <w:p w14:paraId="2BEBE02F" w14:textId="48207376" w:rsidR="004B2662" w:rsidRPr="004B2662" w:rsidRDefault="004B2662" w:rsidP="00301A7C">
      <w:pPr>
        <w:rPr>
          <w:rFonts w:ascii="Times New Roman" w:hAnsi="Times New Roman" w:cs="Times New Roman"/>
          <w:b w:val="0"/>
          <w:bCs/>
          <w:lang w:val="en-US"/>
        </w:rPr>
      </w:pPr>
      <w:r w:rsidRPr="004B2662">
        <w:rPr>
          <w:rFonts w:ascii="Times New Roman" w:hAnsi="Times New Roman" w:cs="Times New Roman"/>
          <w:lang w:val="en-US"/>
        </w:rPr>
        <w:t xml:space="preserve">P = </w:t>
      </w:r>
      <w:r w:rsidRPr="004B2662">
        <w:rPr>
          <w:rFonts w:ascii="Times New Roman" w:hAnsi="Times New Roman" w:cs="Times New Roman"/>
          <w:b w:val="0"/>
          <w:bCs/>
          <w:lang w:val="en-US"/>
        </w:rPr>
        <w:t>0.5 × (1225 kg/m</w:t>
      </w:r>
      <w:r w:rsidRPr="004B2662">
        <w:rPr>
          <w:rFonts w:ascii="Times New Roman" w:hAnsi="Times New Roman" w:cs="Times New Roman"/>
          <w:b w:val="0"/>
          <w:bCs/>
          <w:vertAlign w:val="superscript"/>
          <w:lang w:val="en-US"/>
        </w:rPr>
        <w:t>3</w:t>
      </w:r>
      <w:r w:rsidRPr="004B2662">
        <w:rPr>
          <w:rFonts w:ascii="Times New Roman" w:hAnsi="Times New Roman" w:cs="Times New Roman"/>
          <w:b w:val="0"/>
          <w:bCs/>
          <w:lang w:val="en-US"/>
        </w:rPr>
        <w:t>) × (0.785m</w:t>
      </w:r>
      <w:r w:rsidRPr="004B2662">
        <w:rPr>
          <w:rFonts w:ascii="Times New Roman" w:hAnsi="Times New Roman" w:cs="Times New Roman"/>
          <w:b w:val="0"/>
          <w:bCs/>
          <w:vertAlign w:val="superscript"/>
          <w:lang w:val="en-US"/>
        </w:rPr>
        <w:t>2</w:t>
      </w:r>
      <w:r w:rsidRPr="004B2662">
        <w:rPr>
          <w:rFonts w:ascii="Times New Roman" w:hAnsi="Times New Roman" w:cs="Times New Roman"/>
          <w:b w:val="0"/>
          <w:bCs/>
          <w:lang w:val="en-US"/>
        </w:rPr>
        <w:t>) × (10m/s)</w:t>
      </w:r>
      <w:r w:rsidRPr="004B2662">
        <w:rPr>
          <w:rFonts w:ascii="Times New Roman" w:hAnsi="Times New Roman" w:cs="Times New Roman"/>
          <w:b w:val="0"/>
          <w:bCs/>
          <w:vertAlign w:val="superscript"/>
          <w:lang w:val="en-US"/>
        </w:rPr>
        <w:t>3</w:t>
      </w:r>
    </w:p>
    <w:p w14:paraId="1E3600ED" w14:textId="1A8BFD25" w:rsidR="004B2662" w:rsidRPr="004B2662" w:rsidRDefault="004B2662" w:rsidP="00301A7C">
      <w:pPr>
        <w:rPr>
          <w:rFonts w:ascii="Times New Roman" w:hAnsi="Times New Roman" w:cs="Times New Roman"/>
          <w:lang w:val="en-US"/>
        </w:rPr>
      </w:pPr>
      <w:r w:rsidRPr="004B2662">
        <w:rPr>
          <w:rFonts w:ascii="Times New Roman" w:hAnsi="Times New Roman" w:cs="Times New Roman"/>
          <w:lang w:val="en-US"/>
        </w:rPr>
        <w:t xml:space="preserve">P = </w:t>
      </w:r>
      <w:r w:rsidRPr="004B2662">
        <w:rPr>
          <w:rFonts w:ascii="Times New Roman" w:hAnsi="Times New Roman" w:cs="Times New Roman"/>
          <w:b w:val="0"/>
          <w:bCs/>
          <w:lang w:val="en-US"/>
        </w:rPr>
        <w:t>480,812.5W</w:t>
      </w:r>
    </w:p>
    <w:p w14:paraId="0E20F6B4" w14:textId="77777777" w:rsidR="004B2662" w:rsidRPr="004B2662" w:rsidRDefault="004B2662" w:rsidP="00CE215D">
      <w:pPr>
        <w:ind w:left="345" w:firstLine="0"/>
        <w:rPr>
          <w:rFonts w:ascii="Times New Roman" w:hAnsi="Times New Roman" w:cs="Times New Roman"/>
          <w:lang w:val="en-US"/>
        </w:rPr>
      </w:pPr>
    </w:p>
    <w:p w14:paraId="25F3E59C" w14:textId="77777777" w:rsidR="00F31E03" w:rsidRDefault="00000000">
      <w:pPr>
        <w:numPr>
          <w:ilvl w:val="0"/>
          <w:numId w:val="1"/>
        </w:numPr>
        <w:ind w:hanging="360"/>
        <w:rPr>
          <w:rFonts w:ascii="Times New Roman" w:hAnsi="Times New Roman" w:cs="Times New Roman"/>
        </w:rPr>
      </w:pPr>
      <w:r w:rsidRPr="00C85B08">
        <w:rPr>
          <w:rFonts w:ascii="Times New Roman" w:hAnsi="Times New Roman" w:cs="Times New Roman"/>
        </w:rPr>
        <w:t xml:space="preserve">Si se desea instalar una turbina eólica detrás de una central meteorológica, cuya altura es de 2.5 m, ¿A qué distancia del obstáculo se debe instalar la torre? </w:t>
      </w:r>
    </w:p>
    <w:p w14:paraId="5C0A21D7" w14:textId="36A86741" w:rsidR="00DD3FF6" w:rsidRPr="00DD3FF6" w:rsidRDefault="00DD3FF6" w:rsidP="00DD3FF6">
      <w:pPr>
        <w:ind w:left="345" w:firstLine="0"/>
        <w:rPr>
          <w:rFonts w:ascii="Times New Roman" w:hAnsi="Times New Roman" w:cs="Times New Roman"/>
          <w:b w:val="0"/>
          <w:bCs/>
        </w:rPr>
      </w:pPr>
      <w:r w:rsidRPr="00DD3FF6">
        <w:rPr>
          <w:rFonts w:ascii="Times New Roman" w:hAnsi="Times New Roman" w:cs="Times New Roman"/>
          <w:b w:val="0"/>
          <w:bCs/>
        </w:rPr>
        <w:t>S</w:t>
      </w:r>
      <w:r w:rsidRPr="00DD3FF6">
        <w:rPr>
          <w:rFonts w:ascii="Times New Roman" w:hAnsi="Times New Roman" w:cs="Times New Roman"/>
          <w:b w:val="0"/>
          <w:bCs/>
        </w:rPr>
        <w:t>i una turbina eólica se coloca detrás de un obstáculo, la torre del aerogenerador debe ubicarse a una distancia diez veces mayor que la altura (h) del obstáculo, y debe tener una altura de al menos dos veces la altura del impedimento</w:t>
      </w:r>
      <w:r w:rsidRPr="00DD3FF6">
        <w:rPr>
          <w:rFonts w:ascii="Times New Roman" w:hAnsi="Times New Roman" w:cs="Times New Roman"/>
          <w:b w:val="0"/>
          <w:bCs/>
        </w:rPr>
        <w:t>. Sabiendo esto podemos realizar nuestros cálculos:</w:t>
      </w:r>
    </w:p>
    <w:p w14:paraId="6A473F25" w14:textId="5BA2A923" w:rsidR="00DD3FF6" w:rsidRDefault="00DD3FF6" w:rsidP="00301A7C">
      <w:pPr>
        <w:rPr>
          <w:rFonts w:ascii="Times New Roman" w:hAnsi="Times New Roman" w:cs="Times New Roman"/>
        </w:rPr>
      </w:pPr>
      <w:r>
        <w:rPr>
          <w:rFonts w:ascii="Times New Roman" w:hAnsi="Times New Roman" w:cs="Times New Roman"/>
        </w:rPr>
        <w:t xml:space="preserve">d = </w:t>
      </w:r>
      <w:r w:rsidRPr="00DD3FF6">
        <w:rPr>
          <w:rFonts w:ascii="Times New Roman" w:hAnsi="Times New Roman" w:cs="Times New Roman"/>
          <w:b w:val="0"/>
          <w:bCs/>
        </w:rPr>
        <w:t>A × 10</w:t>
      </w:r>
    </w:p>
    <w:p w14:paraId="4477F773" w14:textId="0C7DA55E" w:rsidR="00DD3FF6" w:rsidRDefault="00DD3FF6" w:rsidP="00301A7C">
      <w:pPr>
        <w:rPr>
          <w:rFonts w:ascii="Times New Roman" w:hAnsi="Times New Roman" w:cs="Times New Roman"/>
        </w:rPr>
      </w:pPr>
      <w:r>
        <w:rPr>
          <w:rFonts w:ascii="Times New Roman" w:hAnsi="Times New Roman" w:cs="Times New Roman"/>
        </w:rPr>
        <w:t xml:space="preserve">d = </w:t>
      </w:r>
      <w:r w:rsidRPr="00DD3FF6">
        <w:rPr>
          <w:rFonts w:ascii="Times New Roman" w:hAnsi="Times New Roman" w:cs="Times New Roman"/>
          <w:b w:val="0"/>
          <w:bCs/>
        </w:rPr>
        <w:t xml:space="preserve">2.5m </w:t>
      </w:r>
      <w:r w:rsidRPr="00DD3FF6">
        <w:rPr>
          <w:rFonts w:ascii="Times New Roman" w:hAnsi="Times New Roman" w:cs="Times New Roman"/>
          <w:b w:val="0"/>
          <w:bCs/>
        </w:rPr>
        <w:t>×</w:t>
      </w:r>
      <w:r w:rsidRPr="00DD3FF6">
        <w:rPr>
          <w:rFonts w:ascii="Times New Roman" w:hAnsi="Times New Roman" w:cs="Times New Roman"/>
          <w:b w:val="0"/>
          <w:bCs/>
        </w:rPr>
        <w:t xml:space="preserve"> 10</w:t>
      </w:r>
    </w:p>
    <w:p w14:paraId="0F7981EE" w14:textId="758E024D" w:rsidR="00DD3FF6" w:rsidRPr="00C85B08" w:rsidRDefault="00DD3FF6" w:rsidP="00301A7C">
      <w:pPr>
        <w:rPr>
          <w:rFonts w:ascii="Times New Roman" w:hAnsi="Times New Roman" w:cs="Times New Roman"/>
        </w:rPr>
      </w:pPr>
      <w:r>
        <w:rPr>
          <w:rFonts w:ascii="Times New Roman" w:hAnsi="Times New Roman" w:cs="Times New Roman"/>
        </w:rPr>
        <w:t>d =</w:t>
      </w:r>
      <w:r w:rsidRPr="00DD3FF6">
        <w:rPr>
          <w:rFonts w:ascii="Times New Roman" w:hAnsi="Times New Roman" w:cs="Times New Roman"/>
          <w:b w:val="0"/>
          <w:bCs/>
        </w:rPr>
        <w:t xml:space="preserve"> 25m</w:t>
      </w:r>
    </w:p>
    <w:p w14:paraId="18BC46A6" w14:textId="77777777" w:rsidR="00F31E03" w:rsidRPr="00C85B08" w:rsidRDefault="00000000">
      <w:pPr>
        <w:ind w:left="0" w:firstLine="0"/>
        <w:rPr>
          <w:rFonts w:ascii="Times New Roman" w:hAnsi="Times New Roman" w:cs="Times New Roman"/>
        </w:rPr>
      </w:pPr>
      <w:r w:rsidRPr="00C85B08">
        <w:rPr>
          <w:rFonts w:ascii="Times New Roman" w:hAnsi="Times New Roman" w:cs="Times New Roman"/>
        </w:rPr>
        <w:t xml:space="preserve"> </w:t>
      </w:r>
    </w:p>
    <w:p w14:paraId="177F4CAA" w14:textId="77777777" w:rsidR="00DD3FF6" w:rsidRDefault="00000000">
      <w:pPr>
        <w:numPr>
          <w:ilvl w:val="0"/>
          <w:numId w:val="1"/>
        </w:numPr>
        <w:spacing w:after="0"/>
        <w:ind w:hanging="360"/>
        <w:rPr>
          <w:rFonts w:ascii="Times New Roman" w:hAnsi="Times New Roman" w:cs="Times New Roman"/>
        </w:rPr>
      </w:pPr>
      <w:r w:rsidRPr="00C85B08">
        <w:rPr>
          <w:rFonts w:ascii="Times New Roman" w:hAnsi="Times New Roman" w:cs="Times New Roman"/>
        </w:rPr>
        <w:lastRenderedPageBreak/>
        <w:t xml:space="preserve">Luego de analizar el material de estudio y los ejemplos suministrados. Complete la tabla para las informaciones que se le piden, para un aerogenerador ubicado en Quito, Ecuador, a una altura de 100 m. Para llenar la tabla, utilice las herramientas indicadas, a continuación, se anexan los links: </w:t>
      </w:r>
    </w:p>
    <w:p w14:paraId="2A038AB6" w14:textId="77777777" w:rsidR="00DD3FF6" w:rsidRDefault="00DD3FF6" w:rsidP="00DD3FF6">
      <w:pPr>
        <w:spacing w:after="0"/>
        <w:ind w:left="345" w:firstLine="0"/>
        <w:rPr>
          <w:rFonts w:ascii="Times New Roman" w:hAnsi="Times New Roman" w:cs="Times New Roman"/>
        </w:rPr>
      </w:pPr>
    </w:p>
    <w:p w14:paraId="7D1F24A3" w14:textId="77777777" w:rsidR="00DD3FF6" w:rsidRDefault="00DD3FF6" w:rsidP="00DD3FF6">
      <w:pPr>
        <w:spacing w:after="0"/>
        <w:ind w:left="345" w:firstLine="0"/>
        <w:rPr>
          <w:rFonts w:ascii="Times New Roman" w:hAnsi="Times New Roman" w:cs="Times New Roman"/>
        </w:rPr>
      </w:pPr>
    </w:p>
    <w:p w14:paraId="1DA86F16" w14:textId="495B2543" w:rsidR="00DD3FF6" w:rsidRDefault="00DD3FF6" w:rsidP="00DD3FF6">
      <w:pPr>
        <w:spacing w:after="0"/>
        <w:ind w:left="345" w:firstLine="0"/>
      </w:pPr>
      <w:hyperlink r:id="rId6" w:history="1">
        <w:r>
          <w:rPr>
            <w:rStyle w:val="Hipervnculo"/>
          </w:rPr>
          <w:t>Geodatos - Información y mapas del mundo</w:t>
        </w:r>
      </w:hyperlink>
    </w:p>
    <w:p w14:paraId="2C11A972" w14:textId="77777777" w:rsidR="00DD3FF6" w:rsidRDefault="00DD3FF6" w:rsidP="00DD3FF6">
      <w:pPr>
        <w:spacing w:after="0"/>
        <w:ind w:left="345" w:firstLine="0"/>
      </w:pPr>
    </w:p>
    <w:p w14:paraId="1EEE0BFD" w14:textId="20FE3CEC" w:rsidR="00DD3FF6" w:rsidRDefault="00DD3FF6" w:rsidP="00DD3FF6">
      <w:pPr>
        <w:spacing w:after="0"/>
        <w:ind w:left="345" w:firstLine="0"/>
        <w:rPr>
          <w:rFonts w:ascii="Times New Roman" w:hAnsi="Times New Roman" w:cs="Times New Roman"/>
        </w:rPr>
      </w:pPr>
      <w:hyperlink r:id="rId7" w:history="1">
        <w:r>
          <w:rPr>
            <w:rStyle w:val="Hipervnculo"/>
          </w:rPr>
          <w:t>Global Wind Atlas</w:t>
        </w:r>
      </w:hyperlink>
    </w:p>
    <w:p w14:paraId="6591FCAF" w14:textId="77777777" w:rsidR="00DD3FF6" w:rsidRDefault="00DD3FF6" w:rsidP="00DD3FF6">
      <w:pPr>
        <w:spacing w:after="0"/>
        <w:ind w:left="0" w:firstLine="0"/>
        <w:rPr>
          <w:rFonts w:ascii="Times New Roman" w:hAnsi="Times New Roman" w:cs="Times New Roman"/>
        </w:rPr>
      </w:pPr>
    </w:p>
    <w:p w14:paraId="50722FAE" w14:textId="77777777" w:rsidR="00DD3FF6" w:rsidRDefault="00DD3FF6" w:rsidP="00DD3FF6">
      <w:pPr>
        <w:spacing w:after="0"/>
        <w:ind w:left="705" w:firstLine="0"/>
        <w:rPr>
          <w:rFonts w:ascii="Times New Roman" w:hAnsi="Times New Roman" w:cs="Times New Roman"/>
        </w:rPr>
      </w:pPr>
    </w:p>
    <w:p w14:paraId="09EF11E5" w14:textId="2C97A3C3" w:rsidR="00F31E03" w:rsidRPr="00DD3FF6" w:rsidRDefault="00000000">
      <w:pPr>
        <w:numPr>
          <w:ilvl w:val="0"/>
          <w:numId w:val="1"/>
        </w:numPr>
        <w:spacing w:after="0"/>
        <w:ind w:hanging="360"/>
        <w:rPr>
          <w:rFonts w:ascii="Times New Roman" w:hAnsi="Times New Roman" w:cs="Times New Roman"/>
        </w:rPr>
      </w:pPr>
      <w:r w:rsidRPr="00DD3FF6">
        <w:rPr>
          <w:rFonts w:ascii="Times New Roman" w:hAnsi="Times New Roman" w:cs="Times New Roman"/>
        </w:rPr>
        <w:t xml:space="preserve">Tabla a llenar: </w:t>
      </w:r>
    </w:p>
    <w:p w14:paraId="4B0B6027" w14:textId="77777777" w:rsidR="00DD3FF6" w:rsidRPr="00C85B08" w:rsidRDefault="00DD3FF6" w:rsidP="00DD3FF6">
      <w:pPr>
        <w:spacing w:after="0"/>
        <w:ind w:left="705" w:firstLine="0"/>
        <w:rPr>
          <w:rFonts w:ascii="Times New Roman" w:hAnsi="Times New Roman" w:cs="Times New Roman"/>
        </w:rPr>
      </w:pPr>
    </w:p>
    <w:tbl>
      <w:tblPr>
        <w:tblStyle w:val="TableGrid"/>
        <w:tblW w:w="8992" w:type="dxa"/>
        <w:tblInd w:w="365" w:type="dxa"/>
        <w:tblCellMar>
          <w:top w:w="53" w:type="dxa"/>
          <w:left w:w="115" w:type="dxa"/>
          <w:bottom w:w="0" w:type="dxa"/>
          <w:right w:w="115" w:type="dxa"/>
        </w:tblCellMar>
        <w:tblLook w:val="04A0" w:firstRow="1" w:lastRow="0" w:firstColumn="1" w:lastColumn="0" w:noHBand="0" w:noVBand="1"/>
      </w:tblPr>
      <w:tblGrid>
        <w:gridCol w:w="4517"/>
        <w:gridCol w:w="4475"/>
      </w:tblGrid>
      <w:tr w:rsidR="00F31E03" w:rsidRPr="00C85B08" w14:paraId="5E2BE01A" w14:textId="77777777">
        <w:trPr>
          <w:trHeight w:val="305"/>
        </w:trPr>
        <w:tc>
          <w:tcPr>
            <w:tcW w:w="4517" w:type="dxa"/>
            <w:tcBorders>
              <w:top w:val="single" w:sz="4" w:space="0" w:color="000000"/>
              <w:left w:val="single" w:sz="4" w:space="0" w:color="000000"/>
              <w:bottom w:val="single" w:sz="4" w:space="0" w:color="000000"/>
              <w:right w:val="single" w:sz="4" w:space="0" w:color="000000"/>
            </w:tcBorders>
          </w:tcPr>
          <w:p w14:paraId="338E2B86" w14:textId="77777777" w:rsidR="00F31E03" w:rsidRPr="00C85B08" w:rsidRDefault="00000000">
            <w:pPr>
              <w:spacing w:after="0"/>
              <w:ind w:left="0" w:right="4" w:firstLine="0"/>
              <w:jc w:val="center"/>
              <w:rPr>
                <w:rFonts w:ascii="Times New Roman" w:hAnsi="Times New Roman" w:cs="Times New Roman"/>
              </w:rPr>
            </w:pPr>
            <w:r w:rsidRPr="00C85B08">
              <w:rPr>
                <w:rFonts w:ascii="Times New Roman" w:hAnsi="Times New Roman" w:cs="Times New Roman"/>
              </w:rPr>
              <w:t xml:space="preserve">Latitud (en grados, formato simple) </w:t>
            </w:r>
          </w:p>
        </w:tc>
        <w:tc>
          <w:tcPr>
            <w:tcW w:w="4475" w:type="dxa"/>
            <w:tcBorders>
              <w:top w:val="single" w:sz="4" w:space="0" w:color="000000"/>
              <w:left w:val="single" w:sz="4" w:space="0" w:color="000000"/>
              <w:bottom w:val="single" w:sz="4" w:space="0" w:color="000000"/>
              <w:right w:val="single" w:sz="4" w:space="0" w:color="000000"/>
            </w:tcBorders>
          </w:tcPr>
          <w:p w14:paraId="70288965" w14:textId="5B9B22C9" w:rsidR="00F31E03" w:rsidRPr="00301A7C" w:rsidRDefault="008257D4">
            <w:pPr>
              <w:spacing w:after="0"/>
              <w:ind w:left="54" w:firstLine="0"/>
              <w:jc w:val="center"/>
              <w:rPr>
                <w:rFonts w:ascii="Times New Roman" w:hAnsi="Times New Roman" w:cs="Times New Roman"/>
                <w:b w:val="0"/>
                <w:bCs/>
              </w:rPr>
            </w:pPr>
            <w:r w:rsidRPr="00301A7C">
              <w:rPr>
                <w:rFonts w:ascii="Times New Roman" w:hAnsi="Times New Roman" w:cs="Times New Roman"/>
                <w:b w:val="0"/>
                <w:bCs/>
              </w:rPr>
              <w:t>0.229</w:t>
            </w:r>
            <w:r w:rsidR="00301A7C">
              <w:rPr>
                <w:rFonts w:ascii="Times New Roman" w:hAnsi="Times New Roman" w:cs="Times New Roman"/>
                <w:b w:val="0"/>
                <w:bCs/>
              </w:rPr>
              <w:t>9</w:t>
            </w:r>
            <w:r w:rsidR="00301A7C" w:rsidRPr="00301A7C">
              <w:rPr>
                <w:rFonts w:ascii="Times New Roman" w:hAnsi="Times New Roman" w:cs="Times New Roman"/>
                <w:b w:val="0"/>
                <w:bCs/>
              </w:rPr>
              <w:t>°</w:t>
            </w:r>
            <w:r w:rsidR="00301A7C">
              <w:rPr>
                <w:rFonts w:ascii="Times New Roman" w:hAnsi="Times New Roman" w:cs="Times New Roman"/>
                <w:b w:val="0"/>
                <w:bCs/>
              </w:rPr>
              <w:t xml:space="preserve"> S</w:t>
            </w:r>
          </w:p>
        </w:tc>
      </w:tr>
      <w:tr w:rsidR="00F31E03" w:rsidRPr="00C85B08" w14:paraId="6F387FE0" w14:textId="77777777">
        <w:trPr>
          <w:trHeight w:val="302"/>
        </w:trPr>
        <w:tc>
          <w:tcPr>
            <w:tcW w:w="4517" w:type="dxa"/>
            <w:tcBorders>
              <w:top w:val="single" w:sz="4" w:space="0" w:color="000000"/>
              <w:left w:val="single" w:sz="4" w:space="0" w:color="000000"/>
              <w:bottom w:val="single" w:sz="4" w:space="0" w:color="000000"/>
              <w:right w:val="single" w:sz="4" w:space="0" w:color="000000"/>
            </w:tcBorders>
          </w:tcPr>
          <w:p w14:paraId="54411B63" w14:textId="77777777" w:rsidR="00F31E03" w:rsidRPr="00C85B08" w:rsidRDefault="00000000">
            <w:pPr>
              <w:spacing w:after="0"/>
              <w:ind w:left="0" w:right="2" w:firstLine="0"/>
              <w:jc w:val="center"/>
              <w:rPr>
                <w:rFonts w:ascii="Times New Roman" w:hAnsi="Times New Roman" w:cs="Times New Roman"/>
              </w:rPr>
            </w:pPr>
            <w:r w:rsidRPr="00C85B08">
              <w:rPr>
                <w:rFonts w:ascii="Times New Roman" w:hAnsi="Times New Roman" w:cs="Times New Roman"/>
              </w:rPr>
              <w:t xml:space="preserve">Longitud (en grados, formato simple) </w:t>
            </w:r>
          </w:p>
        </w:tc>
        <w:tc>
          <w:tcPr>
            <w:tcW w:w="4475" w:type="dxa"/>
            <w:tcBorders>
              <w:top w:val="single" w:sz="4" w:space="0" w:color="000000"/>
              <w:left w:val="single" w:sz="4" w:space="0" w:color="000000"/>
              <w:bottom w:val="single" w:sz="4" w:space="0" w:color="000000"/>
              <w:right w:val="single" w:sz="4" w:space="0" w:color="000000"/>
            </w:tcBorders>
          </w:tcPr>
          <w:p w14:paraId="60C48BEA" w14:textId="66A3E444" w:rsidR="00F31E03" w:rsidRPr="00301A7C" w:rsidRDefault="00301A7C">
            <w:pPr>
              <w:spacing w:after="0"/>
              <w:ind w:left="54" w:firstLine="0"/>
              <w:jc w:val="center"/>
              <w:rPr>
                <w:rFonts w:ascii="Times New Roman" w:hAnsi="Times New Roman" w:cs="Times New Roman"/>
                <w:b w:val="0"/>
                <w:bCs/>
              </w:rPr>
            </w:pPr>
            <w:r>
              <w:rPr>
                <w:rFonts w:ascii="Times New Roman" w:hAnsi="Times New Roman" w:cs="Times New Roman"/>
                <w:b w:val="0"/>
                <w:bCs/>
              </w:rPr>
              <w:t>78.525</w:t>
            </w:r>
            <w:r w:rsidR="008257D4" w:rsidRPr="00301A7C">
              <w:rPr>
                <w:rFonts w:ascii="Times New Roman" w:hAnsi="Times New Roman" w:cs="Times New Roman"/>
                <w:b w:val="0"/>
                <w:bCs/>
              </w:rPr>
              <w:t>°</w:t>
            </w:r>
            <w:r>
              <w:rPr>
                <w:rFonts w:ascii="Times New Roman" w:hAnsi="Times New Roman" w:cs="Times New Roman"/>
                <w:b w:val="0"/>
                <w:bCs/>
              </w:rPr>
              <w:t xml:space="preserve"> O</w:t>
            </w:r>
          </w:p>
        </w:tc>
      </w:tr>
      <w:tr w:rsidR="00F31E03" w:rsidRPr="00C85B08" w14:paraId="4877F074" w14:textId="77777777">
        <w:trPr>
          <w:trHeight w:val="302"/>
        </w:trPr>
        <w:tc>
          <w:tcPr>
            <w:tcW w:w="4517" w:type="dxa"/>
            <w:tcBorders>
              <w:top w:val="single" w:sz="4" w:space="0" w:color="000000"/>
              <w:left w:val="single" w:sz="4" w:space="0" w:color="000000"/>
              <w:bottom w:val="single" w:sz="4" w:space="0" w:color="000000"/>
              <w:right w:val="single" w:sz="4" w:space="0" w:color="000000"/>
            </w:tcBorders>
          </w:tcPr>
          <w:p w14:paraId="658E957B" w14:textId="77777777" w:rsidR="00F31E03" w:rsidRPr="00C85B08" w:rsidRDefault="00000000">
            <w:pPr>
              <w:spacing w:after="0"/>
              <w:ind w:left="0" w:right="1" w:firstLine="0"/>
              <w:jc w:val="center"/>
              <w:rPr>
                <w:rFonts w:ascii="Times New Roman" w:hAnsi="Times New Roman" w:cs="Times New Roman"/>
              </w:rPr>
            </w:pPr>
            <w:r w:rsidRPr="00C85B08">
              <w:rPr>
                <w:rFonts w:ascii="Times New Roman" w:hAnsi="Times New Roman" w:cs="Times New Roman"/>
              </w:rPr>
              <w:t xml:space="preserve">Velocidad promedio del viento (en m/s) </w:t>
            </w:r>
          </w:p>
        </w:tc>
        <w:tc>
          <w:tcPr>
            <w:tcW w:w="4475" w:type="dxa"/>
            <w:tcBorders>
              <w:top w:val="single" w:sz="4" w:space="0" w:color="000000"/>
              <w:left w:val="single" w:sz="4" w:space="0" w:color="000000"/>
              <w:bottom w:val="single" w:sz="4" w:space="0" w:color="000000"/>
              <w:right w:val="single" w:sz="4" w:space="0" w:color="000000"/>
            </w:tcBorders>
          </w:tcPr>
          <w:p w14:paraId="2A09791C" w14:textId="523FC1CA" w:rsidR="00F31E03" w:rsidRPr="00301A7C" w:rsidRDefault="00000000">
            <w:pPr>
              <w:spacing w:after="0"/>
              <w:ind w:left="54" w:firstLine="0"/>
              <w:jc w:val="center"/>
              <w:rPr>
                <w:rFonts w:ascii="Times New Roman" w:hAnsi="Times New Roman" w:cs="Times New Roman"/>
                <w:b w:val="0"/>
                <w:bCs/>
              </w:rPr>
            </w:pPr>
            <w:r w:rsidRPr="00301A7C">
              <w:rPr>
                <w:rFonts w:ascii="Times New Roman" w:hAnsi="Times New Roman" w:cs="Times New Roman"/>
                <w:b w:val="0"/>
                <w:bCs/>
              </w:rPr>
              <w:t xml:space="preserve"> </w:t>
            </w:r>
            <w:r w:rsidR="00301A7C" w:rsidRPr="00301A7C">
              <w:rPr>
                <w:rFonts w:ascii="Times New Roman" w:hAnsi="Times New Roman" w:cs="Times New Roman"/>
                <w:b w:val="0"/>
                <w:bCs/>
              </w:rPr>
              <w:t>9.09m/s</w:t>
            </w:r>
          </w:p>
        </w:tc>
      </w:tr>
      <w:tr w:rsidR="00F31E03" w:rsidRPr="00C85B08" w14:paraId="43BB6AAD" w14:textId="77777777">
        <w:trPr>
          <w:trHeight w:val="598"/>
        </w:trPr>
        <w:tc>
          <w:tcPr>
            <w:tcW w:w="4517" w:type="dxa"/>
            <w:tcBorders>
              <w:top w:val="single" w:sz="4" w:space="0" w:color="000000"/>
              <w:left w:val="single" w:sz="4" w:space="0" w:color="000000"/>
              <w:bottom w:val="single" w:sz="4" w:space="0" w:color="000000"/>
              <w:right w:val="single" w:sz="4" w:space="0" w:color="000000"/>
            </w:tcBorders>
          </w:tcPr>
          <w:p w14:paraId="3C505E58" w14:textId="77777777" w:rsidR="00F31E03" w:rsidRPr="00C85B08" w:rsidRDefault="00000000">
            <w:pPr>
              <w:spacing w:after="0"/>
              <w:ind w:left="0" w:right="7" w:firstLine="0"/>
              <w:jc w:val="center"/>
              <w:rPr>
                <w:rFonts w:ascii="Times New Roman" w:hAnsi="Times New Roman" w:cs="Times New Roman"/>
              </w:rPr>
            </w:pPr>
            <w:r w:rsidRPr="00C85B08">
              <w:rPr>
                <w:rFonts w:ascii="Times New Roman" w:hAnsi="Times New Roman" w:cs="Times New Roman"/>
              </w:rPr>
              <w:t xml:space="preserve">Densidad media de potencia eólica (en </w:t>
            </w:r>
          </w:p>
          <w:p w14:paraId="72402564" w14:textId="77777777" w:rsidR="00F31E03" w:rsidRPr="00C85B08" w:rsidRDefault="00000000">
            <w:pPr>
              <w:spacing w:after="0"/>
              <w:ind w:left="0" w:firstLine="0"/>
              <w:jc w:val="center"/>
              <w:rPr>
                <w:rFonts w:ascii="Times New Roman" w:hAnsi="Times New Roman" w:cs="Times New Roman"/>
              </w:rPr>
            </w:pPr>
            <w:r w:rsidRPr="00C85B08">
              <w:rPr>
                <w:rFonts w:ascii="Times New Roman" w:hAnsi="Times New Roman" w:cs="Times New Roman"/>
              </w:rPr>
              <w:t>W/m</w:t>
            </w:r>
            <w:r w:rsidRPr="00C85B08">
              <w:rPr>
                <w:rFonts w:ascii="Times New Roman" w:hAnsi="Times New Roman" w:cs="Times New Roman"/>
                <w:vertAlign w:val="superscript"/>
              </w:rPr>
              <w:t>2</w:t>
            </w:r>
            <w:r w:rsidRPr="00C85B08">
              <w:rPr>
                <w:rFonts w:ascii="Times New Roman" w:hAnsi="Times New Roman" w:cs="Times New Roman"/>
              </w:rPr>
              <w:t xml:space="preserve">) </w:t>
            </w:r>
          </w:p>
        </w:tc>
        <w:tc>
          <w:tcPr>
            <w:tcW w:w="4475" w:type="dxa"/>
            <w:tcBorders>
              <w:top w:val="single" w:sz="4" w:space="0" w:color="000000"/>
              <w:left w:val="single" w:sz="4" w:space="0" w:color="000000"/>
              <w:bottom w:val="single" w:sz="4" w:space="0" w:color="000000"/>
              <w:right w:val="single" w:sz="4" w:space="0" w:color="000000"/>
            </w:tcBorders>
          </w:tcPr>
          <w:p w14:paraId="21E75BD9" w14:textId="49563B64" w:rsidR="00F31E03" w:rsidRPr="00301A7C" w:rsidRDefault="00301A7C">
            <w:pPr>
              <w:spacing w:after="0"/>
              <w:ind w:left="54" w:firstLine="0"/>
              <w:jc w:val="center"/>
              <w:rPr>
                <w:rFonts w:ascii="Times New Roman" w:hAnsi="Times New Roman" w:cs="Times New Roman"/>
                <w:b w:val="0"/>
                <w:bCs/>
              </w:rPr>
            </w:pPr>
            <w:r w:rsidRPr="00301A7C">
              <w:rPr>
                <w:rFonts w:ascii="Times New Roman" w:hAnsi="Times New Roman" w:cs="Times New Roman"/>
                <w:b w:val="0"/>
                <w:bCs/>
              </w:rPr>
              <w:t>791W/m</w:t>
            </w:r>
            <w:r w:rsidRPr="00301A7C">
              <w:rPr>
                <w:rFonts w:ascii="Times New Roman" w:hAnsi="Times New Roman" w:cs="Times New Roman"/>
                <w:b w:val="0"/>
                <w:bCs/>
                <w:vertAlign w:val="superscript"/>
              </w:rPr>
              <w:t>2</w:t>
            </w:r>
            <w:r w:rsidR="00000000" w:rsidRPr="00301A7C">
              <w:rPr>
                <w:rFonts w:ascii="Times New Roman" w:hAnsi="Times New Roman" w:cs="Times New Roman"/>
                <w:b w:val="0"/>
                <w:bCs/>
              </w:rPr>
              <w:t xml:space="preserve"> </w:t>
            </w:r>
          </w:p>
        </w:tc>
      </w:tr>
    </w:tbl>
    <w:p w14:paraId="4F93780A" w14:textId="77777777" w:rsidR="00301A7C" w:rsidRDefault="00301A7C" w:rsidP="00301A7C">
      <w:pPr>
        <w:spacing w:after="0"/>
        <w:rPr>
          <w:rFonts w:ascii="Times New Roman" w:hAnsi="Times New Roman" w:cs="Times New Roman"/>
        </w:rPr>
      </w:pPr>
    </w:p>
    <w:p w14:paraId="2A902BEB" w14:textId="34B3AEA8" w:rsidR="00301A7C" w:rsidRDefault="00301A7C" w:rsidP="00301A7C">
      <w:pPr>
        <w:spacing w:after="0"/>
        <w:rPr>
          <w:rFonts w:ascii="Times New Roman" w:hAnsi="Times New Roman" w:cs="Times New Roman"/>
        </w:rPr>
      </w:pPr>
      <w:r>
        <w:rPr>
          <w:rFonts w:ascii="Times New Roman" w:hAnsi="Times New Roman" w:cs="Times New Roman"/>
        </w:rPr>
        <w:t>Imágenes de la utilización de los links para llenar la tabla.</w:t>
      </w:r>
    </w:p>
    <w:p w14:paraId="0C8F09FA" w14:textId="77777777" w:rsidR="00301A7C" w:rsidRDefault="00301A7C" w:rsidP="00301A7C">
      <w:pPr>
        <w:spacing w:after="0"/>
        <w:rPr>
          <w:rFonts w:ascii="Times New Roman" w:hAnsi="Times New Roman" w:cs="Times New Roman"/>
        </w:rPr>
      </w:pPr>
    </w:p>
    <w:p w14:paraId="07F83655" w14:textId="0A97BEDD" w:rsidR="00F31E03" w:rsidRDefault="00301A7C" w:rsidP="00301A7C">
      <w:pPr>
        <w:spacing w:after="0"/>
        <w:rPr>
          <w:rFonts w:ascii="Times New Roman" w:hAnsi="Times New Roman" w:cs="Times New Roman"/>
        </w:rPr>
      </w:pPr>
      <w:r w:rsidRPr="00301A7C">
        <w:rPr>
          <w:rFonts w:ascii="Times New Roman" w:hAnsi="Times New Roman" w:cs="Times New Roman"/>
        </w:rPr>
        <w:drawing>
          <wp:inline distT="0" distB="0" distL="0" distR="0" wp14:anchorId="7A81E997" wp14:editId="52769B26">
            <wp:extent cx="5390790" cy="3267075"/>
            <wp:effectExtent l="0" t="0" r="635" b="0"/>
            <wp:docPr id="1784732745"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2745" name="Imagen 1" descr="Mapa&#10;&#10;Descripción generada automáticamente"/>
                    <pic:cNvPicPr/>
                  </pic:nvPicPr>
                  <pic:blipFill>
                    <a:blip r:embed="rId8"/>
                    <a:stretch>
                      <a:fillRect/>
                    </a:stretch>
                  </pic:blipFill>
                  <pic:spPr>
                    <a:xfrm>
                      <a:off x="0" y="0"/>
                      <a:ext cx="5392409" cy="3268056"/>
                    </a:xfrm>
                    <a:prstGeom prst="rect">
                      <a:avLst/>
                    </a:prstGeom>
                  </pic:spPr>
                </pic:pic>
              </a:graphicData>
            </a:graphic>
          </wp:inline>
        </w:drawing>
      </w:r>
      <w:r w:rsidR="00000000" w:rsidRPr="00C85B08">
        <w:rPr>
          <w:rFonts w:ascii="Times New Roman" w:hAnsi="Times New Roman" w:cs="Times New Roman"/>
        </w:rPr>
        <w:t xml:space="preserve"> </w:t>
      </w:r>
    </w:p>
    <w:p w14:paraId="50CFAD5A" w14:textId="35CE25FA" w:rsidR="00301A7C" w:rsidRDefault="00301A7C" w:rsidP="00301A7C">
      <w:pPr>
        <w:tabs>
          <w:tab w:val="left" w:pos="1905"/>
        </w:tabs>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251F7A63" w14:textId="09ECB33A" w:rsidR="00301A7C" w:rsidRPr="00301A7C" w:rsidRDefault="00301A7C" w:rsidP="00301A7C">
      <w:pPr>
        <w:tabs>
          <w:tab w:val="left" w:pos="1905"/>
        </w:tabs>
        <w:rPr>
          <w:rFonts w:ascii="Times New Roman" w:hAnsi="Times New Roman" w:cs="Times New Roman"/>
        </w:rPr>
      </w:pPr>
      <w:r w:rsidRPr="00301A7C">
        <w:rPr>
          <w:rFonts w:ascii="Times New Roman" w:hAnsi="Times New Roman" w:cs="Times New Roman"/>
        </w:rPr>
        <w:lastRenderedPageBreak/>
        <w:drawing>
          <wp:inline distT="0" distB="0" distL="0" distR="0" wp14:anchorId="4B5C0B04" wp14:editId="41C6624E">
            <wp:extent cx="5901055" cy="2921000"/>
            <wp:effectExtent l="0" t="0" r="4445" b="0"/>
            <wp:docPr id="1235816682" name="Imagen 2" descr="Una captura de pantalla de un 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16682" name="Imagen 2" descr="Una captura de pantalla de un map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1055" cy="2921000"/>
                    </a:xfrm>
                    <a:prstGeom prst="rect">
                      <a:avLst/>
                    </a:prstGeom>
                    <a:noFill/>
                    <a:ln>
                      <a:noFill/>
                    </a:ln>
                  </pic:spPr>
                </pic:pic>
              </a:graphicData>
            </a:graphic>
          </wp:inline>
        </w:drawing>
      </w:r>
    </w:p>
    <w:p w14:paraId="7D45DB69" w14:textId="77777777" w:rsidR="00301A7C" w:rsidRPr="00301A7C" w:rsidRDefault="00301A7C" w:rsidP="00301A7C">
      <w:pPr>
        <w:tabs>
          <w:tab w:val="left" w:pos="1905"/>
        </w:tabs>
        <w:rPr>
          <w:rFonts w:ascii="Times New Roman" w:hAnsi="Times New Roman" w:cs="Times New Roman"/>
        </w:rPr>
      </w:pPr>
    </w:p>
    <w:sectPr w:rsidR="00301A7C" w:rsidRPr="00301A7C" w:rsidSect="00C96684">
      <w:pgSz w:w="12240" w:h="15840"/>
      <w:pgMar w:top="1488" w:right="1507" w:bottom="1578"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409E4"/>
    <w:multiLevelType w:val="multilevel"/>
    <w:tmpl w:val="5D8C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86FC8"/>
    <w:multiLevelType w:val="hybridMultilevel"/>
    <w:tmpl w:val="4AFAD7AC"/>
    <w:lvl w:ilvl="0" w:tplc="C840D566">
      <w:numFmt w:val="bullet"/>
      <w:lvlText w:val="-"/>
      <w:lvlJc w:val="left"/>
      <w:pPr>
        <w:ind w:left="705" w:hanging="360"/>
      </w:pPr>
      <w:rPr>
        <w:rFonts w:ascii="Times New Roman" w:eastAsia="Calibri" w:hAnsi="Times New Roman" w:cs="Times New Roman" w:hint="default"/>
      </w:rPr>
    </w:lvl>
    <w:lvl w:ilvl="1" w:tplc="1C0A0003" w:tentative="1">
      <w:start w:val="1"/>
      <w:numFmt w:val="bullet"/>
      <w:lvlText w:val="o"/>
      <w:lvlJc w:val="left"/>
      <w:pPr>
        <w:ind w:left="1425" w:hanging="360"/>
      </w:pPr>
      <w:rPr>
        <w:rFonts w:ascii="Courier New" w:hAnsi="Courier New" w:cs="Courier New" w:hint="default"/>
      </w:rPr>
    </w:lvl>
    <w:lvl w:ilvl="2" w:tplc="1C0A0005" w:tentative="1">
      <w:start w:val="1"/>
      <w:numFmt w:val="bullet"/>
      <w:lvlText w:val=""/>
      <w:lvlJc w:val="left"/>
      <w:pPr>
        <w:ind w:left="2145" w:hanging="360"/>
      </w:pPr>
      <w:rPr>
        <w:rFonts w:ascii="Wingdings" w:hAnsi="Wingdings" w:hint="default"/>
      </w:rPr>
    </w:lvl>
    <w:lvl w:ilvl="3" w:tplc="1C0A0001" w:tentative="1">
      <w:start w:val="1"/>
      <w:numFmt w:val="bullet"/>
      <w:lvlText w:val=""/>
      <w:lvlJc w:val="left"/>
      <w:pPr>
        <w:ind w:left="2865" w:hanging="360"/>
      </w:pPr>
      <w:rPr>
        <w:rFonts w:ascii="Symbol" w:hAnsi="Symbol" w:hint="default"/>
      </w:rPr>
    </w:lvl>
    <w:lvl w:ilvl="4" w:tplc="1C0A0003" w:tentative="1">
      <w:start w:val="1"/>
      <w:numFmt w:val="bullet"/>
      <w:lvlText w:val="o"/>
      <w:lvlJc w:val="left"/>
      <w:pPr>
        <w:ind w:left="3585" w:hanging="360"/>
      </w:pPr>
      <w:rPr>
        <w:rFonts w:ascii="Courier New" w:hAnsi="Courier New" w:cs="Courier New" w:hint="default"/>
      </w:rPr>
    </w:lvl>
    <w:lvl w:ilvl="5" w:tplc="1C0A0005" w:tentative="1">
      <w:start w:val="1"/>
      <w:numFmt w:val="bullet"/>
      <w:lvlText w:val=""/>
      <w:lvlJc w:val="left"/>
      <w:pPr>
        <w:ind w:left="4305" w:hanging="360"/>
      </w:pPr>
      <w:rPr>
        <w:rFonts w:ascii="Wingdings" w:hAnsi="Wingdings" w:hint="default"/>
      </w:rPr>
    </w:lvl>
    <w:lvl w:ilvl="6" w:tplc="1C0A0001" w:tentative="1">
      <w:start w:val="1"/>
      <w:numFmt w:val="bullet"/>
      <w:lvlText w:val=""/>
      <w:lvlJc w:val="left"/>
      <w:pPr>
        <w:ind w:left="5025" w:hanging="360"/>
      </w:pPr>
      <w:rPr>
        <w:rFonts w:ascii="Symbol" w:hAnsi="Symbol" w:hint="default"/>
      </w:rPr>
    </w:lvl>
    <w:lvl w:ilvl="7" w:tplc="1C0A0003" w:tentative="1">
      <w:start w:val="1"/>
      <w:numFmt w:val="bullet"/>
      <w:lvlText w:val="o"/>
      <w:lvlJc w:val="left"/>
      <w:pPr>
        <w:ind w:left="5745" w:hanging="360"/>
      </w:pPr>
      <w:rPr>
        <w:rFonts w:ascii="Courier New" w:hAnsi="Courier New" w:cs="Courier New" w:hint="default"/>
      </w:rPr>
    </w:lvl>
    <w:lvl w:ilvl="8" w:tplc="1C0A0005" w:tentative="1">
      <w:start w:val="1"/>
      <w:numFmt w:val="bullet"/>
      <w:lvlText w:val=""/>
      <w:lvlJc w:val="left"/>
      <w:pPr>
        <w:ind w:left="6465" w:hanging="360"/>
      </w:pPr>
      <w:rPr>
        <w:rFonts w:ascii="Wingdings" w:hAnsi="Wingdings" w:hint="default"/>
      </w:rPr>
    </w:lvl>
  </w:abstractNum>
  <w:abstractNum w:abstractNumId="2" w15:restartNumberingAfterBreak="0">
    <w:nsid w:val="1EE27E01"/>
    <w:multiLevelType w:val="hybridMultilevel"/>
    <w:tmpl w:val="9CD29482"/>
    <w:lvl w:ilvl="0" w:tplc="0409000B">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3" w15:restartNumberingAfterBreak="0">
    <w:nsid w:val="315710BE"/>
    <w:multiLevelType w:val="multilevel"/>
    <w:tmpl w:val="48E4CC8C"/>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659144F"/>
    <w:multiLevelType w:val="hybridMultilevel"/>
    <w:tmpl w:val="900A718A"/>
    <w:lvl w:ilvl="0" w:tplc="04090005">
      <w:start w:val="1"/>
      <w:numFmt w:val="bullet"/>
      <w:lvlText w:val=""/>
      <w:lvlJc w:val="left"/>
      <w:pPr>
        <w:ind w:left="360" w:hanging="360"/>
      </w:pPr>
      <w:rPr>
        <w:rFonts w:ascii="Wingdings" w:hAnsi="Wingdings" w:hint="default"/>
      </w:rPr>
    </w:lvl>
    <w:lvl w:ilvl="1" w:tplc="1C0A0003" w:tentative="1">
      <w:start w:val="1"/>
      <w:numFmt w:val="bullet"/>
      <w:lvlText w:val="o"/>
      <w:lvlJc w:val="left"/>
      <w:pPr>
        <w:ind w:left="1080" w:hanging="360"/>
      </w:pPr>
      <w:rPr>
        <w:rFonts w:ascii="Courier New" w:hAnsi="Courier New" w:cs="Courier New" w:hint="default"/>
      </w:rPr>
    </w:lvl>
    <w:lvl w:ilvl="2" w:tplc="1C0A0005" w:tentative="1">
      <w:start w:val="1"/>
      <w:numFmt w:val="bullet"/>
      <w:lvlText w:val=""/>
      <w:lvlJc w:val="left"/>
      <w:pPr>
        <w:ind w:left="1800" w:hanging="360"/>
      </w:pPr>
      <w:rPr>
        <w:rFonts w:ascii="Wingdings" w:hAnsi="Wingdings" w:hint="default"/>
      </w:rPr>
    </w:lvl>
    <w:lvl w:ilvl="3" w:tplc="1C0A0001" w:tentative="1">
      <w:start w:val="1"/>
      <w:numFmt w:val="bullet"/>
      <w:lvlText w:val=""/>
      <w:lvlJc w:val="left"/>
      <w:pPr>
        <w:ind w:left="2520" w:hanging="360"/>
      </w:pPr>
      <w:rPr>
        <w:rFonts w:ascii="Symbol" w:hAnsi="Symbol" w:hint="default"/>
      </w:rPr>
    </w:lvl>
    <w:lvl w:ilvl="4" w:tplc="1C0A0003" w:tentative="1">
      <w:start w:val="1"/>
      <w:numFmt w:val="bullet"/>
      <w:lvlText w:val="o"/>
      <w:lvlJc w:val="left"/>
      <w:pPr>
        <w:ind w:left="3240" w:hanging="360"/>
      </w:pPr>
      <w:rPr>
        <w:rFonts w:ascii="Courier New" w:hAnsi="Courier New" w:cs="Courier New" w:hint="default"/>
      </w:rPr>
    </w:lvl>
    <w:lvl w:ilvl="5" w:tplc="1C0A0005" w:tentative="1">
      <w:start w:val="1"/>
      <w:numFmt w:val="bullet"/>
      <w:lvlText w:val=""/>
      <w:lvlJc w:val="left"/>
      <w:pPr>
        <w:ind w:left="3960" w:hanging="360"/>
      </w:pPr>
      <w:rPr>
        <w:rFonts w:ascii="Wingdings" w:hAnsi="Wingdings" w:hint="default"/>
      </w:rPr>
    </w:lvl>
    <w:lvl w:ilvl="6" w:tplc="1C0A0001" w:tentative="1">
      <w:start w:val="1"/>
      <w:numFmt w:val="bullet"/>
      <w:lvlText w:val=""/>
      <w:lvlJc w:val="left"/>
      <w:pPr>
        <w:ind w:left="4680" w:hanging="360"/>
      </w:pPr>
      <w:rPr>
        <w:rFonts w:ascii="Symbol" w:hAnsi="Symbol" w:hint="default"/>
      </w:rPr>
    </w:lvl>
    <w:lvl w:ilvl="7" w:tplc="1C0A0003" w:tentative="1">
      <w:start w:val="1"/>
      <w:numFmt w:val="bullet"/>
      <w:lvlText w:val="o"/>
      <w:lvlJc w:val="left"/>
      <w:pPr>
        <w:ind w:left="5400" w:hanging="360"/>
      </w:pPr>
      <w:rPr>
        <w:rFonts w:ascii="Courier New" w:hAnsi="Courier New" w:cs="Courier New" w:hint="default"/>
      </w:rPr>
    </w:lvl>
    <w:lvl w:ilvl="8" w:tplc="1C0A0005" w:tentative="1">
      <w:start w:val="1"/>
      <w:numFmt w:val="bullet"/>
      <w:lvlText w:val=""/>
      <w:lvlJc w:val="left"/>
      <w:pPr>
        <w:ind w:left="6120" w:hanging="360"/>
      </w:pPr>
      <w:rPr>
        <w:rFonts w:ascii="Wingdings" w:hAnsi="Wingdings" w:hint="default"/>
      </w:rPr>
    </w:lvl>
  </w:abstractNum>
  <w:abstractNum w:abstractNumId="5" w15:restartNumberingAfterBreak="0">
    <w:nsid w:val="64450166"/>
    <w:multiLevelType w:val="hybridMultilevel"/>
    <w:tmpl w:val="C8166A3A"/>
    <w:lvl w:ilvl="0" w:tplc="B5589A06">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3BC959A">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05C473E">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D86F926">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91E5FD2">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DFE1A00">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7EAE218">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A0C2B18">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1F4FEBE">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993294861">
    <w:abstractNumId w:val="5"/>
  </w:num>
  <w:num w:numId="2" w16cid:durableId="1994406333">
    <w:abstractNumId w:val="4"/>
  </w:num>
  <w:num w:numId="3" w16cid:durableId="13463423">
    <w:abstractNumId w:val="2"/>
  </w:num>
  <w:num w:numId="4" w16cid:durableId="1896353274">
    <w:abstractNumId w:val="1"/>
  </w:num>
  <w:num w:numId="5" w16cid:durableId="1564758989">
    <w:abstractNumId w:val="0"/>
  </w:num>
  <w:num w:numId="6" w16cid:durableId="51202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E03"/>
    <w:rsid w:val="00064535"/>
    <w:rsid w:val="00295B5E"/>
    <w:rsid w:val="00301A7C"/>
    <w:rsid w:val="004B2662"/>
    <w:rsid w:val="00591ACE"/>
    <w:rsid w:val="00640C4C"/>
    <w:rsid w:val="008257D4"/>
    <w:rsid w:val="009F013C"/>
    <w:rsid w:val="00C85B08"/>
    <w:rsid w:val="00C96684"/>
    <w:rsid w:val="00CE215D"/>
    <w:rsid w:val="00DD3FF6"/>
    <w:rsid w:val="00F31E03"/>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7655B"/>
  <w15:docId w15:val="{34B91FAE-376E-4308-984A-DCFE1374E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DO" w:eastAsia="es-D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259" w:lineRule="auto"/>
      <w:ind w:left="10" w:hanging="10"/>
    </w:pPr>
    <w:rPr>
      <w:rFonts w:ascii="Calibri" w:eastAsia="Calibri" w:hAnsi="Calibri" w:cs="Calibri"/>
      <w:b/>
      <w:color w:val="000000"/>
    </w:rPr>
  </w:style>
  <w:style w:type="paragraph" w:styleId="Ttulo1">
    <w:name w:val="heading 1"/>
    <w:basedOn w:val="Normal"/>
    <w:next w:val="Normal"/>
    <w:link w:val="Ttulo1Car"/>
    <w:uiPriority w:val="9"/>
    <w:qFormat/>
    <w:rsid w:val="00C85B08"/>
    <w:pPr>
      <w:keepNext/>
      <w:keepLines/>
      <w:spacing w:before="360" w:after="80"/>
      <w:ind w:left="0" w:firstLine="0"/>
      <w:outlineLvl w:val="0"/>
    </w:pPr>
    <w:rPr>
      <w:rFonts w:asciiTheme="majorHAnsi" w:eastAsiaTheme="majorEastAsia" w:hAnsiTheme="majorHAnsi" w:cstheme="majorBidi"/>
      <w:b w:val="0"/>
      <w:color w:val="0F4761" w:themeColor="accent1" w:themeShade="BF"/>
      <w:kern w:val="0"/>
      <w:sz w:val="40"/>
      <w:szCs w:val="40"/>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C85B08"/>
    <w:rPr>
      <w:rFonts w:asciiTheme="majorHAnsi" w:eastAsiaTheme="majorEastAsia" w:hAnsiTheme="majorHAnsi" w:cstheme="majorBidi"/>
      <w:color w:val="0F4761" w:themeColor="accent1" w:themeShade="BF"/>
      <w:kern w:val="0"/>
      <w:sz w:val="40"/>
      <w:szCs w:val="40"/>
      <w:lang w:eastAsia="en-US"/>
    </w:rPr>
  </w:style>
  <w:style w:type="paragraph" w:styleId="Prrafodelista">
    <w:name w:val="List Paragraph"/>
    <w:basedOn w:val="Normal"/>
    <w:uiPriority w:val="34"/>
    <w:qFormat/>
    <w:rsid w:val="00295B5E"/>
    <w:pPr>
      <w:ind w:left="720"/>
      <w:contextualSpacing/>
    </w:pPr>
  </w:style>
  <w:style w:type="character" w:styleId="Hipervnculo">
    <w:name w:val="Hyperlink"/>
    <w:basedOn w:val="Fuentedeprrafopredeter"/>
    <w:uiPriority w:val="99"/>
    <w:unhideWhenUsed/>
    <w:rsid w:val="00CE215D"/>
    <w:rPr>
      <w:color w:val="467886" w:themeColor="hyperlink"/>
      <w:u w:val="single"/>
    </w:rPr>
  </w:style>
  <w:style w:type="character" w:styleId="Mencinsinresolver">
    <w:name w:val="Unresolved Mention"/>
    <w:basedOn w:val="Fuentedeprrafopredeter"/>
    <w:uiPriority w:val="99"/>
    <w:semiHidden/>
    <w:unhideWhenUsed/>
    <w:rsid w:val="00CE2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53211">
      <w:bodyDiv w:val="1"/>
      <w:marLeft w:val="0"/>
      <w:marRight w:val="0"/>
      <w:marTop w:val="0"/>
      <w:marBottom w:val="0"/>
      <w:divBdr>
        <w:top w:val="none" w:sz="0" w:space="0" w:color="auto"/>
        <w:left w:val="none" w:sz="0" w:space="0" w:color="auto"/>
        <w:bottom w:val="none" w:sz="0" w:space="0" w:color="auto"/>
        <w:right w:val="none" w:sz="0" w:space="0" w:color="auto"/>
      </w:divBdr>
    </w:div>
    <w:div w:id="185994925">
      <w:bodyDiv w:val="1"/>
      <w:marLeft w:val="0"/>
      <w:marRight w:val="0"/>
      <w:marTop w:val="0"/>
      <w:marBottom w:val="0"/>
      <w:divBdr>
        <w:top w:val="none" w:sz="0" w:space="0" w:color="auto"/>
        <w:left w:val="none" w:sz="0" w:space="0" w:color="auto"/>
        <w:bottom w:val="none" w:sz="0" w:space="0" w:color="auto"/>
        <w:right w:val="none" w:sz="0" w:space="0" w:color="auto"/>
      </w:divBdr>
    </w:div>
    <w:div w:id="442380859">
      <w:bodyDiv w:val="1"/>
      <w:marLeft w:val="0"/>
      <w:marRight w:val="0"/>
      <w:marTop w:val="0"/>
      <w:marBottom w:val="0"/>
      <w:divBdr>
        <w:top w:val="none" w:sz="0" w:space="0" w:color="auto"/>
        <w:left w:val="none" w:sz="0" w:space="0" w:color="auto"/>
        <w:bottom w:val="none" w:sz="0" w:space="0" w:color="auto"/>
        <w:right w:val="none" w:sz="0" w:space="0" w:color="auto"/>
      </w:divBdr>
    </w:div>
    <w:div w:id="510532610">
      <w:bodyDiv w:val="1"/>
      <w:marLeft w:val="0"/>
      <w:marRight w:val="0"/>
      <w:marTop w:val="0"/>
      <w:marBottom w:val="0"/>
      <w:divBdr>
        <w:top w:val="none" w:sz="0" w:space="0" w:color="auto"/>
        <w:left w:val="none" w:sz="0" w:space="0" w:color="auto"/>
        <w:bottom w:val="none" w:sz="0" w:space="0" w:color="auto"/>
        <w:right w:val="none" w:sz="0" w:space="0" w:color="auto"/>
      </w:divBdr>
    </w:div>
    <w:div w:id="1289168712">
      <w:bodyDiv w:val="1"/>
      <w:marLeft w:val="0"/>
      <w:marRight w:val="0"/>
      <w:marTop w:val="0"/>
      <w:marBottom w:val="0"/>
      <w:divBdr>
        <w:top w:val="none" w:sz="0" w:space="0" w:color="auto"/>
        <w:left w:val="none" w:sz="0" w:space="0" w:color="auto"/>
        <w:bottom w:val="none" w:sz="0" w:space="0" w:color="auto"/>
        <w:right w:val="none" w:sz="0" w:space="0" w:color="auto"/>
      </w:divBdr>
    </w:div>
    <w:div w:id="2084982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lobalwindatlas.info/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odatos.net/"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1052</Words>
  <Characters>5787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Bautista Espinosa</dc:creator>
  <cp:keywords/>
  <cp:lastModifiedBy>jesus Alberto Beato Pimentel</cp:lastModifiedBy>
  <cp:revision>3</cp:revision>
  <cp:lastPrinted>2024-10-04T16:18:00Z</cp:lastPrinted>
  <dcterms:created xsi:type="dcterms:W3CDTF">2024-10-04T16:17:00Z</dcterms:created>
  <dcterms:modified xsi:type="dcterms:W3CDTF">2024-10-04T16:19:00Z</dcterms:modified>
</cp:coreProperties>
</file>