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339E4" w14:textId="0F7D3A5B" w:rsidR="00D26022" w:rsidRDefault="00D26022">
      <w:pPr>
        <w:spacing w:after="153"/>
        <w:ind w:right="1106"/>
        <w:jc w:val="center"/>
      </w:pPr>
    </w:p>
    <w:p w14:paraId="1D10B6BF" w14:textId="2E34E5A0" w:rsidR="00D26022" w:rsidRDefault="00000000">
      <w:pPr>
        <w:spacing w:after="153"/>
        <w:ind w:right="1106"/>
        <w:jc w:val="center"/>
      </w:pPr>
      <w:bookmarkStart w:id="0" w:name="_Hlk169959849"/>
      <w:bookmarkEnd w:id="0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600FC5A" w14:textId="3E5A0437" w:rsidR="00CF7783" w:rsidRDefault="005A32C8">
      <w:pPr>
        <w:spacing w:after="153"/>
        <w:ind w:right="1106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Style w:val="Ttulo1Car"/>
          <w:noProof/>
        </w:rPr>
        <w:drawing>
          <wp:anchor distT="0" distB="0" distL="114300" distR="114300" simplePos="0" relativeHeight="251659264" behindDoc="0" locked="0" layoutInCell="1" allowOverlap="1" wp14:anchorId="5BC41E78" wp14:editId="4DC3155F">
            <wp:simplePos x="0" y="0"/>
            <wp:positionH relativeFrom="page">
              <wp:posOffset>1184910</wp:posOffset>
            </wp:positionH>
            <wp:positionV relativeFrom="paragraph">
              <wp:posOffset>114802</wp:posOffset>
            </wp:positionV>
            <wp:extent cx="5401945" cy="1994535"/>
            <wp:effectExtent l="0" t="0" r="0" b="0"/>
            <wp:wrapNone/>
            <wp:docPr id="1780212503" name="Imagen 4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12503" name="Imagen 4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199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B9C4178" w14:textId="77777777" w:rsidR="00CF7783" w:rsidRDefault="00CF7783">
      <w:pPr>
        <w:spacing w:after="153"/>
        <w:ind w:right="1106"/>
        <w:jc w:val="center"/>
        <w:rPr>
          <w:rFonts w:ascii="Times New Roman" w:eastAsia="Times New Roman" w:hAnsi="Times New Roman" w:cs="Times New Roman"/>
          <w:sz w:val="28"/>
        </w:rPr>
      </w:pPr>
    </w:p>
    <w:p w14:paraId="20F9E53E" w14:textId="77777777" w:rsidR="00CF7783" w:rsidRDefault="00CF7783">
      <w:pPr>
        <w:spacing w:after="153"/>
        <w:ind w:right="1106"/>
        <w:jc w:val="center"/>
        <w:rPr>
          <w:rFonts w:ascii="Times New Roman" w:eastAsia="Times New Roman" w:hAnsi="Times New Roman" w:cs="Times New Roman"/>
          <w:sz w:val="28"/>
        </w:rPr>
      </w:pPr>
    </w:p>
    <w:p w14:paraId="7309A469" w14:textId="77777777" w:rsidR="00CF7783" w:rsidRDefault="00CF7783">
      <w:pPr>
        <w:spacing w:after="153"/>
        <w:ind w:right="1106"/>
        <w:jc w:val="center"/>
        <w:rPr>
          <w:rFonts w:ascii="Times New Roman" w:eastAsia="Times New Roman" w:hAnsi="Times New Roman" w:cs="Times New Roman"/>
          <w:sz w:val="28"/>
        </w:rPr>
      </w:pPr>
    </w:p>
    <w:p w14:paraId="03CAC716" w14:textId="77777777" w:rsidR="00CF7783" w:rsidRDefault="00CF7783">
      <w:pPr>
        <w:spacing w:after="153"/>
        <w:ind w:right="1106"/>
        <w:jc w:val="center"/>
        <w:rPr>
          <w:rFonts w:ascii="Times New Roman" w:eastAsia="Times New Roman" w:hAnsi="Times New Roman" w:cs="Times New Roman"/>
          <w:sz w:val="28"/>
        </w:rPr>
      </w:pPr>
    </w:p>
    <w:p w14:paraId="75CA67B5" w14:textId="77777777" w:rsidR="00CF7783" w:rsidRDefault="00CF7783">
      <w:pPr>
        <w:spacing w:after="153"/>
        <w:ind w:right="1106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1DA6087B" w14:textId="77777777" w:rsidR="00D06A8B" w:rsidRDefault="00D06A8B">
      <w:pPr>
        <w:spacing w:after="153"/>
        <w:ind w:right="1106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7236ECA5" w14:textId="77777777" w:rsidR="005A32C8" w:rsidRPr="00D06A8B" w:rsidRDefault="005A32C8">
      <w:pPr>
        <w:spacing w:after="153"/>
        <w:ind w:right="1106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0C06D600" w14:textId="77777777" w:rsidR="00D06A8B" w:rsidRPr="00D06A8B" w:rsidRDefault="00D06A8B" w:rsidP="00D06A8B">
      <w:pPr>
        <w:spacing w:after="153"/>
        <w:ind w:right="1106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D06A8B">
        <w:rPr>
          <w:rFonts w:ascii="Times New Roman" w:eastAsia="Times New Roman" w:hAnsi="Times New Roman" w:cs="Times New Roman"/>
          <w:b/>
          <w:bCs/>
          <w:sz w:val="28"/>
        </w:rPr>
        <w:t>Nombres de estudiantes:</w:t>
      </w:r>
    </w:p>
    <w:p w14:paraId="7D4C64E2" w14:textId="77777777" w:rsidR="00D06A8B" w:rsidRPr="00D06A8B" w:rsidRDefault="00D06A8B" w:rsidP="00D06A8B">
      <w:pPr>
        <w:spacing w:after="153"/>
        <w:ind w:right="1106"/>
        <w:jc w:val="center"/>
        <w:rPr>
          <w:rFonts w:ascii="Times New Roman" w:eastAsia="Times New Roman" w:hAnsi="Times New Roman" w:cs="Times New Roman"/>
          <w:sz w:val="28"/>
        </w:rPr>
      </w:pPr>
      <w:r w:rsidRPr="00D06A8B">
        <w:rPr>
          <w:rFonts w:ascii="Times New Roman" w:eastAsia="Times New Roman" w:hAnsi="Times New Roman" w:cs="Times New Roman"/>
          <w:sz w:val="28"/>
        </w:rPr>
        <w:t>Jesus Alberto Beato Pimentel.</w:t>
      </w:r>
    </w:p>
    <w:p w14:paraId="76C73CB7" w14:textId="77777777" w:rsidR="00D06A8B" w:rsidRPr="00D06A8B" w:rsidRDefault="00D06A8B" w:rsidP="00D06A8B">
      <w:pPr>
        <w:spacing w:after="153"/>
        <w:ind w:right="1106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D06A8B">
        <w:rPr>
          <w:rFonts w:ascii="Times New Roman" w:eastAsia="Times New Roman" w:hAnsi="Times New Roman" w:cs="Times New Roman"/>
          <w:b/>
          <w:bCs/>
          <w:sz w:val="28"/>
        </w:rPr>
        <w:t>Matriculas:</w:t>
      </w:r>
    </w:p>
    <w:p w14:paraId="54713A2E" w14:textId="77777777" w:rsidR="00D06A8B" w:rsidRPr="00D06A8B" w:rsidRDefault="00D06A8B" w:rsidP="00D06A8B">
      <w:pPr>
        <w:spacing w:after="153"/>
        <w:ind w:right="1106"/>
        <w:jc w:val="center"/>
        <w:rPr>
          <w:rFonts w:ascii="Times New Roman" w:eastAsia="Times New Roman" w:hAnsi="Times New Roman" w:cs="Times New Roman"/>
          <w:sz w:val="28"/>
        </w:rPr>
      </w:pPr>
      <w:r w:rsidRPr="00D06A8B">
        <w:rPr>
          <w:rFonts w:ascii="Times New Roman" w:eastAsia="Times New Roman" w:hAnsi="Times New Roman" w:cs="Times New Roman"/>
          <w:sz w:val="28"/>
        </w:rPr>
        <w:t>2023-1283.</w:t>
      </w:r>
    </w:p>
    <w:p w14:paraId="16D1E0BD" w14:textId="77777777" w:rsidR="00D06A8B" w:rsidRPr="00D06A8B" w:rsidRDefault="00D06A8B" w:rsidP="00D06A8B">
      <w:pPr>
        <w:spacing w:after="153"/>
        <w:ind w:right="1106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D06A8B">
        <w:rPr>
          <w:rFonts w:ascii="Times New Roman" w:eastAsia="Times New Roman" w:hAnsi="Times New Roman" w:cs="Times New Roman"/>
          <w:b/>
          <w:bCs/>
          <w:sz w:val="28"/>
        </w:rPr>
        <w:t>Institución académica:</w:t>
      </w:r>
    </w:p>
    <w:p w14:paraId="0CA766F7" w14:textId="77777777" w:rsidR="00D06A8B" w:rsidRPr="00D06A8B" w:rsidRDefault="00D06A8B" w:rsidP="00D06A8B">
      <w:pPr>
        <w:spacing w:after="153"/>
        <w:ind w:right="1106"/>
        <w:jc w:val="center"/>
        <w:rPr>
          <w:rFonts w:ascii="Times New Roman" w:eastAsia="Times New Roman" w:hAnsi="Times New Roman" w:cs="Times New Roman"/>
          <w:sz w:val="28"/>
        </w:rPr>
      </w:pPr>
      <w:r w:rsidRPr="00D06A8B">
        <w:rPr>
          <w:rFonts w:ascii="Times New Roman" w:eastAsia="Times New Roman" w:hAnsi="Times New Roman" w:cs="Times New Roman"/>
          <w:sz w:val="28"/>
        </w:rPr>
        <w:t>Instituto Tecnológico de las Américas (ITLA).</w:t>
      </w:r>
    </w:p>
    <w:p w14:paraId="0D25BCF8" w14:textId="77777777" w:rsidR="00D06A8B" w:rsidRDefault="00D06A8B" w:rsidP="00D06A8B">
      <w:pPr>
        <w:spacing w:after="153"/>
        <w:ind w:right="1106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D06A8B">
        <w:rPr>
          <w:rFonts w:ascii="Times New Roman" w:eastAsia="Times New Roman" w:hAnsi="Times New Roman" w:cs="Times New Roman"/>
          <w:b/>
          <w:bCs/>
          <w:sz w:val="28"/>
        </w:rPr>
        <w:t>Materia:</w:t>
      </w:r>
    </w:p>
    <w:p w14:paraId="7BCF2226" w14:textId="070DEB5B" w:rsidR="00D06A8B" w:rsidRPr="008B030E" w:rsidRDefault="008B030E" w:rsidP="008B030E">
      <w:pPr>
        <w:spacing w:after="153"/>
        <w:ind w:right="1106"/>
        <w:jc w:val="center"/>
        <w:rPr>
          <w:rFonts w:ascii="Times New Roman" w:eastAsia="Times New Roman" w:hAnsi="Times New Roman" w:cs="Times New Roman"/>
          <w:sz w:val="28"/>
        </w:rPr>
      </w:pPr>
      <w:r w:rsidRPr="008B030E">
        <w:rPr>
          <w:rFonts w:ascii="Times New Roman" w:eastAsia="Times New Roman" w:hAnsi="Times New Roman" w:cs="Times New Roman"/>
          <w:sz w:val="28"/>
        </w:rPr>
        <w:t>Energía Solar</w:t>
      </w:r>
    </w:p>
    <w:p w14:paraId="545E0483" w14:textId="77777777" w:rsidR="00D06A8B" w:rsidRPr="00D06A8B" w:rsidRDefault="00D06A8B" w:rsidP="00D06A8B">
      <w:pPr>
        <w:spacing w:after="153"/>
        <w:ind w:right="1106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D06A8B">
        <w:rPr>
          <w:rFonts w:ascii="Times New Roman" w:eastAsia="Times New Roman" w:hAnsi="Times New Roman" w:cs="Times New Roman"/>
          <w:b/>
          <w:bCs/>
          <w:sz w:val="28"/>
        </w:rPr>
        <w:t>Profesor:</w:t>
      </w:r>
    </w:p>
    <w:p w14:paraId="35E00768" w14:textId="5D41AB1F" w:rsidR="00D06A8B" w:rsidRPr="008B030E" w:rsidRDefault="008B030E" w:rsidP="00D06A8B">
      <w:pPr>
        <w:spacing w:after="153"/>
        <w:ind w:right="1106"/>
        <w:jc w:val="center"/>
        <w:rPr>
          <w:rFonts w:ascii="Times New Roman" w:eastAsia="Times New Roman" w:hAnsi="Times New Roman" w:cs="Times New Roman"/>
          <w:sz w:val="28"/>
        </w:rPr>
      </w:pPr>
      <w:r w:rsidRPr="008B030E">
        <w:rPr>
          <w:rFonts w:ascii="Times New Roman" w:eastAsia="Times New Roman" w:hAnsi="Times New Roman" w:cs="Times New Roman"/>
          <w:sz w:val="28"/>
        </w:rPr>
        <w:t>Francisco Ramírez Velásquez</w:t>
      </w:r>
    </w:p>
    <w:p w14:paraId="6E88F73F" w14:textId="77777777" w:rsidR="00D06A8B" w:rsidRPr="00D06A8B" w:rsidRDefault="00D06A8B" w:rsidP="00D06A8B">
      <w:pPr>
        <w:spacing w:after="153"/>
        <w:ind w:right="1106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D06A8B">
        <w:rPr>
          <w:rFonts w:ascii="Times New Roman" w:eastAsia="Times New Roman" w:hAnsi="Times New Roman" w:cs="Times New Roman"/>
          <w:b/>
          <w:bCs/>
          <w:sz w:val="28"/>
        </w:rPr>
        <w:t>Tema del trabajo:</w:t>
      </w:r>
    </w:p>
    <w:p w14:paraId="17821D42" w14:textId="62C46541" w:rsidR="00D06A8B" w:rsidRPr="00D06A8B" w:rsidRDefault="004468E8" w:rsidP="00D06A8B">
      <w:pPr>
        <w:spacing w:after="153"/>
        <w:ind w:right="1106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Primer parcial.</w:t>
      </w:r>
    </w:p>
    <w:p w14:paraId="75A919B5" w14:textId="77777777" w:rsidR="00D06A8B" w:rsidRPr="00D06A8B" w:rsidRDefault="00D06A8B" w:rsidP="00D06A8B">
      <w:pPr>
        <w:spacing w:after="153"/>
        <w:ind w:right="1106"/>
        <w:rPr>
          <w:rFonts w:ascii="Times New Roman" w:eastAsia="Times New Roman" w:hAnsi="Times New Roman" w:cs="Times New Roman"/>
          <w:sz w:val="28"/>
        </w:rPr>
      </w:pPr>
    </w:p>
    <w:p w14:paraId="7B62AE93" w14:textId="77777777" w:rsidR="00CF7783" w:rsidRDefault="00CF7783">
      <w:pPr>
        <w:spacing w:after="153"/>
        <w:ind w:right="1106"/>
        <w:jc w:val="center"/>
        <w:rPr>
          <w:rFonts w:ascii="Times New Roman" w:eastAsia="Times New Roman" w:hAnsi="Times New Roman" w:cs="Times New Roman"/>
          <w:sz w:val="28"/>
        </w:rPr>
      </w:pPr>
    </w:p>
    <w:p w14:paraId="253F8BD7" w14:textId="1E429534" w:rsidR="00D26022" w:rsidRDefault="00000000">
      <w:pPr>
        <w:spacing w:after="153"/>
        <w:ind w:right="110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E47167" w14:textId="77777777" w:rsidR="00D26022" w:rsidRPr="005A32C8" w:rsidRDefault="00000000">
      <w:pPr>
        <w:spacing w:after="121"/>
        <w:ind w:right="1106"/>
        <w:jc w:val="center"/>
        <w:rPr>
          <w:rFonts w:ascii="Times New Roman" w:hAnsi="Times New Roman" w:cs="Times New Roman"/>
        </w:rPr>
      </w:pPr>
      <w:r w:rsidRPr="005A32C8"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14:paraId="03DF3C09" w14:textId="77777777" w:rsidR="00D26022" w:rsidRPr="005A32C8" w:rsidRDefault="00000000">
      <w:pPr>
        <w:spacing w:line="257" w:lineRule="auto"/>
        <w:ind w:left="10" w:right="1178" w:hanging="10"/>
        <w:rPr>
          <w:rFonts w:ascii="Times New Roman" w:hAnsi="Times New Roman" w:cs="Times New Roman"/>
          <w:sz w:val="28"/>
          <w:szCs w:val="32"/>
          <w:u w:val="single"/>
        </w:rPr>
      </w:pPr>
      <w:r w:rsidRPr="005A32C8">
        <w:rPr>
          <w:rFonts w:ascii="Times New Roman" w:hAnsi="Times New Roman" w:cs="Times New Roman"/>
          <w:b/>
          <w:sz w:val="32"/>
          <w:szCs w:val="32"/>
          <w:u w:val="single"/>
        </w:rPr>
        <w:t xml:space="preserve">Cuestionario sobre Energía Solar Fotovoltaica  </w:t>
      </w:r>
    </w:p>
    <w:p w14:paraId="260EE0EA" w14:textId="77777777" w:rsidR="00D26022" w:rsidRPr="005A32C8" w:rsidRDefault="00000000" w:rsidP="005A32C8">
      <w:pPr>
        <w:spacing w:after="0"/>
        <w:rPr>
          <w:rFonts w:ascii="Times New Roman" w:hAnsi="Times New Roman" w:cs="Times New Roman"/>
        </w:rPr>
      </w:pPr>
      <w:r w:rsidRPr="005A32C8">
        <w:rPr>
          <w:rFonts w:ascii="Times New Roman" w:hAnsi="Times New Roman" w:cs="Times New Roman"/>
          <w:b/>
          <w:sz w:val="24"/>
        </w:rPr>
        <w:t xml:space="preserve">  </w:t>
      </w:r>
    </w:p>
    <w:p w14:paraId="23D73AF7" w14:textId="77777777" w:rsidR="00D26022" w:rsidRPr="005A32C8" w:rsidRDefault="00000000" w:rsidP="005A32C8">
      <w:pPr>
        <w:numPr>
          <w:ilvl w:val="0"/>
          <w:numId w:val="1"/>
        </w:numPr>
        <w:spacing w:after="0"/>
        <w:ind w:right="1259" w:hanging="360"/>
        <w:rPr>
          <w:rFonts w:ascii="Times New Roman" w:hAnsi="Times New Roman" w:cs="Times New Roman"/>
        </w:rPr>
      </w:pPr>
      <w:r w:rsidRPr="005A32C8">
        <w:rPr>
          <w:rFonts w:ascii="Times New Roman" w:hAnsi="Times New Roman" w:cs="Times New Roman"/>
          <w:b/>
          <w:sz w:val="24"/>
        </w:rPr>
        <w:t xml:space="preserve">¿Cuál es la diferencia entre la energía solar fotovoltaica y la energía solar térmica?  </w:t>
      </w:r>
    </w:p>
    <w:p w14:paraId="12FDD3ED" w14:textId="77777777" w:rsidR="00D26022" w:rsidRDefault="00000000" w:rsidP="005A32C8">
      <w:pPr>
        <w:spacing w:after="0" w:line="257" w:lineRule="auto"/>
        <w:ind w:left="10" w:right="1178" w:hanging="10"/>
        <w:rPr>
          <w:rFonts w:ascii="Times New Roman" w:hAnsi="Times New Roman" w:cs="Times New Roman"/>
          <w:b/>
          <w:sz w:val="24"/>
        </w:rPr>
      </w:pPr>
      <w:r w:rsidRPr="005A32C8">
        <w:rPr>
          <w:rFonts w:ascii="Times New Roman" w:hAnsi="Times New Roman" w:cs="Times New Roman"/>
          <w:sz w:val="24"/>
        </w:rPr>
        <w:t xml:space="preserve"> </w:t>
      </w:r>
      <w:r w:rsidRPr="005A32C8">
        <w:rPr>
          <w:rFonts w:ascii="Times New Roman" w:hAnsi="Times New Roman" w:cs="Times New Roman"/>
          <w:b/>
          <w:sz w:val="24"/>
        </w:rPr>
        <w:t xml:space="preserve">Diferencia entre energía solar fotovoltaica y energía solar térmica: </w:t>
      </w:r>
    </w:p>
    <w:p w14:paraId="0F8A5B19" w14:textId="77777777" w:rsidR="005A32C8" w:rsidRPr="005A32C8" w:rsidRDefault="005A32C8" w:rsidP="005A32C8">
      <w:pPr>
        <w:spacing w:after="0" w:line="257" w:lineRule="auto"/>
        <w:ind w:left="10" w:right="1178" w:hanging="10"/>
        <w:rPr>
          <w:rFonts w:ascii="Times New Roman" w:hAnsi="Times New Roman" w:cs="Times New Roman"/>
        </w:rPr>
      </w:pPr>
    </w:p>
    <w:p w14:paraId="2EB7D56F" w14:textId="77777777" w:rsidR="00D26022" w:rsidRPr="005A32C8" w:rsidRDefault="00000000">
      <w:pPr>
        <w:spacing w:after="197" w:line="257" w:lineRule="auto"/>
        <w:ind w:left="10" w:right="1163" w:hanging="10"/>
        <w:jc w:val="both"/>
        <w:rPr>
          <w:rFonts w:ascii="Times New Roman" w:hAnsi="Times New Roman" w:cs="Times New Roman"/>
        </w:rPr>
      </w:pPr>
      <w:r w:rsidRPr="005A32C8">
        <w:rPr>
          <w:rFonts w:ascii="Times New Roman" w:hAnsi="Times New Roman" w:cs="Times New Roman"/>
          <w:b/>
          <w:sz w:val="24"/>
        </w:rPr>
        <w:t>Energía Solar Fotovoltaica:</w:t>
      </w:r>
      <w:r w:rsidRPr="005A32C8">
        <w:rPr>
          <w:rFonts w:ascii="Times New Roman" w:hAnsi="Times New Roman" w:cs="Times New Roman"/>
          <w:sz w:val="24"/>
        </w:rPr>
        <w:t xml:space="preserve"> Convierte la radiación solar directamente en electricidad utilizando células fotovoltaicas, que generan corriente continua (CC). </w:t>
      </w:r>
    </w:p>
    <w:p w14:paraId="5D83CEDA" w14:textId="77777777" w:rsidR="00D26022" w:rsidRDefault="00000000">
      <w:pPr>
        <w:spacing w:after="38" w:line="257" w:lineRule="auto"/>
        <w:ind w:left="10" w:right="1163" w:hanging="10"/>
        <w:jc w:val="both"/>
        <w:rPr>
          <w:rFonts w:ascii="Times New Roman" w:hAnsi="Times New Roman" w:cs="Times New Roman"/>
          <w:sz w:val="24"/>
        </w:rPr>
      </w:pPr>
      <w:r w:rsidRPr="005A32C8">
        <w:rPr>
          <w:rFonts w:ascii="Times New Roman" w:hAnsi="Times New Roman" w:cs="Times New Roman"/>
          <w:b/>
          <w:sz w:val="24"/>
        </w:rPr>
        <w:t>Energía Solar Térmica:</w:t>
      </w:r>
      <w:r w:rsidRPr="005A32C8">
        <w:rPr>
          <w:rFonts w:ascii="Times New Roman" w:hAnsi="Times New Roman" w:cs="Times New Roman"/>
          <w:sz w:val="24"/>
        </w:rPr>
        <w:t xml:space="preserve"> Utiliza la radiación solar para calentar un fluido, que luego se utiliza para generar calor o vapor y producir electricidad o proporcionar calefacción. </w:t>
      </w:r>
    </w:p>
    <w:p w14:paraId="1F289901" w14:textId="77777777" w:rsidR="005A32C8" w:rsidRPr="005A32C8" w:rsidRDefault="005A32C8">
      <w:pPr>
        <w:spacing w:after="38" w:line="257" w:lineRule="auto"/>
        <w:ind w:left="10" w:right="1163" w:hanging="10"/>
        <w:jc w:val="both"/>
        <w:rPr>
          <w:rFonts w:ascii="Times New Roman" w:hAnsi="Times New Roman" w:cs="Times New Roman"/>
        </w:rPr>
      </w:pPr>
    </w:p>
    <w:p w14:paraId="24A35EA2" w14:textId="77777777" w:rsidR="00D26022" w:rsidRPr="005A32C8" w:rsidRDefault="00000000">
      <w:pPr>
        <w:numPr>
          <w:ilvl w:val="0"/>
          <w:numId w:val="1"/>
        </w:numPr>
        <w:spacing w:after="195" w:line="257" w:lineRule="auto"/>
        <w:ind w:right="1259" w:hanging="360"/>
        <w:rPr>
          <w:rFonts w:ascii="Times New Roman" w:hAnsi="Times New Roman" w:cs="Times New Roman"/>
        </w:rPr>
      </w:pPr>
      <w:r w:rsidRPr="005A32C8">
        <w:rPr>
          <w:rFonts w:ascii="Times New Roman" w:hAnsi="Times New Roman" w:cs="Times New Roman"/>
          <w:b/>
          <w:sz w:val="24"/>
        </w:rPr>
        <w:t xml:space="preserve">Escriba los subsistemas que componen un sistema fotovoltaico en general.  </w:t>
      </w:r>
    </w:p>
    <w:p w14:paraId="2A7233BC" w14:textId="77777777" w:rsidR="00D26022" w:rsidRPr="005A32C8" w:rsidRDefault="00000000" w:rsidP="00401C24">
      <w:pPr>
        <w:numPr>
          <w:ilvl w:val="0"/>
          <w:numId w:val="11"/>
        </w:numPr>
        <w:spacing w:after="38" w:line="257" w:lineRule="auto"/>
        <w:ind w:right="1163" w:hanging="360"/>
        <w:jc w:val="both"/>
        <w:rPr>
          <w:rFonts w:ascii="Times New Roman" w:hAnsi="Times New Roman" w:cs="Times New Roman"/>
        </w:rPr>
      </w:pPr>
      <w:r w:rsidRPr="005A32C8">
        <w:rPr>
          <w:rFonts w:ascii="Times New Roman" w:hAnsi="Times New Roman" w:cs="Times New Roman"/>
          <w:sz w:val="24"/>
        </w:rPr>
        <w:t xml:space="preserve">Paneles solares (módulos fotovoltaicos) </w:t>
      </w:r>
    </w:p>
    <w:p w14:paraId="7A3786B0" w14:textId="77777777" w:rsidR="00D26022" w:rsidRPr="005A32C8" w:rsidRDefault="00000000" w:rsidP="00401C24">
      <w:pPr>
        <w:numPr>
          <w:ilvl w:val="0"/>
          <w:numId w:val="11"/>
        </w:numPr>
        <w:spacing w:after="38" w:line="257" w:lineRule="auto"/>
        <w:ind w:right="1163" w:hanging="360"/>
        <w:jc w:val="both"/>
        <w:rPr>
          <w:rFonts w:ascii="Times New Roman" w:hAnsi="Times New Roman" w:cs="Times New Roman"/>
        </w:rPr>
      </w:pPr>
      <w:r w:rsidRPr="005A32C8">
        <w:rPr>
          <w:rFonts w:ascii="Times New Roman" w:hAnsi="Times New Roman" w:cs="Times New Roman"/>
          <w:sz w:val="24"/>
        </w:rPr>
        <w:t xml:space="preserve">Inversor </w:t>
      </w:r>
    </w:p>
    <w:p w14:paraId="3F371482" w14:textId="77777777" w:rsidR="00D26022" w:rsidRPr="005A32C8" w:rsidRDefault="00000000" w:rsidP="00401C24">
      <w:pPr>
        <w:numPr>
          <w:ilvl w:val="0"/>
          <w:numId w:val="11"/>
        </w:numPr>
        <w:spacing w:after="38" w:line="257" w:lineRule="auto"/>
        <w:ind w:right="1163" w:hanging="360"/>
        <w:jc w:val="both"/>
        <w:rPr>
          <w:rFonts w:ascii="Times New Roman" w:hAnsi="Times New Roman" w:cs="Times New Roman"/>
        </w:rPr>
      </w:pPr>
      <w:r w:rsidRPr="005A32C8">
        <w:rPr>
          <w:rFonts w:ascii="Times New Roman" w:hAnsi="Times New Roman" w:cs="Times New Roman"/>
          <w:sz w:val="24"/>
        </w:rPr>
        <w:t xml:space="preserve">Estructura de montaje </w:t>
      </w:r>
    </w:p>
    <w:p w14:paraId="3F1AA1C2" w14:textId="77777777" w:rsidR="00D26022" w:rsidRPr="005A32C8" w:rsidRDefault="00000000" w:rsidP="00401C24">
      <w:pPr>
        <w:numPr>
          <w:ilvl w:val="0"/>
          <w:numId w:val="11"/>
        </w:numPr>
        <w:spacing w:after="38" w:line="257" w:lineRule="auto"/>
        <w:ind w:right="1163" w:hanging="360"/>
        <w:jc w:val="both"/>
        <w:rPr>
          <w:rFonts w:ascii="Times New Roman" w:hAnsi="Times New Roman" w:cs="Times New Roman"/>
        </w:rPr>
      </w:pPr>
      <w:r w:rsidRPr="005A32C8">
        <w:rPr>
          <w:rFonts w:ascii="Times New Roman" w:hAnsi="Times New Roman" w:cs="Times New Roman"/>
          <w:sz w:val="24"/>
        </w:rPr>
        <w:t xml:space="preserve">Sistema de cableado y protecciones </w:t>
      </w:r>
    </w:p>
    <w:p w14:paraId="44DF4516" w14:textId="77777777" w:rsidR="00401C24" w:rsidRPr="005A32C8" w:rsidRDefault="00000000" w:rsidP="00401C24">
      <w:pPr>
        <w:numPr>
          <w:ilvl w:val="0"/>
          <w:numId w:val="11"/>
        </w:numPr>
        <w:spacing w:after="227" w:line="257" w:lineRule="auto"/>
        <w:ind w:right="1163" w:hanging="360"/>
        <w:jc w:val="both"/>
        <w:rPr>
          <w:rFonts w:ascii="Times New Roman" w:hAnsi="Times New Roman" w:cs="Times New Roman"/>
        </w:rPr>
      </w:pPr>
      <w:r w:rsidRPr="005A32C8">
        <w:rPr>
          <w:rFonts w:ascii="Times New Roman" w:hAnsi="Times New Roman" w:cs="Times New Roman"/>
          <w:sz w:val="24"/>
        </w:rPr>
        <w:t xml:space="preserve">Sistema de almacenamiento (en sistemas autónomos) </w:t>
      </w:r>
    </w:p>
    <w:p w14:paraId="7BBC63D8" w14:textId="3BB1E4F0" w:rsidR="00D26022" w:rsidRPr="005A32C8" w:rsidRDefault="00000000" w:rsidP="00401C24">
      <w:pPr>
        <w:numPr>
          <w:ilvl w:val="0"/>
          <w:numId w:val="11"/>
        </w:numPr>
        <w:spacing w:after="227" w:line="257" w:lineRule="auto"/>
        <w:ind w:right="1163" w:hanging="360"/>
        <w:jc w:val="both"/>
        <w:rPr>
          <w:rFonts w:ascii="Times New Roman" w:hAnsi="Times New Roman" w:cs="Times New Roman"/>
        </w:rPr>
      </w:pPr>
      <w:r w:rsidRPr="005A32C8">
        <w:rPr>
          <w:rFonts w:ascii="Times New Roman" w:hAnsi="Times New Roman" w:cs="Times New Roman"/>
          <w:sz w:val="24"/>
        </w:rPr>
        <w:t xml:space="preserve">Medidores y sistemas de seguimiento (en sistemas avanzados) </w:t>
      </w:r>
    </w:p>
    <w:p w14:paraId="054F438B" w14:textId="77777777" w:rsidR="00D26022" w:rsidRPr="005A32C8" w:rsidRDefault="00000000">
      <w:pPr>
        <w:numPr>
          <w:ilvl w:val="0"/>
          <w:numId w:val="3"/>
        </w:numPr>
        <w:spacing w:after="2" w:line="257" w:lineRule="auto"/>
        <w:ind w:right="1178" w:hanging="360"/>
        <w:rPr>
          <w:rFonts w:ascii="Times New Roman" w:hAnsi="Times New Roman" w:cs="Times New Roman"/>
        </w:rPr>
      </w:pPr>
      <w:r w:rsidRPr="005A32C8">
        <w:rPr>
          <w:rFonts w:ascii="Times New Roman" w:hAnsi="Times New Roman" w:cs="Times New Roman"/>
          <w:b/>
          <w:sz w:val="24"/>
        </w:rPr>
        <w:t xml:space="preserve">Mencione los dos principales tipos de sistemas fotovoltaicos.  </w:t>
      </w:r>
    </w:p>
    <w:p w14:paraId="4CDED887" w14:textId="77777777" w:rsidR="00D26022" w:rsidRPr="005A32C8" w:rsidRDefault="00000000">
      <w:pPr>
        <w:spacing w:after="35"/>
        <w:ind w:left="720"/>
        <w:rPr>
          <w:rFonts w:ascii="Times New Roman" w:hAnsi="Times New Roman" w:cs="Times New Roman"/>
        </w:rPr>
      </w:pPr>
      <w:r w:rsidRPr="005A32C8">
        <w:rPr>
          <w:rFonts w:ascii="Times New Roman" w:hAnsi="Times New Roman" w:cs="Times New Roman"/>
          <w:b/>
          <w:sz w:val="24"/>
        </w:rPr>
        <w:t xml:space="preserve">  </w:t>
      </w:r>
    </w:p>
    <w:p w14:paraId="1C259341" w14:textId="77777777" w:rsidR="00D26022" w:rsidRPr="005A32C8" w:rsidRDefault="00000000" w:rsidP="00D06A8B">
      <w:pPr>
        <w:pStyle w:val="Prrafodelista"/>
        <w:numPr>
          <w:ilvl w:val="0"/>
          <w:numId w:val="10"/>
        </w:numPr>
        <w:spacing w:after="38" w:line="257" w:lineRule="auto"/>
        <w:ind w:right="1163"/>
        <w:jc w:val="both"/>
        <w:rPr>
          <w:rFonts w:ascii="Times New Roman" w:hAnsi="Times New Roman" w:cs="Times New Roman"/>
        </w:rPr>
      </w:pPr>
      <w:r w:rsidRPr="005A32C8">
        <w:rPr>
          <w:rFonts w:ascii="Times New Roman" w:hAnsi="Times New Roman" w:cs="Times New Roman"/>
          <w:sz w:val="24"/>
        </w:rPr>
        <w:t xml:space="preserve">Sistemas Fotovoltaicos Conectados a la Red (Grid-tied) </w:t>
      </w:r>
    </w:p>
    <w:p w14:paraId="688EE0C7" w14:textId="77777777" w:rsidR="00D26022" w:rsidRPr="005A32C8" w:rsidRDefault="00000000" w:rsidP="00D06A8B">
      <w:pPr>
        <w:pStyle w:val="Prrafodelista"/>
        <w:numPr>
          <w:ilvl w:val="0"/>
          <w:numId w:val="10"/>
        </w:numPr>
        <w:spacing w:after="78" w:line="257" w:lineRule="auto"/>
        <w:ind w:right="1163"/>
        <w:jc w:val="both"/>
        <w:rPr>
          <w:rFonts w:ascii="Times New Roman" w:hAnsi="Times New Roman" w:cs="Times New Roman"/>
        </w:rPr>
      </w:pPr>
      <w:r w:rsidRPr="005A32C8">
        <w:rPr>
          <w:rFonts w:ascii="Times New Roman" w:hAnsi="Times New Roman" w:cs="Times New Roman"/>
          <w:sz w:val="24"/>
        </w:rPr>
        <w:t xml:space="preserve">Sistemas Fotovoltaicos Autónomos (Off-grid) </w:t>
      </w:r>
    </w:p>
    <w:p w14:paraId="6DC64111" w14:textId="77777777" w:rsidR="005A32C8" w:rsidRPr="00251BEE" w:rsidRDefault="00000000">
      <w:pPr>
        <w:numPr>
          <w:ilvl w:val="0"/>
          <w:numId w:val="3"/>
        </w:numPr>
        <w:spacing w:after="0" w:line="257" w:lineRule="auto"/>
        <w:ind w:right="1178" w:hanging="360"/>
        <w:rPr>
          <w:rFonts w:ascii="Times New Roman" w:hAnsi="Times New Roman" w:cs="Times New Roman"/>
        </w:rPr>
      </w:pPr>
      <w:r w:rsidRPr="005A32C8">
        <w:rPr>
          <w:rFonts w:ascii="Times New Roman" w:hAnsi="Times New Roman" w:cs="Times New Roman"/>
          <w:b/>
          <w:sz w:val="24"/>
        </w:rPr>
        <w:t xml:space="preserve">Calcule el arreglo de paneles fotovoltaicos a utilizar para un módulo fotovoltaico, formado por paneles de 12 V a 220 W, si se desea utilizar un inversor solar de 1.1 kWp.  </w:t>
      </w:r>
    </w:p>
    <w:p w14:paraId="0B54F135" w14:textId="77777777" w:rsidR="00251BEE" w:rsidRPr="005A32C8" w:rsidRDefault="00251BEE" w:rsidP="00251BEE">
      <w:pPr>
        <w:spacing w:after="0" w:line="257" w:lineRule="auto"/>
        <w:ind w:left="691" w:right="1178"/>
        <w:rPr>
          <w:rFonts w:ascii="Times New Roman" w:hAnsi="Times New Roman" w:cs="Times New Roman"/>
        </w:rPr>
      </w:pPr>
    </w:p>
    <w:p w14:paraId="4C522D06" w14:textId="69BB2BC6" w:rsidR="00D26022" w:rsidRPr="005A32C8" w:rsidRDefault="00000000" w:rsidP="005A32C8">
      <w:pPr>
        <w:spacing w:after="0" w:line="257" w:lineRule="auto"/>
        <w:ind w:left="691" w:right="1178"/>
        <w:rPr>
          <w:rFonts w:ascii="Times New Roman" w:hAnsi="Times New Roman" w:cs="Times New Roman"/>
        </w:rPr>
      </w:pPr>
      <w:r w:rsidRPr="005A32C8">
        <w:rPr>
          <w:rFonts w:ascii="Times New Roman" w:hAnsi="Times New Roman" w:cs="Times New Roman"/>
          <w:b/>
          <w:sz w:val="24"/>
        </w:rPr>
        <w:t xml:space="preserve"> </w:t>
      </w:r>
      <w:r w:rsidRPr="005A32C8">
        <w:rPr>
          <w:rFonts w:ascii="Times New Roman" w:hAnsi="Times New Roman" w:cs="Times New Roman"/>
          <w:sz w:val="24"/>
        </w:rPr>
        <w:t xml:space="preserve">Si el inversor solar es de 1.1 kWp, y cada panel es de 12 V a 220 W, entonces necesitarías calcular cuántos paneles son necesarios para alcanzar al menos 1.1 kWp. </w:t>
      </w:r>
    </w:p>
    <w:p w14:paraId="07962D41" w14:textId="77777777" w:rsidR="00D26022" w:rsidRPr="005A32C8" w:rsidRDefault="00000000">
      <w:pPr>
        <w:spacing w:after="2" w:line="257" w:lineRule="auto"/>
        <w:ind w:left="730" w:right="1163" w:hanging="10"/>
        <w:jc w:val="both"/>
        <w:rPr>
          <w:rFonts w:ascii="Times New Roman" w:hAnsi="Times New Roman" w:cs="Times New Roman"/>
        </w:rPr>
      </w:pPr>
      <w:r w:rsidRPr="005A32C8">
        <w:rPr>
          <w:rFonts w:ascii="Times New Roman" w:hAnsi="Times New Roman" w:cs="Times New Roman"/>
          <w:sz w:val="24"/>
        </w:rPr>
        <w:t xml:space="preserve">Esto sería: </w:t>
      </w:r>
    </w:p>
    <w:p w14:paraId="2752C392" w14:textId="77777777" w:rsidR="00D26022" w:rsidRPr="005A32C8" w:rsidRDefault="00000000">
      <w:pPr>
        <w:spacing w:after="38" w:line="257" w:lineRule="auto"/>
        <w:ind w:left="730" w:right="1163" w:hanging="10"/>
        <w:jc w:val="both"/>
        <w:rPr>
          <w:rFonts w:ascii="Times New Roman" w:hAnsi="Times New Roman" w:cs="Times New Roman"/>
          <w:sz w:val="24"/>
        </w:rPr>
      </w:pPr>
      <w:r w:rsidRPr="005A32C8">
        <w:rPr>
          <w:rFonts w:ascii="Times New Roman" w:hAnsi="Times New Roman" w:cs="Times New Roman"/>
          <w:sz w:val="24"/>
        </w:rPr>
        <w:t xml:space="preserve">1100 W / 220 W = 5 paneles fotovoltaicos de 220 W. </w:t>
      </w:r>
    </w:p>
    <w:p w14:paraId="5B4CE4F7" w14:textId="77777777" w:rsidR="00D06A8B" w:rsidRPr="005A32C8" w:rsidRDefault="00D06A8B">
      <w:pPr>
        <w:spacing w:after="38" w:line="257" w:lineRule="auto"/>
        <w:ind w:left="730" w:right="1163" w:hanging="10"/>
        <w:jc w:val="both"/>
        <w:rPr>
          <w:rFonts w:ascii="Times New Roman" w:hAnsi="Times New Roman" w:cs="Times New Roman"/>
        </w:rPr>
      </w:pPr>
    </w:p>
    <w:p w14:paraId="2D259148" w14:textId="77777777" w:rsidR="00D26022" w:rsidRPr="005A32C8" w:rsidRDefault="00000000">
      <w:pPr>
        <w:numPr>
          <w:ilvl w:val="0"/>
          <w:numId w:val="3"/>
        </w:numPr>
        <w:spacing w:after="195" w:line="257" w:lineRule="auto"/>
        <w:ind w:right="1178" w:hanging="360"/>
        <w:rPr>
          <w:rFonts w:ascii="Times New Roman" w:hAnsi="Times New Roman" w:cs="Times New Roman"/>
        </w:rPr>
      </w:pPr>
      <w:r w:rsidRPr="005A32C8">
        <w:rPr>
          <w:rFonts w:ascii="Times New Roman" w:hAnsi="Times New Roman" w:cs="Times New Roman"/>
          <w:b/>
          <w:sz w:val="24"/>
        </w:rPr>
        <w:t xml:space="preserve">Mencione 3 aplicaciones de los sistemas fotovoltaicos.  </w:t>
      </w:r>
    </w:p>
    <w:p w14:paraId="15433773" w14:textId="77777777" w:rsidR="00D26022" w:rsidRPr="005A32C8" w:rsidRDefault="00000000" w:rsidP="00D06A8B">
      <w:pPr>
        <w:numPr>
          <w:ilvl w:val="1"/>
          <w:numId w:val="9"/>
        </w:numPr>
        <w:spacing w:after="38" w:line="257" w:lineRule="auto"/>
        <w:ind w:right="1163"/>
        <w:jc w:val="both"/>
        <w:rPr>
          <w:rFonts w:ascii="Times New Roman" w:hAnsi="Times New Roman" w:cs="Times New Roman"/>
        </w:rPr>
      </w:pPr>
      <w:r w:rsidRPr="005A32C8">
        <w:rPr>
          <w:rFonts w:ascii="Times New Roman" w:hAnsi="Times New Roman" w:cs="Times New Roman"/>
          <w:sz w:val="24"/>
        </w:rPr>
        <w:t xml:space="preserve">Generación de electricidad para hogares y edificios. </w:t>
      </w:r>
    </w:p>
    <w:p w14:paraId="4EB2E468" w14:textId="77777777" w:rsidR="00D26022" w:rsidRPr="005A32C8" w:rsidRDefault="00000000" w:rsidP="00D06A8B">
      <w:pPr>
        <w:numPr>
          <w:ilvl w:val="1"/>
          <w:numId w:val="9"/>
        </w:numPr>
        <w:spacing w:after="38" w:line="257" w:lineRule="auto"/>
        <w:ind w:right="1163"/>
        <w:jc w:val="both"/>
        <w:rPr>
          <w:rFonts w:ascii="Times New Roman" w:hAnsi="Times New Roman" w:cs="Times New Roman"/>
        </w:rPr>
      </w:pPr>
      <w:r w:rsidRPr="005A32C8">
        <w:rPr>
          <w:rFonts w:ascii="Times New Roman" w:hAnsi="Times New Roman" w:cs="Times New Roman"/>
          <w:sz w:val="24"/>
        </w:rPr>
        <w:t xml:space="preserve">Suministro de energía en zonas remotas o aisladas. </w:t>
      </w:r>
    </w:p>
    <w:p w14:paraId="3FF15B5F" w14:textId="77777777" w:rsidR="00D26022" w:rsidRPr="005A32C8" w:rsidRDefault="00000000" w:rsidP="00D06A8B">
      <w:pPr>
        <w:numPr>
          <w:ilvl w:val="1"/>
          <w:numId w:val="9"/>
        </w:numPr>
        <w:spacing w:after="164" w:line="257" w:lineRule="auto"/>
        <w:ind w:right="1163"/>
        <w:jc w:val="both"/>
        <w:rPr>
          <w:rFonts w:ascii="Times New Roman" w:hAnsi="Times New Roman" w:cs="Times New Roman"/>
        </w:rPr>
      </w:pPr>
      <w:r w:rsidRPr="005A32C8">
        <w:rPr>
          <w:rFonts w:ascii="Times New Roman" w:hAnsi="Times New Roman" w:cs="Times New Roman"/>
          <w:sz w:val="24"/>
        </w:rPr>
        <w:t xml:space="preserve">Alimentación de sistemas de bombeo de agua. </w:t>
      </w:r>
    </w:p>
    <w:p w14:paraId="294B3370" w14:textId="77777777" w:rsidR="00D26022" w:rsidRPr="005A32C8" w:rsidRDefault="00000000">
      <w:pPr>
        <w:spacing w:after="37" w:line="387" w:lineRule="auto"/>
        <w:ind w:right="10483"/>
        <w:rPr>
          <w:rFonts w:ascii="Times New Roman" w:hAnsi="Times New Roman" w:cs="Times New Roman"/>
        </w:rPr>
      </w:pPr>
      <w:r w:rsidRPr="005A32C8">
        <w:rPr>
          <w:rFonts w:ascii="Times New Roman" w:hAnsi="Times New Roman" w:cs="Times New Roman"/>
          <w:sz w:val="24"/>
        </w:rPr>
        <w:lastRenderedPageBreak/>
        <w:t xml:space="preserve">  </w:t>
      </w:r>
    </w:p>
    <w:p w14:paraId="4501270E" w14:textId="77777777" w:rsidR="00D26022" w:rsidRPr="00251BEE" w:rsidRDefault="00000000">
      <w:pPr>
        <w:numPr>
          <w:ilvl w:val="0"/>
          <w:numId w:val="3"/>
        </w:numPr>
        <w:spacing w:after="34" w:line="257" w:lineRule="auto"/>
        <w:ind w:right="1178" w:hanging="360"/>
        <w:rPr>
          <w:rFonts w:ascii="Times New Roman" w:hAnsi="Times New Roman" w:cs="Times New Roman"/>
        </w:rPr>
      </w:pPr>
      <w:r w:rsidRPr="005A32C8">
        <w:rPr>
          <w:rFonts w:ascii="Times New Roman" w:hAnsi="Times New Roman" w:cs="Times New Roman"/>
          <w:b/>
          <w:sz w:val="24"/>
        </w:rPr>
        <w:t xml:space="preserve">Escriba tres componentes comunes e indispensables en todo sistema fotovoltaico autónomo o aislado.  </w:t>
      </w:r>
    </w:p>
    <w:p w14:paraId="73C379E2" w14:textId="77777777" w:rsidR="00251BEE" w:rsidRPr="005A32C8" w:rsidRDefault="00251BEE" w:rsidP="00251BEE">
      <w:pPr>
        <w:spacing w:after="34" w:line="257" w:lineRule="auto"/>
        <w:ind w:left="691" w:right="1178"/>
        <w:rPr>
          <w:rFonts w:ascii="Times New Roman" w:hAnsi="Times New Roman" w:cs="Times New Roman"/>
        </w:rPr>
      </w:pPr>
    </w:p>
    <w:p w14:paraId="470C2C7A" w14:textId="584FCC7E" w:rsidR="00D26022" w:rsidRPr="005A32C8" w:rsidRDefault="00000000" w:rsidP="00401C24">
      <w:pPr>
        <w:pStyle w:val="Prrafodelista"/>
        <w:numPr>
          <w:ilvl w:val="0"/>
          <w:numId w:val="16"/>
        </w:numPr>
        <w:spacing w:after="0" w:line="257" w:lineRule="auto"/>
        <w:ind w:right="1163"/>
        <w:jc w:val="both"/>
        <w:rPr>
          <w:rFonts w:ascii="Times New Roman" w:hAnsi="Times New Roman" w:cs="Times New Roman"/>
        </w:rPr>
      </w:pPr>
      <w:r w:rsidRPr="005A32C8">
        <w:rPr>
          <w:rFonts w:ascii="Times New Roman" w:hAnsi="Times New Roman" w:cs="Times New Roman"/>
          <w:sz w:val="24"/>
        </w:rPr>
        <w:t xml:space="preserve">Baterías (para almacenar la energía generada) </w:t>
      </w:r>
    </w:p>
    <w:p w14:paraId="2FA0C3BD" w14:textId="0FFFACFF" w:rsidR="00D26022" w:rsidRPr="005A32C8" w:rsidRDefault="00000000" w:rsidP="00401C24">
      <w:pPr>
        <w:pStyle w:val="Prrafodelista"/>
        <w:numPr>
          <w:ilvl w:val="0"/>
          <w:numId w:val="16"/>
        </w:numPr>
        <w:spacing w:after="0" w:line="257" w:lineRule="auto"/>
        <w:ind w:right="1163"/>
        <w:jc w:val="both"/>
        <w:rPr>
          <w:rFonts w:ascii="Times New Roman" w:hAnsi="Times New Roman" w:cs="Times New Roman"/>
        </w:rPr>
      </w:pPr>
      <w:r w:rsidRPr="005A32C8">
        <w:rPr>
          <w:rFonts w:ascii="Times New Roman" w:hAnsi="Times New Roman" w:cs="Times New Roman"/>
          <w:sz w:val="24"/>
        </w:rPr>
        <w:t xml:space="preserve">Controlador de carga (regula la carga y descarga de las baterías) </w:t>
      </w:r>
    </w:p>
    <w:p w14:paraId="4581EB13" w14:textId="77777777" w:rsidR="00D26022" w:rsidRPr="005A32C8" w:rsidRDefault="00000000" w:rsidP="00401C24">
      <w:pPr>
        <w:pStyle w:val="Prrafodelista"/>
        <w:numPr>
          <w:ilvl w:val="0"/>
          <w:numId w:val="16"/>
        </w:numPr>
        <w:spacing w:after="0" w:line="257" w:lineRule="auto"/>
        <w:ind w:right="1163"/>
        <w:jc w:val="both"/>
        <w:rPr>
          <w:rFonts w:ascii="Times New Roman" w:hAnsi="Times New Roman" w:cs="Times New Roman"/>
        </w:rPr>
      </w:pPr>
      <w:r w:rsidRPr="005A32C8">
        <w:rPr>
          <w:rFonts w:ascii="Times New Roman" w:hAnsi="Times New Roman" w:cs="Times New Roman"/>
          <w:sz w:val="24"/>
        </w:rPr>
        <w:t xml:space="preserve">Sistema de cableado y protecciones eléctricas </w:t>
      </w:r>
    </w:p>
    <w:p w14:paraId="27EEB019" w14:textId="77777777" w:rsidR="00401C24" w:rsidRPr="005A32C8" w:rsidRDefault="00401C24" w:rsidP="00401C24">
      <w:pPr>
        <w:pStyle w:val="Prrafodelista"/>
        <w:spacing w:after="0" w:line="257" w:lineRule="auto"/>
        <w:ind w:right="1163"/>
        <w:jc w:val="both"/>
        <w:rPr>
          <w:rFonts w:ascii="Times New Roman" w:hAnsi="Times New Roman" w:cs="Times New Roman"/>
        </w:rPr>
      </w:pPr>
    </w:p>
    <w:p w14:paraId="24240156" w14:textId="77777777" w:rsidR="00D26022" w:rsidRPr="005A32C8" w:rsidRDefault="00000000">
      <w:pPr>
        <w:numPr>
          <w:ilvl w:val="0"/>
          <w:numId w:val="3"/>
        </w:numPr>
        <w:spacing w:after="196" w:line="257" w:lineRule="auto"/>
        <w:ind w:right="1178" w:hanging="360"/>
        <w:rPr>
          <w:rFonts w:ascii="Times New Roman" w:hAnsi="Times New Roman" w:cs="Times New Roman"/>
        </w:rPr>
      </w:pPr>
      <w:r w:rsidRPr="005A32C8">
        <w:rPr>
          <w:rFonts w:ascii="Times New Roman" w:hAnsi="Times New Roman" w:cs="Times New Roman"/>
          <w:b/>
          <w:sz w:val="24"/>
        </w:rPr>
        <w:t xml:space="preserve">¿Cuáles son los tipos de sistemas fotovoltaicos con conexión a la red eléctrica? ¿En qué Artículo y Ley de la Constitución Dominicana se mencionan los derechos y responsabilidades de los productores de energía en cuanto a este tipo de instalaciones?  </w:t>
      </w:r>
    </w:p>
    <w:p w14:paraId="73C52AFF" w14:textId="30BC0B88" w:rsidR="00D26022" w:rsidRPr="005A32C8" w:rsidRDefault="00000000" w:rsidP="00401C24">
      <w:pPr>
        <w:numPr>
          <w:ilvl w:val="0"/>
          <w:numId w:val="17"/>
        </w:numPr>
        <w:spacing w:after="38" w:line="257" w:lineRule="auto"/>
        <w:ind w:right="1163" w:hanging="360"/>
        <w:jc w:val="both"/>
        <w:rPr>
          <w:rFonts w:ascii="Times New Roman" w:hAnsi="Times New Roman" w:cs="Times New Roman"/>
        </w:rPr>
      </w:pPr>
      <w:r w:rsidRPr="005A32C8">
        <w:rPr>
          <w:rFonts w:ascii="Times New Roman" w:hAnsi="Times New Roman" w:cs="Times New Roman"/>
          <w:sz w:val="24"/>
        </w:rPr>
        <w:t xml:space="preserve">Sistemas Fotovoltaicos Conectados a la Red (Grid-tied systems) </w:t>
      </w:r>
    </w:p>
    <w:p w14:paraId="6E0F67E7" w14:textId="77777777" w:rsidR="00D26022" w:rsidRPr="005A32C8" w:rsidRDefault="00000000" w:rsidP="00401C24">
      <w:pPr>
        <w:numPr>
          <w:ilvl w:val="0"/>
          <w:numId w:val="17"/>
        </w:numPr>
        <w:spacing w:after="198" w:line="257" w:lineRule="auto"/>
        <w:ind w:right="1163" w:hanging="360"/>
        <w:jc w:val="both"/>
        <w:rPr>
          <w:rFonts w:ascii="Times New Roman" w:hAnsi="Times New Roman" w:cs="Times New Roman"/>
        </w:rPr>
      </w:pPr>
      <w:r w:rsidRPr="005A32C8">
        <w:rPr>
          <w:rFonts w:ascii="Times New Roman" w:hAnsi="Times New Roman" w:cs="Times New Roman"/>
          <w:sz w:val="24"/>
        </w:rPr>
        <w:t xml:space="preserve">Se mencionan en el Artículo 17. - Derechos y obligaciones de los productores de energía. Ley 57-07 </w:t>
      </w:r>
    </w:p>
    <w:p w14:paraId="6011FF14" w14:textId="77777777" w:rsidR="00D26022" w:rsidRPr="005A32C8" w:rsidRDefault="00000000">
      <w:pPr>
        <w:numPr>
          <w:ilvl w:val="0"/>
          <w:numId w:val="8"/>
        </w:numPr>
        <w:spacing w:line="257" w:lineRule="auto"/>
        <w:ind w:right="1178" w:hanging="360"/>
        <w:rPr>
          <w:rFonts w:ascii="Times New Roman" w:hAnsi="Times New Roman" w:cs="Times New Roman"/>
        </w:rPr>
      </w:pPr>
      <w:r w:rsidRPr="005A32C8">
        <w:rPr>
          <w:rFonts w:ascii="Times New Roman" w:hAnsi="Times New Roman" w:cs="Times New Roman"/>
          <w:b/>
          <w:sz w:val="24"/>
        </w:rPr>
        <w:t xml:space="preserve">¿Cuál es el factor de mayor impacto a la hora de diseñar y calcular una instalación fotovoltaica, del cual dependen o derivan todos los demás?  </w:t>
      </w:r>
    </w:p>
    <w:p w14:paraId="2D738D57" w14:textId="77777777" w:rsidR="00D26022" w:rsidRPr="005A32C8" w:rsidRDefault="00000000">
      <w:pPr>
        <w:spacing w:after="198" w:line="257" w:lineRule="auto"/>
        <w:ind w:left="716" w:right="1163" w:hanging="10"/>
        <w:jc w:val="both"/>
        <w:rPr>
          <w:rFonts w:ascii="Times New Roman" w:hAnsi="Times New Roman" w:cs="Times New Roman"/>
        </w:rPr>
      </w:pPr>
      <w:r w:rsidRPr="005A32C8">
        <w:rPr>
          <w:rFonts w:ascii="Times New Roman" w:hAnsi="Times New Roman" w:cs="Times New Roman"/>
          <w:sz w:val="24"/>
        </w:rPr>
        <w:t xml:space="preserve">La radiación solar incidente en la ubicación específica, ya que esta determina la cantidad de energía que se puede capturar y, por lo tanto, afecta a todos los demás cálculos y decisiones de diseño. </w:t>
      </w:r>
    </w:p>
    <w:p w14:paraId="45020BBC" w14:textId="77777777" w:rsidR="00D26022" w:rsidRPr="005A32C8" w:rsidRDefault="00000000">
      <w:pPr>
        <w:numPr>
          <w:ilvl w:val="0"/>
          <w:numId w:val="8"/>
        </w:numPr>
        <w:spacing w:line="257" w:lineRule="auto"/>
        <w:ind w:right="1178" w:hanging="360"/>
        <w:rPr>
          <w:rFonts w:ascii="Times New Roman" w:hAnsi="Times New Roman" w:cs="Times New Roman"/>
        </w:rPr>
      </w:pPr>
      <w:r w:rsidRPr="005A32C8">
        <w:rPr>
          <w:rFonts w:ascii="Times New Roman" w:hAnsi="Times New Roman" w:cs="Times New Roman"/>
          <w:b/>
          <w:sz w:val="24"/>
        </w:rPr>
        <w:t xml:space="preserve">Luego de analizar el material de estudio y los ejemplos suministrados. Complete las tablas con las informaciones que se le piden, para una instalación solar fotovoltaica instalada en Caguas, Puerto Rico, donde el consumo diario es de 1850 W/h, de uso diario activo durante todo el año, con una tensión del sistema de 12 V DC y una tensión de salida de 110 V AC.  </w:t>
      </w:r>
    </w:p>
    <w:p w14:paraId="40BC7CC2" w14:textId="77777777" w:rsidR="001A74D4" w:rsidRDefault="001A74D4" w:rsidP="001A74D4">
      <w:pPr>
        <w:spacing w:line="257" w:lineRule="auto"/>
        <w:ind w:left="691" w:right="1178"/>
      </w:pPr>
    </w:p>
    <w:p w14:paraId="7A890FEC" w14:textId="77777777" w:rsidR="00D26022" w:rsidRDefault="00000000">
      <w:pPr>
        <w:spacing w:line="257" w:lineRule="auto"/>
        <w:ind w:left="341" w:right="1178" w:hanging="10"/>
      </w:pPr>
      <w:r>
        <w:rPr>
          <w:b/>
          <w:sz w:val="24"/>
        </w:rPr>
        <w:t xml:space="preserve">Para llenar las tablas, utilice las herramientas indicadas. A continuación, se anexan los links:  </w:t>
      </w:r>
    </w:p>
    <w:p w14:paraId="5660379D" w14:textId="1BD000A4" w:rsidR="003D7799" w:rsidRDefault="00D16313">
      <w:pPr>
        <w:spacing w:after="0"/>
        <w:ind w:left="360" w:right="2725"/>
      </w:pPr>
      <w:hyperlink r:id="rId6" w:history="1">
        <w:r>
          <w:rPr>
            <w:rStyle w:val="Hipervnculo"/>
          </w:rPr>
          <w:t>scholarlytech.com</w:t>
        </w:r>
      </w:hyperlink>
    </w:p>
    <w:p w14:paraId="606AC180" w14:textId="77777777" w:rsidR="00D16313" w:rsidRDefault="00D16313">
      <w:pPr>
        <w:spacing w:after="0"/>
        <w:ind w:left="360" w:right="2725"/>
      </w:pPr>
    </w:p>
    <w:p w14:paraId="3C29B609" w14:textId="0BC8B035" w:rsidR="00D16313" w:rsidRDefault="00457324">
      <w:pPr>
        <w:spacing w:after="0"/>
        <w:ind w:left="360" w:right="2725"/>
      </w:pPr>
      <w:hyperlink r:id="rId7" w:history="1">
        <w:r>
          <w:rPr>
            <w:rStyle w:val="Hipervnculo"/>
          </w:rPr>
          <w:t>POWER | DAV (nasa.gov)</w:t>
        </w:r>
      </w:hyperlink>
    </w:p>
    <w:p w14:paraId="2E8D6799" w14:textId="77777777" w:rsidR="00457324" w:rsidRDefault="00457324">
      <w:pPr>
        <w:spacing w:after="0"/>
        <w:ind w:left="360" w:right="2725"/>
      </w:pPr>
    </w:p>
    <w:p w14:paraId="0E6A10EE" w14:textId="4D7FEE10" w:rsidR="00457324" w:rsidRDefault="00457324">
      <w:pPr>
        <w:spacing w:after="0"/>
        <w:ind w:left="360" w:right="2725"/>
      </w:pPr>
      <w:hyperlink r:id="rId8" w:history="1">
        <w:r>
          <w:rPr>
            <w:rStyle w:val="Hipervnculo"/>
          </w:rPr>
          <w:t>Geodatos - Información y mapas del mundo</w:t>
        </w:r>
      </w:hyperlink>
    </w:p>
    <w:p w14:paraId="4094D481" w14:textId="77777777" w:rsidR="003D7799" w:rsidRDefault="003D7799">
      <w:pPr>
        <w:spacing w:after="0"/>
        <w:ind w:left="360" w:right="2725"/>
      </w:pPr>
    </w:p>
    <w:p w14:paraId="7E36131E" w14:textId="77777777" w:rsidR="003D7799" w:rsidRDefault="003D7799">
      <w:pPr>
        <w:spacing w:after="0"/>
        <w:ind w:left="360" w:right="2725"/>
      </w:pPr>
    </w:p>
    <w:p w14:paraId="3CEC8C28" w14:textId="77777777" w:rsidR="003D7799" w:rsidRDefault="003D7799">
      <w:pPr>
        <w:spacing w:after="0"/>
        <w:ind w:left="360" w:right="2725"/>
      </w:pPr>
    </w:p>
    <w:p w14:paraId="2B94E11D" w14:textId="77777777" w:rsidR="003D7799" w:rsidRDefault="003D7799">
      <w:pPr>
        <w:spacing w:after="0"/>
        <w:ind w:left="360" w:right="2725"/>
      </w:pPr>
    </w:p>
    <w:p w14:paraId="7DAE5438" w14:textId="77777777" w:rsidR="003D7799" w:rsidRDefault="003D7799">
      <w:pPr>
        <w:spacing w:after="0"/>
        <w:ind w:left="360" w:right="2725"/>
      </w:pPr>
    </w:p>
    <w:p w14:paraId="29DA34AE" w14:textId="77777777" w:rsidR="003D7799" w:rsidRDefault="003D7799">
      <w:pPr>
        <w:spacing w:after="0"/>
        <w:ind w:left="360" w:right="2725"/>
      </w:pPr>
    </w:p>
    <w:p w14:paraId="7F00DDF0" w14:textId="77777777" w:rsidR="003D7799" w:rsidRDefault="003D7799">
      <w:pPr>
        <w:spacing w:after="0"/>
        <w:ind w:left="360" w:right="2725"/>
      </w:pPr>
    </w:p>
    <w:p w14:paraId="7AFF152F" w14:textId="77777777" w:rsidR="003D7799" w:rsidRDefault="003D7799">
      <w:pPr>
        <w:spacing w:after="0"/>
        <w:ind w:left="360" w:right="2725"/>
      </w:pPr>
    </w:p>
    <w:p w14:paraId="7820B043" w14:textId="77777777" w:rsidR="003D7799" w:rsidRDefault="003D7799">
      <w:pPr>
        <w:spacing w:after="0"/>
        <w:ind w:left="360" w:right="2725"/>
      </w:pPr>
    </w:p>
    <w:p w14:paraId="207FA4DD" w14:textId="77777777" w:rsidR="003D7799" w:rsidRDefault="003D7799">
      <w:pPr>
        <w:spacing w:after="0"/>
        <w:ind w:left="360" w:right="2725"/>
      </w:pPr>
    </w:p>
    <w:p w14:paraId="6890286D" w14:textId="77777777" w:rsidR="003D7799" w:rsidRDefault="003D7799">
      <w:pPr>
        <w:spacing w:after="0"/>
        <w:ind w:left="360" w:right="2725"/>
      </w:pPr>
    </w:p>
    <w:p w14:paraId="7734CEC3" w14:textId="5BE4835B" w:rsidR="00D26022" w:rsidRDefault="00000000">
      <w:pPr>
        <w:spacing w:after="0"/>
        <w:ind w:left="360" w:right="2725"/>
      </w:pPr>
      <w:r>
        <w:rPr>
          <w:b/>
          <w:sz w:val="24"/>
        </w:rPr>
        <w:t xml:space="preserve">  </w:t>
      </w:r>
    </w:p>
    <w:tbl>
      <w:tblPr>
        <w:tblStyle w:val="TableGrid"/>
        <w:tblW w:w="8994" w:type="dxa"/>
        <w:tblInd w:w="370" w:type="dxa"/>
        <w:tblCellMar>
          <w:top w:w="106" w:type="dxa"/>
          <w:left w:w="115" w:type="dxa"/>
          <w:bottom w:w="24" w:type="dxa"/>
          <w:right w:w="115" w:type="dxa"/>
        </w:tblCellMar>
        <w:tblLook w:val="04A0" w:firstRow="1" w:lastRow="0" w:firstColumn="1" w:lastColumn="0" w:noHBand="0" w:noVBand="1"/>
      </w:tblPr>
      <w:tblGrid>
        <w:gridCol w:w="4534"/>
        <w:gridCol w:w="4460"/>
      </w:tblGrid>
      <w:tr w:rsidR="00D26022" w14:paraId="602B6E0F" w14:textId="77777777">
        <w:trPr>
          <w:trHeight w:val="447"/>
        </w:trPr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CFCC3" w14:textId="77777777" w:rsidR="00D26022" w:rsidRDefault="00000000">
            <w:pPr>
              <w:ind w:right="8"/>
              <w:jc w:val="center"/>
            </w:pPr>
            <w:r>
              <w:rPr>
                <w:b/>
                <w:sz w:val="24"/>
              </w:rPr>
              <w:t xml:space="preserve">Latitud (en grados, formato simple)  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A98A4D" w14:textId="77777777" w:rsidR="00D26022" w:rsidRPr="00172E76" w:rsidRDefault="00000000">
            <w:pPr>
              <w:ind w:left="5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72E76">
              <w:rPr>
                <w:rFonts w:ascii="Times New Roman" w:eastAsia="Segoe UI" w:hAnsi="Times New Roman" w:cs="Times New Roman"/>
                <w:b/>
                <w:bCs/>
                <w:color w:val="000000" w:themeColor="text1"/>
                <w:sz w:val="24"/>
                <w:szCs w:val="22"/>
                <w:shd w:val="clear" w:color="auto" w:fill="F7FAFC"/>
              </w:rPr>
              <w:t>18.2341° N</w:t>
            </w:r>
            <w:r w:rsidRPr="00172E76">
              <w:rPr>
                <w:rFonts w:ascii="Times New Roman" w:hAnsi="Times New Roman" w:cs="Times New Roman"/>
                <w:b/>
                <w:bCs/>
                <w:color w:val="000000" w:themeColor="text1"/>
                <w:szCs w:val="22"/>
              </w:rPr>
              <w:t xml:space="preserve">  </w:t>
            </w:r>
          </w:p>
        </w:tc>
      </w:tr>
      <w:tr w:rsidR="00D26022" w14:paraId="2E39D4AD" w14:textId="77777777">
        <w:trPr>
          <w:trHeight w:val="446"/>
        </w:trPr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173A" w14:textId="77777777" w:rsidR="00D26022" w:rsidRDefault="00000000">
            <w:pPr>
              <w:ind w:right="3"/>
              <w:jc w:val="center"/>
            </w:pPr>
            <w:r>
              <w:rPr>
                <w:b/>
                <w:sz w:val="24"/>
              </w:rPr>
              <w:t xml:space="preserve">Longitud (en grados, formato simple)  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CA194F" w14:textId="77777777" w:rsidR="00D26022" w:rsidRPr="00710C34" w:rsidRDefault="00000000">
            <w:pPr>
              <w:ind w:left="5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51E5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72E76">
              <w:rPr>
                <w:rFonts w:ascii="Times New Roman" w:eastAsia="Segoe UI" w:hAnsi="Times New Roman" w:cs="Times New Roman"/>
                <w:b/>
                <w:bCs/>
                <w:color w:val="000000" w:themeColor="text1"/>
                <w:sz w:val="24"/>
                <w:szCs w:val="22"/>
                <w:shd w:val="clear" w:color="auto" w:fill="F7FAFC"/>
              </w:rPr>
              <w:t>66.0485° O</w:t>
            </w:r>
            <w:r w:rsidRPr="00172E76">
              <w:rPr>
                <w:rFonts w:ascii="Times New Roman" w:hAnsi="Times New Roman" w:cs="Times New Roman"/>
                <w:b/>
                <w:bCs/>
                <w:color w:val="000000" w:themeColor="text1"/>
                <w:szCs w:val="22"/>
              </w:rPr>
              <w:t xml:space="preserve"> </w:t>
            </w:r>
          </w:p>
        </w:tc>
      </w:tr>
      <w:tr w:rsidR="00D26022" w14:paraId="42973054" w14:textId="77777777">
        <w:trPr>
          <w:trHeight w:val="374"/>
        </w:trPr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0B6AD" w14:textId="77777777" w:rsidR="00D26022" w:rsidRDefault="00000000">
            <w:pPr>
              <w:ind w:right="7"/>
              <w:jc w:val="center"/>
            </w:pPr>
            <w:r>
              <w:rPr>
                <w:b/>
                <w:sz w:val="24"/>
              </w:rPr>
              <w:t xml:space="preserve">Inclinación de módulos fotovoltaicos  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D1623" w14:textId="77777777" w:rsidR="00D26022" w:rsidRDefault="00000000">
            <w:pPr>
              <w:ind w:left="46"/>
              <w:jc w:val="center"/>
            </w:pPr>
            <w:r>
              <w:rPr>
                <w:b/>
                <w:sz w:val="24"/>
              </w:rPr>
              <w:t xml:space="preserve">18 grados   </w:t>
            </w:r>
          </w:p>
        </w:tc>
      </w:tr>
      <w:tr w:rsidR="00D26022" w14:paraId="5A556220" w14:textId="77777777">
        <w:trPr>
          <w:trHeight w:val="377"/>
        </w:trPr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5EAC5" w14:textId="77777777" w:rsidR="00D26022" w:rsidRDefault="00000000">
            <w:pPr>
              <w:ind w:right="8"/>
              <w:jc w:val="center"/>
            </w:pPr>
            <w:r>
              <w:rPr>
                <w:b/>
                <w:sz w:val="24"/>
              </w:rPr>
              <w:t xml:space="preserve">Desorientación Sur  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C62C0" w14:textId="77777777" w:rsidR="00D26022" w:rsidRDefault="00000000">
            <w:pPr>
              <w:ind w:left="46"/>
              <w:jc w:val="center"/>
            </w:pPr>
            <w:r>
              <w:rPr>
                <w:b/>
                <w:sz w:val="24"/>
              </w:rPr>
              <w:t xml:space="preserve"> Sur  </w:t>
            </w:r>
          </w:p>
        </w:tc>
      </w:tr>
      <w:tr w:rsidR="00D26022" w14:paraId="328FD13F" w14:textId="77777777">
        <w:trPr>
          <w:trHeight w:val="374"/>
        </w:trPr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24191" w14:textId="77777777" w:rsidR="00D26022" w:rsidRDefault="00000000">
            <w:pPr>
              <w:jc w:val="center"/>
            </w:pPr>
            <w:r>
              <w:rPr>
                <w:b/>
                <w:sz w:val="24"/>
              </w:rPr>
              <w:t xml:space="preserve">Performance Ratio  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A0649" w14:textId="77777777" w:rsidR="00D26022" w:rsidRDefault="00000000">
            <w:pPr>
              <w:ind w:left="52"/>
              <w:jc w:val="center"/>
            </w:pPr>
            <w:r>
              <w:rPr>
                <w:b/>
                <w:sz w:val="24"/>
              </w:rPr>
              <w:t xml:space="preserve">0.75  </w:t>
            </w:r>
          </w:p>
        </w:tc>
      </w:tr>
      <w:tr w:rsidR="00D26022" w14:paraId="173D6B8E" w14:textId="77777777">
        <w:trPr>
          <w:trHeight w:val="374"/>
        </w:trPr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B369A" w14:textId="77777777" w:rsidR="00D26022" w:rsidRDefault="00000000">
            <w:pPr>
              <w:ind w:right="2"/>
              <w:jc w:val="center"/>
            </w:pPr>
            <w:r>
              <w:rPr>
                <w:b/>
                <w:sz w:val="24"/>
              </w:rPr>
              <w:t xml:space="preserve">Energía Teórica Diaria  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8E2F" w14:textId="77777777" w:rsidR="00D26022" w:rsidRDefault="00000000">
            <w:pPr>
              <w:ind w:left="52"/>
              <w:jc w:val="center"/>
            </w:pPr>
            <w:r>
              <w:rPr>
                <w:b/>
                <w:sz w:val="24"/>
              </w:rPr>
              <w:t xml:space="preserve"> 2488.5 w/h </w:t>
            </w:r>
          </w:p>
        </w:tc>
      </w:tr>
      <w:tr w:rsidR="00D26022" w14:paraId="7529389A" w14:textId="77777777">
        <w:trPr>
          <w:trHeight w:val="377"/>
        </w:trPr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3EF31" w14:textId="77777777" w:rsidR="00D26022" w:rsidRDefault="00000000">
            <w:pPr>
              <w:ind w:right="6"/>
              <w:jc w:val="center"/>
            </w:pPr>
            <w:r>
              <w:rPr>
                <w:b/>
                <w:sz w:val="24"/>
              </w:rPr>
              <w:t xml:space="preserve">Energía Total Diaria  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C0503" w14:textId="77777777" w:rsidR="00D26022" w:rsidRDefault="00000000">
            <w:pPr>
              <w:ind w:left="49"/>
              <w:jc w:val="center"/>
            </w:pPr>
            <w:r>
              <w:rPr>
                <w:b/>
                <w:sz w:val="24"/>
              </w:rPr>
              <w:t xml:space="preserve"> 1,866.375 w/h </w:t>
            </w:r>
          </w:p>
        </w:tc>
      </w:tr>
    </w:tbl>
    <w:p w14:paraId="4ED4FE3A" w14:textId="77777777" w:rsidR="00457324" w:rsidRDefault="00457324" w:rsidP="00594B38">
      <w:pPr>
        <w:spacing w:after="0"/>
        <w:ind w:right="757"/>
        <w:jc w:val="both"/>
        <w:rPr>
          <w:rFonts w:ascii="Times New Roman" w:hAnsi="Times New Roman" w:cs="Times New Roman"/>
          <w:b/>
          <w:sz w:val="24"/>
        </w:rPr>
      </w:pPr>
    </w:p>
    <w:p w14:paraId="048C3EC7" w14:textId="1AAB6EA3" w:rsidR="00594B38" w:rsidRPr="003D7799" w:rsidRDefault="00594B38" w:rsidP="00594B38">
      <w:pPr>
        <w:spacing w:after="0"/>
        <w:ind w:right="757"/>
        <w:jc w:val="both"/>
        <w:rPr>
          <w:rFonts w:ascii="Times New Roman" w:hAnsi="Times New Roman" w:cs="Times New Roman"/>
        </w:rPr>
      </w:pPr>
      <w:r w:rsidRPr="003D7799">
        <w:rPr>
          <w:rFonts w:ascii="Times New Roman" w:hAnsi="Times New Roman" w:cs="Times New Roman"/>
          <w:b/>
          <w:sz w:val="24"/>
        </w:rPr>
        <w:t xml:space="preserve">El link que proporciona el documento de la calculadora solar no funciona, para desarrollar hare los cálculos de manera </w:t>
      </w:r>
      <w:r w:rsidR="0097083B">
        <w:rPr>
          <w:rFonts w:ascii="Times New Roman" w:hAnsi="Times New Roman" w:cs="Times New Roman"/>
          <w:b/>
          <w:sz w:val="24"/>
        </w:rPr>
        <w:t>manual</w:t>
      </w:r>
      <w:r w:rsidRPr="003D7799">
        <w:rPr>
          <w:rFonts w:ascii="Times New Roman" w:hAnsi="Times New Roman" w:cs="Times New Roman"/>
          <w:b/>
          <w:sz w:val="24"/>
        </w:rPr>
        <w:t xml:space="preserve">, en este caso le asigne una potencia promedio de los paneles tomando como base los del mercado en este caso será de 450 watts y los multiplicare por las horas promedio del área asignada así obtendré la energía teórica diaria y de hay otros datos para llenar la tabla </w:t>
      </w:r>
    </w:p>
    <w:p w14:paraId="044DBB9D" w14:textId="14BF28C8" w:rsidR="00D26022" w:rsidRDefault="00000000">
      <w:pPr>
        <w:spacing w:after="0"/>
        <w:ind w:right="706"/>
        <w:jc w:val="center"/>
      </w:pPr>
      <w:r>
        <w:rPr>
          <w:b/>
          <w:sz w:val="24"/>
        </w:rPr>
        <w:t xml:space="preserve"> </w:t>
      </w:r>
    </w:p>
    <w:tbl>
      <w:tblPr>
        <w:tblStyle w:val="TableGrid"/>
        <w:tblW w:w="8994" w:type="dxa"/>
        <w:tblInd w:w="370" w:type="dxa"/>
        <w:tblCellMar>
          <w:left w:w="130" w:type="dxa"/>
          <w:right w:w="20" w:type="dxa"/>
        </w:tblCellMar>
        <w:tblLook w:val="04A0" w:firstRow="1" w:lastRow="0" w:firstColumn="1" w:lastColumn="0" w:noHBand="0" w:noVBand="1"/>
      </w:tblPr>
      <w:tblGrid>
        <w:gridCol w:w="748"/>
        <w:gridCol w:w="749"/>
        <w:gridCol w:w="749"/>
        <w:gridCol w:w="751"/>
        <w:gridCol w:w="749"/>
        <w:gridCol w:w="751"/>
        <w:gridCol w:w="749"/>
        <w:gridCol w:w="749"/>
        <w:gridCol w:w="749"/>
        <w:gridCol w:w="750"/>
        <w:gridCol w:w="749"/>
        <w:gridCol w:w="751"/>
      </w:tblGrid>
      <w:tr w:rsidR="00D26022" w14:paraId="5EB7DD80" w14:textId="77777777">
        <w:trPr>
          <w:trHeight w:val="535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5231E1F" w14:textId="77777777" w:rsidR="00D26022" w:rsidRDefault="00000000"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7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476BEC" w14:textId="77777777" w:rsidR="00D26022" w:rsidRDefault="00D26022"/>
        </w:tc>
        <w:tc>
          <w:tcPr>
            <w:tcW w:w="5997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203FC5A" w14:textId="77777777" w:rsidR="00D26022" w:rsidRDefault="00000000">
            <w:pPr>
              <w:ind w:right="112"/>
              <w:jc w:val="center"/>
            </w:pPr>
            <w:r>
              <w:rPr>
                <w:b/>
                <w:sz w:val="24"/>
              </w:rPr>
              <w:t>Insolación Solar Promedio (en kWh/m</w:t>
            </w:r>
            <w:r>
              <w:rPr>
                <w:b/>
                <w:sz w:val="24"/>
                <w:vertAlign w:val="superscript"/>
              </w:rPr>
              <w:t>2</w:t>
            </w:r>
            <w:r>
              <w:rPr>
                <w:b/>
                <w:sz w:val="24"/>
              </w:rPr>
              <w:t xml:space="preserve">/día)  </w:t>
            </w:r>
          </w:p>
        </w:tc>
        <w:tc>
          <w:tcPr>
            <w:tcW w:w="7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DF4C457" w14:textId="77777777" w:rsidR="00D26022" w:rsidRDefault="00000000"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21D078F" w14:textId="77777777" w:rsidR="00D26022" w:rsidRDefault="00000000">
            <w:r>
              <w:rPr>
                <w:b/>
                <w:sz w:val="24"/>
              </w:rPr>
              <w:t xml:space="preserve"> </w:t>
            </w:r>
          </w:p>
        </w:tc>
      </w:tr>
      <w:tr w:rsidR="00D26022" w14:paraId="7AB2BBD3" w14:textId="77777777">
        <w:trPr>
          <w:trHeight w:val="374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96EB6" w14:textId="77777777" w:rsidR="00D26022" w:rsidRDefault="00000000">
            <w:pPr>
              <w:ind w:left="48"/>
            </w:pPr>
            <w:r>
              <w:rPr>
                <w:b/>
                <w:sz w:val="24"/>
              </w:rPr>
              <w:t xml:space="preserve">ENE 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1595" w14:textId="77777777" w:rsidR="00D26022" w:rsidRDefault="00000000">
            <w:pPr>
              <w:ind w:right="175"/>
              <w:jc w:val="right"/>
            </w:pPr>
            <w:r>
              <w:rPr>
                <w:b/>
                <w:sz w:val="24"/>
              </w:rPr>
              <w:t xml:space="preserve">FEB 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DCA53" w14:textId="77777777" w:rsidR="00D26022" w:rsidRDefault="00000000">
            <w:r>
              <w:rPr>
                <w:b/>
                <w:sz w:val="24"/>
              </w:rPr>
              <w:t xml:space="preserve">MAR 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99C8" w14:textId="77777777" w:rsidR="00D26022" w:rsidRDefault="00000000">
            <w:pPr>
              <w:ind w:left="38"/>
            </w:pPr>
            <w:r>
              <w:rPr>
                <w:b/>
                <w:sz w:val="24"/>
              </w:rPr>
              <w:t xml:space="preserve">ABR 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38060" w14:textId="77777777" w:rsidR="00D26022" w:rsidRDefault="00000000">
            <w:pPr>
              <w:ind w:left="5"/>
            </w:pPr>
            <w:r>
              <w:rPr>
                <w:b/>
                <w:sz w:val="24"/>
              </w:rPr>
              <w:t xml:space="preserve">MAY 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099E0" w14:textId="77777777" w:rsidR="00D26022" w:rsidRDefault="00000000">
            <w:pPr>
              <w:ind w:left="48"/>
            </w:pPr>
            <w:r>
              <w:rPr>
                <w:b/>
                <w:sz w:val="24"/>
              </w:rPr>
              <w:t xml:space="preserve">JUN 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BE649" w14:textId="77777777" w:rsidR="00D26022" w:rsidRDefault="00000000">
            <w:pPr>
              <w:ind w:right="113"/>
              <w:jc w:val="center"/>
            </w:pPr>
            <w:r>
              <w:rPr>
                <w:b/>
                <w:sz w:val="24"/>
              </w:rPr>
              <w:t xml:space="preserve">JUL 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E7C67" w14:textId="77777777" w:rsidR="00D26022" w:rsidRDefault="00000000">
            <w:pPr>
              <w:ind w:left="14"/>
            </w:pPr>
            <w:r>
              <w:rPr>
                <w:b/>
                <w:sz w:val="24"/>
              </w:rPr>
              <w:t xml:space="preserve">AGO 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734E3" w14:textId="77777777" w:rsidR="00D26022" w:rsidRDefault="00000000">
            <w:pPr>
              <w:ind w:left="5"/>
            </w:pPr>
            <w:r>
              <w:rPr>
                <w:b/>
                <w:sz w:val="24"/>
              </w:rPr>
              <w:t xml:space="preserve">SEPT 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4CE84" w14:textId="77777777" w:rsidR="00D26022" w:rsidRDefault="00000000">
            <w:pPr>
              <w:ind w:left="41"/>
            </w:pPr>
            <w:r>
              <w:rPr>
                <w:b/>
                <w:sz w:val="24"/>
              </w:rPr>
              <w:t xml:space="preserve">OCT 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8715" w14:textId="77777777" w:rsidR="00D26022" w:rsidRDefault="00000000">
            <w:pPr>
              <w:ind w:left="12"/>
            </w:pPr>
            <w:r>
              <w:rPr>
                <w:b/>
                <w:sz w:val="24"/>
              </w:rPr>
              <w:t xml:space="preserve">NOV 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DE1B" w14:textId="77777777" w:rsidR="00D26022" w:rsidRDefault="00000000">
            <w:pPr>
              <w:ind w:right="115"/>
              <w:jc w:val="center"/>
            </w:pPr>
            <w:r>
              <w:rPr>
                <w:b/>
                <w:sz w:val="24"/>
              </w:rPr>
              <w:t xml:space="preserve">DIC  </w:t>
            </w:r>
          </w:p>
        </w:tc>
      </w:tr>
      <w:tr w:rsidR="00D26022" w14:paraId="1DFE1C95" w14:textId="77777777">
        <w:trPr>
          <w:trHeight w:val="374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C7DF9" w14:textId="77777777" w:rsidR="00D26022" w:rsidRDefault="00000000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977B8" w14:textId="77777777" w:rsidR="00D26022" w:rsidRDefault="00000000">
            <w:pPr>
              <w:ind w:left="53"/>
              <w:jc w:val="center"/>
            </w:pPr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2CBE0" w14:textId="77777777" w:rsidR="00D26022" w:rsidRDefault="00000000">
            <w:pPr>
              <w:ind w:right="3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417C9" w14:textId="77777777" w:rsidR="00D26022" w:rsidRDefault="00000000">
            <w:pPr>
              <w:ind w:left="55"/>
              <w:jc w:val="center"/>
            </w:pPr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13178" w14:textId="77777777" w:rsidR="00D26022" w:rsidRDefault="00000000">
            <w:pPr>
              <w:ind w:left="53"/>
              <w:jc w:val="center"/>
            </w:pPr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38BF4" w14:textId="77777777" w:rsidR="00D26022" w:rsidRDefault="00000000">
            <w:pPr>
              <w:ind w:left="50"/>
              <w:jc w:val="center"/>
            </w:pPr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CF4CB" w14:textId="77777777" w:rsidR="00D26022" w:rsidRDefault="00000000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7F1D4" w14:textId="77777777" w:rsidR="00D26022" w:rsidRDefault="00000000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522F0" w14:textId="77777777" w:rsidR="00D26022" w:rsidRDefault="00000000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A31A0" w14:textId="77777777" w:rsidR="00D26022" w:rsidRDefault="00000000">
            <w:pPr>
              <w:ind w:right="3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E71D6" w14:textId="77777777" w:rsidR="00D26022" w:rsidRDefault="00000000"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1E6C1" w14:textId="77777777" w:rsidR="00D26022" w:rsidRDefault="00000000">
            <w:pPr>
              <w:ind w:left="50"/>
              <w:jc w:val="center"/>
            </w:pPr>
            <w:r>
              <w:rPr>
                <w:b/>
                <w:sz w:val="24"/>
              </w:rPr>
              <w:t xml:space="preserve">  </w:t>
            </w:r>
          </w:p>
        </w:tc>
      </w:tr>
      <w:tr w:rsidR="00D26022" w14:paraId="3DFE71D2" w14:textId="77777777">
        <w:trPr>
          <w:trHeight w:val="536"/>
        </w:trPr>
        <w:tc>
          <w:tcPr>
            <w:tcW w:w="44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B48E3" w14:textId="77777777" w:rsidR="00D26022" w:rsidRDefault="00000000">
            <w:pPr>
              <w:tabs>
                <w:tab w:val="center" w:pos="2114"/>
              </w:tabs>
            </w:pP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ab/>
              <w:t xml:space="preserve">Promedio anual (2021)  </w:t>
            </w:r>
          </w:p>
        </w:tc>
        <w:tc>
          <w:tcPr>
            <w:tcW w:w="44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80541" w14:textId="77777777" w:rsidR="00D26022" w:rsidRDefault="00000000">
            <w:pPr>
              <w:ind w:left="2144"/>
            </w:pPr>
            <w:r>
              <w:rPr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ab/>
              <w:t xml:space="preserve"> </w:t>
            </w:r>
            <w:r>
              <w:rPr>
                <w:b/>
                <w:sz w:val="24"/>
              </w:rPr>
              <w:tab/>
              <w:t xml:space="preserve"> </w:t>
            </w:r>
          </w:p>
        </w:tc>
      </w:tr>
    </w:tbl>
    <w:p w14:paraId="486FBDCB" w14:textId="77777777" w:rsidR="00D51E5E" w:rsidRDefault="00D51E5E" w:rsidP="00D51E5E">
      <w:pPr>
        <w:spacing w:after="0" w:line="257" w:lineRule="auto"/>
        <w:ind w:right="1178"/>
        <w:rPr>
          <w:b/>
          <w:sz w:val="24"/>
        </w:rPr>
      </w:pPr>
    </w:p>
    <w:p w14:paraId="65614BA5" w14:textId="3B79BDB6" w:rsidR="00D26022" w:rsidRDefault="00000000" w:rsidP="00D51E5E">
      <w:pPr>
        <w:spacing w:after="0" w:line="257" w:lineRule="auto"/>
        <w:ind w:right="1178"/>
      </w:pPr>
      <w:r>
        <w:rPr>
          <w:b/>
          <w:sz w:val="24"/>
        </w:rPr>
        <w:t xml:space="preserve"> En este caso suministro la tabla completa con los datos de insolación solar obtenidos por la página de power nasa </w:t>
      </w:r>
    </w:p>
    <w:p w14:paraId="609FE848" w14:textId="155588E1" w:rsidR="00D26022" w:rsidRDefault="00000000">
      <w:pPr>
        <w:spacing w:after="0"/>
        <w:jc w:val="right"/>
        <w:rPr>
          <w:noProof/>
        </w:rPr>
      </w:pPr>
      <w:r>
        <w:rPr>
          <w:b/>
          <w:sz w:val="24"/>
        </w:rPr>
        <w:t xml:space="preserve"> </w:t>
      </w:r>
    </w:p>
    <w:p w14:paraId="77213AB1" w14:textId="2C2D0CB2" w:rsidR="007F6308" w:rsidRPr="007F6308" w:rsidRDefault="007F6308" w:rsidP="007F6308">
      <w:pPr>
        <w:tabs>
          <w:tab w:val="left" w:pos="1187"/>
        </w:tabs>
      </w:pPr>
      <w:r>
        <w:lastRenderedPageBreak/>
        <w:tab/>
      </w:r>
      <w:r w:rsidR="00594B38">
        <w:rPr>
          <w:noProof/>
        </w:rPr>
        <w:drawing>
          <wp:inline distT="0" distB="0" distL="0" distR="0" wp14:anchorId="574CC368" wp14:editId="10D9F600">
            <wp:extent cx="6656070" cy="4224528"/>
            <wp:effectExtent l="0" t="0" r="0" b="0"/>
            <wp:docPr id="689" name="Picture 689" descr="Texto, Tabl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" name="Picture 689" descr="Texto, Tabl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422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308" w:rsidRPr="007F6308" w:rsidSect="00127631">
      <w:pgSz w:w="12240" w:h="15840"/>
      <w:pgMar w:top="1488" w:right="263" w:bottom="2070" w:left="1440" w:header="720" w:footer="720" w:gutter="0"/>
      <w:pgBorders w:display="firstPage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605CB"/>
    <w:multiLevelType w:val="hybridMultilevel"/>
    <w:tmpl w:val="E88CD8D8"/>
    <w:lvl w:ilvl="0" w:tplc="7BCE17F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721F06">
      <w:start w:val="1"/>
      <w:numFmt w:val="bullet"/>
      <w:lvlRestart w:val="0"/>
      <w:lvlText w:val="➢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10871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58394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5CD40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9E617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4C24E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1A941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B46B4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B90F6D"/>
    <w:multiLevelType w:val="hybridMultilevel"/>
    <w:tmpl w:val="242E417C"/>
    <w:lvl w:ilvl="0" w:tplc="0409000B">
      <w:start w:val="1"/>
      <w:numFmt w:val="bullet"/>
      <w:lvlText w:val=""/>
      <w:lvlJc w:val="left"/>
      <w:pPr>
        <w:ind w:left="72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EB131F"/>
    <w:multiLevelType w:val="hybridMultilevel"/>
    <w:tmpl w:val="7F9E3AF4"/>
    <w:lvl w:ilvl="0" w:tplc="FC807E9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3CA4EC">
      <w:start w:val="1"/>
      <w:numFmt w:val="bullet"/>
      <w:lvlRestart w:val="0"/>
      <w:lvlText w:val="➢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82857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16BD1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5C91F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3289F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B2685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724E7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7227C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91357D"/>
    <w:multiLevelType w:val="hybridMultilevel"/>
    <w:tmpl w:val="55B69FE8"/>
    <w:lvl w:ilvl="0" w:tplc="0D9EDCB2">
      <w:start w:val="8"/>
      <w:numFmt w:val="decimal"/>
      <w:lvlText w:val="%1-"/>
      <w:lvlJc w:val="left"/>
      <w:pPr>
        <w:ind w:left="6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C296F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9A696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1882C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325C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C6EB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1830D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F2549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B82C1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7821F3"/>
    <w:multiLevelType w:val="hybridMultilevel"/>
    <w:tmpl w:val="622A6182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2A327379"/>
    <w:multiLevelType w:val="hybridMultilevel"/>
    <w:tmpl w:val="974CAB14"/>
    <w:lvl w:ilvl="0" w:tplc="A1E68434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8EE998">
      <w:start w:val="1"/>
      <w:numFmt w:val="bullet"/>
      <w:lvlRestart w:val="0"/>
      <w:lvlText w:val="➢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4AC76A">
      <w:start w:val="1"/>
      <w:numFmt w:val="bullet"/>
      <w:lvlText w:val="▪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FC62A8">
      <w:start w:val="1"/>
      <w:numFmt w:val="bullet"/>
      <w:lvlText w:val="•"/>
      <w:lvlJc w:val="left"/>
      <w:pPr>
        <w:ind w:left="2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CA29BC">
      <w:start w:val="1"/>
      <w:numFmt w:val="bullet"/>
      <w:lvlText w:val="o"/>
      <w:lvlJc w:val="left"/>
      <w:pPr>
        <w:ind w:left="3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D2CF50">
      <w:start w:val="1"/>
      <w:numFmt w:val="bullet"/>
      <w:lvlText w:val="▪"/>
      <w:lvlJc w:val="left"/>
      <w:pPr>
        <w:ind w:left="43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CAAC2A">
      <w:start w:val="1"/>
      <w:numFmt w:val="bullet"/>
      <w:lvlText w:val="•"/>
      <w:lvlJc w:val="left"/>
      <w:pPr>
        <w:ind w:left="50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C67966">
      <w:start w:val="1"/>
      <w:numFmt w:val="bullet"/>
      <w:lvlText w:val="o"/>
      <w:lvlJc w:val="left"/>
      <w:pPr>
        <w:ind w:left="57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FC6868">
      <w:start w:val="1"/>
      <w:numFmt w:val="bullet"/>
      <w:lvlText w:val="▪"/>
      <w:lvlJc w:val="left"/>
      <w:pPr>
        <w:ind w:left="64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7A508E"/>
    <w:multiLevelType w:val="hybridMultilevel"/>
    <w:tmpl w:val="2E5623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6312D"/>
    <w:multiLevelType w:val="hybridMultilevel"/>
    <w:tmpl w:val="827E80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3230A"/>
    <w:multiLevelType w:val="hybridMultilevel"/>
    <w:tmpl w:val="B96ACF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F4D7D"/>
    <w:multiLevelType w:val="hybridMultilevel"/>
    <w:tmpl w:val="F13C133A"/>
    <w:lvl w:ilvl="0" w:tplc="1EA883BC">
      <w:start w:val="3"/>
      <w:numFmt w:val="decimal"/>
      <w:lvlText w:val="%1-"/>
      <w:lvlJc w:val="left"/>
      <w:pPr>
        <w:ind w:left="6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146158">
      <w:start w:val="1"/>
      <w:numFmt w:val="lowerLetter"/>
      <w:lvlText w:val="%2"/>
      <w:lvlJc w:val="left"/>
      <w:pPr>
        <w:ind w:left="14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F07B54">
      <w:start w:val="1"/>
      <w:numFmt w:val="lowerRoman"/>
      <w:lvlText w:val="%3"/>
      <w:lvlJc w:val="left"/>
      <w:pPr>
        <w:ind w:left="21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F496D0">
      <w:start w:val="1"/>
      <w:numFmt w:val="decimal"/>
      <w:lvlText w:val="%4"/>
      <w:lvlJc w:val="left"/>
      <w:pPr>
        <w:ind w:left="28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366306">
      <w:start w:val="1"/>
      <w:numFmt w:val="lowerLetter"/>
      <w:lvlText w:val="%5"/>
      <w:lvlJc w:val="left"/>
      <w:pPr>
        <w:ind w:left="35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20E5B4">
      <w:start w:val="1"/>
      <w:numFmt w:val="lowerRoman"/>
      <w:lvlText w:val="%6"/>
      <w:lvlJc w:val="left"/>
      <w:pPr>
        <w:ind w:left="43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92FF6A">
      <w:start w:val="1"/>
      <w:numFmt w:val="decimal"/>
      <w:lvlText w:val="%7"/>
      <w:lvlJc w:val="left"/>
      <w:pPr>
        <w:ind w:left="50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4034A6">
      <w:start w:val="1"/>
      <w:numFmt w:val="lowerLetter"/>
      <w:lvlText w:val="%8"/>
      <w:lvlJc w:val="left"/>
      <w:pPr>
        <w:ind w:left="57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06BB5C">
      <w:start w:val="1"/>
      <w:numFmt w:val="lowerRoman"/>
      <w:lvlText w:val="%9"/>
      <w:lvlJc w:val="left"/>
      <w:pPr>
        <w:ind w:left="64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0AC4C1D"/>
    <w:multiLevelType w:val="hybridMultilevel"/>
    <w:tmpl w:val="805CCBB6"/>
    <w:lvl w:ilvl="0" w:tplc="FFFFFFFF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2" w:tplc="FFFFFFFF">
      <w:start w:val="1"/>
      <w:numFmt w:val="bullet"/>
      <w:lvlText w:val="▪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6457952"/>
    <w:multiLevelType w:val="hybridMultilevel"/>
    <w:tmpl w:val="47782FD2"/>
    <w:lvl w:ilvl="0" w:tplc="091E0098">
      <w:start w:val="1"/>
      <w:numFmt w:val="decimal"/>
      <w:lvlText w:val="%1-"/>
      <w:lvlJc w:val="left"/>
      <w:pPr>
        <w:ind w:left="5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0EAC7E">
      <w:start w:val="1"/>
      <w:numFmt w:val="lowerLetter"/>
      <w:lvlText w:val="%2"/>
      <w:lvlJc w:val="left"/>
      <w:pPr>
        <w:ind w:left="14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4C2D92">
      <w:start w:val="1"/>
      <w:numFmt w:val="lowerRoman"/>
      <w:lvlText w:val="%3"/>
      <w:lvlJc w:val="left"/>
      <w:pPr>
        <w:ind w:left="21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0A7FDC">
      <w:start w:val="1"/>
      <w:numFmt w:val="decimal"/>
      <w:lvlText w:val="%4"/>
      <w:lvlJc w:val="left"/>
      <w:pPr>
        <w:ind w:left="28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D25140">
      <w:start w:val="1"/>
      <w:numFmt w:val="lowerLetter"/>
      <w:lvlText w:val="%5"/>
      <w:lvlJc w:val="left"/>
      <w:pPr>
        <w:ind w:left="35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52FC5A">
      <w:start w:val="1"/>
      <w:numFmt w:val="lowerRoman"/>
      <w:lvlText w:val="%6"/>
      <w:lvlJc w:val="left"/>
      <w:pPr>
        <w:ind w:left="43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16A128">
      <w:start w:val="1"/>
      <w:numFmt w:val="decimal"/>
      <w:lvlText w:val="%7"/>
      <w:lvlJc w:val="left"/>
      <w:pPr>
        <w:ind w:left="50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DA6DCA">
      <w:start w:val="1"/>
      <w:numFmt w:val="lowerLetter"/>
      <w:lvlText w:val="%8"/>
      <w:lvlJc w:val="left"/>
      <w:pPr>
        <w:ind w:left="57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5CE0F2">
      <w:start w:val="1"/>
      <w:numFmt w:val="lowerRoman"/>
      <w:lvlText w:val="%9"/>
      <w:lvlJc w:val="left"/>
      <w:pPr>
        <w:ind w:left="64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2E13EEA"/>
    <w:multiLevelType w:val="hybridMultilevel"/>
    <w:tmpl w:val="ADBEFDFE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1C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58EA5265"/>
    <w:multiLevelType w:val="hybridMultilevel"/>
    <w:tmpl w:val="8460C4BC"/>
    <w:lvl w:ilvl="0" w:tplc="EDF8E986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EE9DB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322C2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A02F1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EE2FB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EA505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DEDBB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CAB66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1A0F5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E552835"/>
    <w:multiLevelType w:val="hybridMultilevel"/>
    <w:tmpl w:val="747292C4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1C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734E3C4A"/>
    <w:multiLevelType w:val="hybridMultilevel"/>
    <w:tmpl w:val="2168E6EC"/>
    <w:lvl w:ilvl="0" w:tplc="70D28570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B4D30E">
      <w:start w:val="1"/>
      <w:numFmt w:val="bullet"/>
      <w:lvlText w:val="o"/>
      <w:lvlJc w:val="left"/>
      <w:pPr>
        <w:ind w:left="12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9A4E10">
      <w:start w:val="1"/>
      <w:numFmt w:val="bullet"/>
      <w:lvlText w:val="▪"/>
      <w:lvlJc w:val="left"/>
      <w:pPr>
        <w:ind w:left="19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6CE9F6">
      <w:start w:val="1"/>
      <w:numFmt w:val="bullet"/>
      <w:lvlText w:val="•"/>
      <w:lvlJc w:val="left"/>
      <w:pPr>
        <w:ind w:left="27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00AEB8">
      <w:start w:val="1"/>
      <w:numFmt w:val="bullet"/>
      <w:lvlText w:val="o"/>
      <w:lvlJc w:val="left"/>
      <w:pPr>
        <w:ind w:left="34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0CB5CC">
      <w:start w:val="1"/>
      <w:numFmt w:val="bullet"/>
      <w:lvlText w:val="▪"/>
      <w:lvlJc w:val="left"/>
      <w:pPr>
        <w:ind w:left="41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E42B8A">
      <w:start w:val="1"/>
      <w:numFmt w:val="bullet"/>
      <w:lvlText w:val="•"/>
      <w:lvlJc w:val="left"/>
      <w:pPr>
        <w:ind w:left="48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5C3AE2">
      <w:start w:val="1"/>
      <w:numFmt w:val="bullet"/>
      <w:lvlText w:val="o"/>
      <w:lvlJc w:val="left"/>
      <w:pPr>
        <w:ind w:left="55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F8810C">
      <w:start w:val="1"/>
      <w:numFmt w:val="bullet"/>
      <w:lvlText w:val="▪"/>
      <w:lvlJc w:val="left"/>
      <w:pPr>
        <w:ind w:left="63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9690ACA"/>
    <w:multiLevelType w:val="hybridMultilevel"/>
    <w:tmpl w:val="A2EE2360"/>
    <w:lvl w:ilvl="0" w:tplc="0409000B">
      <w:start w:val="1"/>
      <w:numFmt w:val="bullet"/>
      <w:lvlText w:val=""/>
      <w:lvlJc w:val="left"/>
      <w:pPr>
        <w:ind w:left="72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2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9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7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4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1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8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5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3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6975683">
    <w:abstractNumId w:val="11"/>
  </w:num>
  <w:num w:numId="2" w16cid:durableId="1273315906">
    <w:abstractNumId w:val="13"/>
  </w:num>
  <w:num w:numId="3" w16cid:durableId="276568274">
    <w:abstractNumId w:val="9"/>
  </w:num>
  <w:num w:numId="4" w16cid:durableId="888614554">
    <w:abstractNumId w:val="5"/>
  </w:num>
  <w:num w:numId="5" w16cid:durableId="1596137300">
    <w:abstractNumId w:val="2"/>
  </w:num>
  <w:num w:numId="6" w16cid:durableId="430051114">
    <w:abstractNumId w:val="0"/>
  </w:num>
  <w:num w:numId="7" w16cid:durableId="1435900972">
    <w:abstractNumId w:val="15"/>
  </w:num>
  <w:num w:numId="8" w16cid:durableId="255552825">
    <w:abstractNumId w:val="3"/>
  </w:num>
  <w:num w:numId="9" w16cid:durableId="1024556782">
    <w:abstractNumId w:val="10"/>
  </w:num>
  <w:num w:numId="10" w16cid:durableId="1588688510">
    <w:abstractNumId w:val="4"/>
  </w:num>
  <w:num w:numId="11" w16cid:durableId="2061703132">
    <w:abstractNumId w:val="1"/>
  </w:num>
  <w:num w:numId="12" w16cid:durableId="1185284276">
    <w:abstractNumId w:val="8"/>
  </w:num>
  <w:num w:numId="13" w16cid:durableId="895358447">
    <w:abstractNumId w:val="6"/>
  </w:num>
  <w:num w:numId="14" w16cid:durableId="1270039848">
    <w:abstractNumId w:val="12"/>
  </w:num>
  <w:num w:numId="15" w16cid:durableId="935207833">
    <w:abstractNumId w:val="14"/>
  </w:num>
  <w:num w:numId="16" w16cid:durableId="1852915907">
    <w:abstractNumId w:val="7"/>
  </w:num>
  <w:num w:numId="17" w16cid:durableId="64300536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022"/>
    <w:rsid w:val="00087C29"/>
    <w:rsid w:val="00127631"/>
    <w:rsid w:val="00172E76"/>
    <w:rsid w:val="001A74D4"/>
    <w:rsid w:val="00251BEE"/>
    <w:rsid w:val="0035614D"/>
    <w:rsid w:val="003D7799"/>
    <w:rsid w:val="00401C24"/>
    <w:rsid w:val="004468E8"/>
    <w:rsid w:val="00457324"/>
    <w:rsid w:val="004C7766"/>
    <w:rsid w:val="0058094A"/>
    <w:rsid w:val="00594B38"/>
    <w:rsid w:val="005A32C8"/>
    <w:rsid w:val="00710C34"/>
    <w:rsid w:val="00774556"/>
    <w:rsid w:val="007F6308"/>
    <w:rsid w:val="008B030E"/>
    <w:rsid w:val="0097083B"/>
    <w:rsid w:val="00CF7783"/>
    <w:rsid w:val="00D06A8B"/>
    <w:rsid w:val="00D16313"/>
    <w:rsid w:val="00D26022"/>
    <w:rsid w:val="00D51E5E"/>
    <w:rsid w:val="00DA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F75CF2"/>
  <w15:docId w15:val="{0AEEA8E6-6438-402C-93B5-21D0B254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DO" w:eastAsia="es-D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CF7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F7783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eastAsia="en-US"/>
    </w:rPr>
  </w:style>
  <w:style w:type="paragraph" w:styleId="Prrafodelista">
    <w:name w:val="List Paragraph"/>
    <w:basedOn w:val="Normal"/>
    <w:uiPriority w:val="34"/>
    <w:qFormat/>
    <w:rsid w:val="00D06A8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163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datos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wer.larc.nasa.gov/data-access-view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lytech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711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Bautista Espinosa</dc:creator>
  <cp:keywords/>
  <cp:lastModifiedBy>Jesus Alberto Beato Pimentel</cp:lastModifiedBy>
  <cp:revision>23</cp:revision>
  <dcterms:created xsi:type="dcterms:W3CDTF">2024-10-03T19:39:00Z</dcterms:created>
  <dcterms:modified xsi:type="dcterms:W3CDTF">2024-10-03T23:10:00Z</dcterms:modified>
</cp:coreProperties>
</file>