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Ind w:w="-133" w:type="dxa"/>
        <w:tblLayout w:type="fixed"/>
        <w:tblLook w:val="01E0" w:firstRow="1" w:lastRow="1" w:firstColumn="1" w:lastColumn="1" w:noHBand="0" w:noVBand="0"/>
      </w:tblPr>
      <w:tblGrid>
        <w:gridCol w:w="1809"/>
        <w:gridCol w:w="5954"/>
        <w:gridCol w:w="240"/>
        <w:gridCol w:w="1036"/>
      </w:tblGrid>
      <w:tr w:rsidR="00C30CD9" w:rsidRPr="00A168B2" w14:paraId="26E81AEB" w14:textId="77777777" w:rsidTr="000B121F">
        <w:tc>
          <w:tcPr>
            <w:tcW w:w="1809" w:type="dxa"/>
            <w:tcBorders>
              <w:top w:val="triple" w:sz="4" w:space="0" w:color="auto"/>
              <w:left w:val="triple" w:sz="4" w:space="0" w:color="auto"/>
            </w:tcBorders>
            <w:vAlign w:val="center"/>
          </w:tcPr>
          <w:p w14:paraId="45355D0E" w14:textId="3CBB73C5" w:rsidR="00C30CD9" w:rsidRPr="00A168B2" w:rsidRDefault="00664DEB" w:rsidP="00AB0D7F">
            <w:pPr>
              <w:jc w:val="center"/>
              <w:rPr>
                <w:color w:val="000000"/>
              </w:rPr>
            </w:pPr>
            <w:r>
              <w:rPr>
                <w:noProof/>
                <w:color w:val="000000"/>
              </w:rPr>
              <w:drawing>
                <wp:inline distT="0" distB="0" distL="0" distR="0" wp14:anchorId="3052A922" wp14:editId="0CCA0200">
                  <wp:extent cx="1036320" cy="3898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6320" cy="389890"/>
                          </a:xfrm>
                          <a:prstGeom prst="rect">
                            <a:avLst/>
                          </a:prstGeom>
                          <a:noFill/>
                        </pic:spPr>
                      </pic:pic>
                    </a:graphicData>
                  </a:graphic>
                </wp:inline>
              </w:drawing>
            </w:r>
          </w:p>
        </w:tc>
        <w:tc>
          <w:tcPr>
            <w:tcW w:w="5954" w:type="dxa"/>
            <w:tcBorders>
              <w:top w:val="triple" w:sz="4" w:space="0" w:color="auto"/>
              <w:right w:val="triple" w:sz="4" w:space="0" w:color="auto"/>
            </w:tcBorders>
          </w:tcPr>
          <w:p w14:paraId="5ABC252F" w14:textId="77777777" w:rsidR="00664DEB" w:rsidRPr="004B2328" w:rsidRDefault="00664DEB" w:rsidP="00664DEB">
            <w:pPr>
              <w:spacing w:after="0"/>
              <w:jc w:val="center"/>
              <w:rPr>
                <w:rFonts w:ascii="Times New Roman" w:hAnsi="Times New Roman" w:cs="Times New Roman"/>
                <w:b/>
                <w:color w:val="000000"/>
                <w:sz w:val="32"/>
                <w:szCs w:val="32"/>
                <w:lang w:val="pt-BR"/>
              </w:rPr>
            </w:pPr>
            <w:r w:rsidRPr="004B2328">
              <w:rPr>
                <w:rFonts w:ascii="Times New Roman" w:hAnsi="Times New Roman" w:cs="Times New Roman"/>
                <w:b/>
                <w:bCs/>
                <w:i/>
                <w:iCs/>
                <w:color w:val="000000"/>
                <w:sz w:val="32"/>
                <w:szCs w:val="32"/>
                <w:lang w:val="pt-BR"/>
              </w:rPr>
              <w:t>Instituto Tecnológico de las Américas</w:t>
            </w:r>
          </w:p>
          <w:p w14:paraId="4901EEC9" w14:textId="7EEB66C5" w:rsidR="00C30CD9" w:rsidRPr="004B2328" w:rsidRDefault="00664DEB" w:rsidP="00664DEB">
            <w:pPr>
              <w:spacing w:after="0"/>
              <w:jc w:val="center"/>
              <w:rPr>
                <w:rFonts w:ascii="Times New Roman" w:hAnsi="Times New Roman" w:cs="Times New Roman"/>
                <w:color w:val="000000"/>
                <w:lang w:val="pt-BR"/>
              </w:rPr>
            </w:pPr>
            <w:r w:rsidRPr="004B2328">
              <w:rPr>
                <w:rFonts w:ascii="Times New Roman" w:hAnsi="Times New Roman" w:cs="Times New Roman"/>
                <w:b/>
                <w:color w:val="000000"/>
                <w:sz w:val="32"/>
                <w:szCs w:val="32"/>
                <w:lang w:val="pt-BR"/>
              </w:rPr>
              <w:t>Ciencias Básicas</w:t>
            </w:r>
          </w:p>
        </w:tc>
        <w:tc>
          <w:tcPr>
            <w:tcW w:w="240" w:type="dxa"/>
            <w:tcBorders>
              <w:left w:val="triple" w:sz="4" w:space="0" w:color="auto"/>
              <w:right w:val="triple" w:sz="4" w:space="0" w:color="auto"/>
            </w:tcBorders>
          </w:tcPr>
          <w:p w14:paraId="6A32645E" w14:textId="77777777" w:rsidR="00C30CD9" w:rsidRPr="00A168B2" w:rsidRDefault="00C30CD9" w:rsidP="00AB0D7F">
            <w:pPr>
              <w:rPr>
                <w:color w:val="000000"/>
                <w:lang w:val="pt-BR"/>
              </w:rPr>
            </w:pPr>
          </w:p>
        </w:tc>
        <w:tc>
          <w:tcPr>
            <w:tcW w:w="1036" w:type="dxa"/>
            <w:vMerge w:val="restart"/>
            <w:tcBorders>
              <w:top w:val="triple" w:sz="4" w:space="0" w:color="auto"/>
              <w:left w:val="triple" w:sz="4" w:space="0" w:color="auto"/>
              <w:right w:val="triple" w:sz="4" w:space="0" w:color="auto"/>
            </w:tcBorders>
            <w:vAlign w:val="center"/>
          </w:tcPr>
          <w:p w14:paraId="2A4151B3" w14:textId="77777777" w:rsidR="00C30CD9" w:rsidRPr="00E00701" w:rsidRDefault="00C30CD9" w:rsidP="00AB0D7F">
            <w:pPr>
              <w:rPr>
                <w:rFonts w:ascii="Times New Roman" w:hAnsi="Times New Roman" w:cs="Times New Roman"/>
                <w:b/>
                <w:sz w:val="96"/>
                <w:szCs w:val="96"/>
                <w:lang w:val="pt-BR"/>
              </w:rPr>
            </w:pPr>
            <w:r w:rsidRPr="00E00701">
              <w:rPr>
                <w:rFonts w:ascii="Times New Roman" w:hAnsi="Times New Roman" w:cs="Times New Roman"/>
                <w:b/>
                <w:sz w:val="72"/>
                <w:szCs w:val="72"/>
                <w:lang w:val="pt-BR"/>
              </w:rPr>
              <w:t>0</w:t>
            </w:r>
            <w:r w:rsidR="00FD62A0">
              <w:rPr>
                <w:rFonts w:ascii="Times New Roman" w:hAnsi="Times New Roman" w:cs="Times New Roman"/>
                <w:b/>
                <w:sz w:val="72"/>
                <w:szCs w:val="72"/>
                <w:lang w:val="pt-BR"/>
              </w:rPr>
              <w:t>7</w:t>
            </w:r>
          </w:p>
        </w:tc>
      </w:tr>
      <w:tr w:rsidR="00C30CD9" w:rsidRPr="00A168B2" w14:paraId="7118EA35" w14:textId="77777777" w:rsidTr="000B121F">
        <w:trPr>
          <w:trHeight w:val="421"/>
        </w:trPr>
        <w:tc>
          <w:tcPr>
            <w:tcW w:w="7763" w:type="dxa"/>
            <w:gridSpan w:val="2"/>
            <w:tcBorders>
              <w:left w:val="triple" w:sz="4" w:space="0" w:color="auto"/>
              <w:bottom w:val="triple" w:sz="4" w:space="0" w:color="auto"/>
              <w:right w:val="triple" w:sz="4" w:space="0" w:color="auto"/>
            </w:tcBorders>
          </w:tcPr>
          <w:p w14:paraId="315D6983" w14:textId="77777777" w:rsidR="00C30CD9" w:rsidRPr="004B2328" w:rsidRDefault="00C30CD9" w:rsidP="00AB0D7F">
            <w:pPr>
              <w:rPr>
                <w:rFonts w:ascii="Times New Roman" w:hAnsi="Times New Roman" w:cs="Times New Roman"/>
              </w:rPr>
            </w:pPr>
          </w:p>
          <w:tbl>
            <w:tblPr>
              <w:tblW w:w="8364" w:type="dxa"/>
              <w:tblLayout w:type="fixed"/>
              <w:tblLook w:val="04A0" w:firstRow="1" w:lastRow="0" w:firstColumn="1" w:lastColumn="0" w:noHBand="0" w:noVBand="1"/>
            </w:tblPr>
            <w:tblGrid>
              <w:gridCol w:w="4860"/>
              <w:gridCol w:w="3504"/>
            </w:tblGrid>
            <w:tr w:rsidR="00C30CD9" w:rsidRPr="004B2328" w14:paraId="1DC5861C" w14:textId="77777777" w:rsidTr="004B2328">
              <w:trPr>
                <w:trHeight w:val="410"/>
              </w:trPr>
              <w:tc>
                <w:tcPr>
                  <w:tcW w:w="4860" w:type="dxa"/>
                </w:tcPr>
                <w:p w14:paraId="67A58CA5" w14:textId="039EC445" w:rsidR="00C30CD9" w:rsidRPr="004B2328" w:rsidRDefault="00C30CD9" w:rsidP="00AB0D7F">
                  <w:pPr>
                    <w:tabs>
                      <w:tab w:val="left" w:pos="4740"/>
                    </w:tabs>
                    <w:spacing w:after="0"/>
                    <w:rPr>
                      <w:rFonts w:ascii="Times New Roman" w:hAnsi="Times New Roman" w:cs="Times New Roman"/>
                      <w:sz w:val="20"/>
                    </w:rPr>
                  </w:pPr>
                  <w:r w:rsidRPr="004B2328">
                    <w:rPr>
                      <w:rFonts w:ascii="Times New Roman" w:hAnsi="Times New Roman" w:cs="Times New Roman"/>
                      <w:sz w:val="20"/>
                    </w:rPr>
                    <w:t xml:space="preserve">ALUMNO: </w:t>
                  </w:r>
                  <w:r w:rsidR="004B2328" w:rsidRPr="004B2328">
                    <w:rPr>
                      <w:rFonts w:ascii="Times New Roman" w:hAnsi="Times New Roman" w:cs="Times New Roman"/>
                      <w:b/>
                      <w:bCs/>
                      <w:szCs w:val="24"/>
                    </w:rPr>
                    <w:t>Jesus Alberto Beato Pimentel</w:t>
                  </w:r>
                </w:p>
              </w:tc>
              <w:tc>
                <w:tcPr>
                  <w:tcW w:w="3504" w:type="dxa"/>
                </w:tcPr>
                <w:p w14:paraId="55118FC6" w14:textId="2DF53EBC" w:rsidR="00C30CD9" w:rsidRPr="004B2328" w:rsidRDefault="00C30CD9" w:rsidP="00AB0D7F">
                  <w:pPr>
                    <w:tabs>
                      <w:tab w:val="left" w:pos="4740"/>
                    </w:tabs>
                    <w:spacing w:after="0"/>
                    <w:rPr>
                      <w:rFonts w:ascii="Times New Roman" w:hAnsi="Times New Roman" w:cs="Times New Roman"/>
                      <w:sz w:val="20"/>
                    </w:rPr>
                  </w:pPr>
                  <w:r w:rsidRPr="004B2328">
                    <w:rPr>
                      <w:rFonts w:ascii="Times New Roman" w:hAnsi="Times New Roman" w:cs="Times New Roman"/>
                      <w:sz w:val="20"/>
                    </w:rPr>
                    <w:t xml:space="preserve">          ID: </w:t>
                  </w:r>
                  <w:r w:rsidR="004B2328" w:rsidRPr="004B2328">
                    <w:rPr>
                      <w:rFonts w:ascii="Times New Roman" w:hAnsi="Times New Roman" w:cs="Times New Roman"/>
                      <w:b/>
                      <w:bCs/>
                      <w:szCs w:val="24"/>
                    </w:rPr>
                    <w:t>2023-1283</w:t>
                  </w:r>
                </w:p>
              </w:tc>
            </w:tr>
          </w:tbl>
          <w:p w14:paraId="3DB69838" w14:textId="77777777" w:rsidR="00C30CD9" w:rsidRPr="004B2328" w:rsidRDefault="00C30CD9" w:rsidP="00AB0D7F">
            <w:pPr>
              <w:rPr>
                <w:rFonts w:ascii="Times New Roman" w:hAnsi="Times New Roman" w:cs="Times New Roman"/>
              </w:rPr>
            </w:pPr>
            <w:r w:rsidRPr="004B2328">
              <w:rPr>
                <w:rFonts w:ascii="Times New Roman" w:hAnsi="Times New Roman" w:cs="Times New Roman"/>
                <w:sz w:val="20"/>
              </w:rPr>
              <w:t xml:space="preserve"> </w:t>
            </w:r>
          </w:p>
        </w:tc>
        <w:tc>
          <w:tcPr>
            <w:tcW w:w="240" w:type="dxa"/>
            <w:tcBorders>
              <w:left w:val="triple" w:sz="4" w:space="0" w:color="auto"/>
              <w:right w:val="triple" w:sz="4" w:space="0" w:color="auto"/>
            </w:tcBorders>
          </w:tcPr>
          <w:p w14:paraId="20FA7117" w14:textId="77777777" w:rsidR="00C30CD9" w:rsidRPr="00A168B2" w:rsidRDefault="00C30CD9" w:rsidP="00AB0D7F">
            <w:pPr>
              <w:rPr>
                <w:color w:val="000000"/>
              </w:rPr>
            </w:pPr>
          </w:p>
        </w:tc>
        <w:tc>
          <w:tcPr>
            <w:tcW w:w="1036" w:type="dxa"/>
            <w:vMerge/>
            <w:tcBorders>
              <w:left w:val="triple" w:sz="4" w:space="0" w:color="auto"/>
              <w:bottom w:val="triple" w:sz="4" w:space="0" w:color="auto"/>
              <w:right w:val="triple" w:sz="4" w:space="0" w:color="auto"/>
            </w:tcBorders>
          </w:tcPr>
          <w:p w14:paraId="42D1438A" w14:textId="77777777" w:rsidR="00C30CD9" w:rsidRPr="00A168B2" w:rsidRDefault="00C30CD9" w:rsidP="00AB0D7F">
            <w:pPr>
              <w:rPr>
                <w:color w:val="000000"/>
              </w:rPr>
            </w:pPr>
          </w:p>
        </w:tc>
      </w:tr>
    </w:tbl>
    <w:p w14:paraId="63DDF4BA" w14:textId="125ABA7E" w:rsidR="00C30CD9" w:rsidRDefault="00C30CD9">
      <w:r>
        <w:rPr>
          <w:noProof/>
        </w:rPr>
        <mc:AlternateContent>
          <mc:Choice Requires="wps">
            <w:drawing>
              <wp:anchor distT="0" distB="0" distL="114300" distR="114300" simplePos="0" relativeHeight="251669504" behindDoc="0" locked="0" layoutInCell="1" allowOverlap="1" wp14:anchorId="16AB2133" wp14:editId="3E25583A">
                <wp:simplePos x="0" y="0"/>
                <wp:positionH relativeFrom="margin">
                  <wp:align>center</wp:align>
                </wp:positionH>
                <wp:positionV relativeFrom="paragraph">
                  <wp:posOffset>90347</wp:posOffset>
                </wp:positionV>
                <wp:extent cx="4220210" cy="636270"/>
                <wp:effectExtent l="0" t="0" r="27940" b="1143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220210" cy="636423"/>
                        </a:xfrm>
                        <a:prstGeom prst="rect">
                          <a:avLst/>
                        </a:prstGeom>
                        <a:solidFill>
                          <a:schemeClr val="lt1"/>
                        </a:solidFill>
                        <a:ln w="6350">
                          <a:solidFill>
                            <a:prstClr val="black"/>
                          </a:solidFill>
                        </a:ln>
                      </wps:spPr>
                      <wps:txbx>
                        <w:txbxContent>
                          <w:p w14:paraId="28CB0351" w14:textId="77777777" w:rsidR="00C30CD9" w:rsidRPr="000B121F" w:rsidRDefault="00C30CD9" w:rsidP="00C30CD9">
                            <w:pPr>
                              <w:jc w:val="center"/>
                              <w:rPr>
                                <w:b/>
                                <w:bCs/>
                                <w:sz w:val="16"/>
                                <w:szCs w:val="16"/>
                              </w:rPr>
                            </w:pPr>
                            <w:r w:rsidRPr="000B121F">
                              <w:rPr>
                                <w:rFonts w:ascii="Times New Roman" w:hAnsi="Times New Roman" w:cs="Times New Roman"/>
                                <w:b/>
                                <w:bCs/>
                                <w:sz w:val="32"/>
                                <w:szCs w:val="32"/>
                              </w:rPr>
                              <w:t xml:space="preserve">CAMPO MAGNÉTICO CREADO POR </w:t>
                            </w:r>
                            <w:r w:rsidR="00FD62A0" w:rsidRPr="000B121F">
                              <w:rPr>
                                <w:rFonts w:ascii="Times New Roman" w:hAnsi="Times New Roman" w:cs="Times New Roman"/>
                                <w:b/>
                                <w:bCs/>
                                <w:sz w:val="32"/>
                                <w:szCs w:val="32"/>
                              </w:rPr>
                              <w:t>UNA CORRIENTE</w:t>
                            </w:r>
                          </w:p>
                          <w:p w14:paraId="0F4AFC24" w14:textId="77777777" w:rsidR="00C30CD9" w:rsidRDefault="00C30C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B2133" id="_x0000_t202" coordsize="21600,21600" o:spt="202" path="m,l,21600r21600,l21600,xe">
                <v:stroke joinstyle="miter"/>
                <v:path gradientshapeok="t" o:connecttype="rect"/>
              </v:shapetype>
              <v:shape id="Cuadro de texto 11" o:spid="_x0000_s1026" type="#_x0000_t202" style="position:absolute;margin-left:0;margin-top:7.1pt;width:332.3pt;height:50.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" fillcolor="white [3201]" strokeweight=".5pt">
                <v:textbox>
                  <w:txbxContent>
                    <w:p w14:paraId="28CB0351" w14:textId="77777777" w:rsidR="00C30CD9" w:rsidRPr="000B121F" w:rsidRDefault="00C30CD9" w:rsidP="00C30CD9">
                      <w:pPr>
                        <w:jc w:val="center"/>
                        <w:rPr>
                          <w:b/>
                          <w:bCs/>
                          <w:sz w:val="16"/>
                          <w:szCs w:val="16"/>
                        </w:rPr>
                      </w:pPr>
                      <w:r w:rsidRPr="000B121F">
                        <w:rPr>
                          <w:rFonts w:ascii="Times New Roman" w:hAnsi="Times New Roman" w:cs="Times New Roman"/>
                          <w:b/>
                          <w:bCs/>
                          <w:sz w:val="32"/>
                          <w:szCs w:val="32"/>
                        </w:rPr>
                        <w:t xml:space="preserve">CAMPO MAGNÉTICO CREADO POR </w:t>
                      </w:r>
                      <w:r w:rsidR="00FD62A0" w:rsidRPr="000B121F">
                        <w:rPr>
                          <w:rFonts w:ascii="Times New Roman" w:hAnsi="Times New Roman" w:cs="Times New Roman"/>
                          <w:b/>
                          <w:bCs/>
                          <w:sz w:val="32"/>
                          <w:szCs w:val="32"/>
                        </w:rPr>
                        <w:t>UNA CORRIENTE</w:t>
                      </w:r>
                    </w:p>
                    <w:p w14:paraId="0F4AFC24" w14:textId="77777777" w:rsidR="00C30CD9" w:rsidRDefault="00C30CD9"/>
                  </w:txbxContent>
                </v:textbox>
                <w10:wrap type="square" anchorx="margin"/>
              </v:shape>
            </w:pict>
          </mc:Fallback>
        </mc:AlternateContent>
      </w:r>
    </w:p>
    <w:p w14:paraId="55027EFA" w14:textId="77777777" w:rsidR="00C30CD9" w:rsidRDefault="00C30CD9"/>
    <w:p w14:paraId="5BCE1CE1" w14:textId="77777777" w:rsidR="00C30CD9" w:rsidRDefault="00C30CD9"/>
    <w:p w14:paraId="0D36B856" w14:textId="77777777" w:rsidR="000B121F" w:rsidRDefault="000B121F"/>
    <w:p w14:paraId="074A717E" w14:textId="77777777" w:rsidR="00754B73" w:rsidRPr="000B121F" w:rsidRDefault="00754B73" w:rsidP="000B121F">
      <w:pPr>
        <w:pStyle w:val="Prrafodelista"/>
        <w:numPr>
          <w:ilvl w:val="0"/>
          <w:numId w:val="1"/>
        </w:numPr>
        <w:ind w:left="426"/>
        <w:rPr>
          <w:rFonts w:ascii="Times New Roman" w:hAnsi="Times New Roman" w:cs="Times New Roman"/>
          <w:b/>
          <w:bCs/>
          <w:sz w:val="24"/>
          <w:szCs w:val="24"/>
        </w:rPr>
      </w:pPr>
      <w:r w:rsidRPr="000B121F">
        <w:rPr>
          <w:rFonts w:ascii="Times New Roman" w:hAnsi="Times New Roman" w:cs="Times New Roman"/>
          <w:b/>
          <w:bCs/>
          <w:sz w:val="24"/>
          <w:szCs w:val="24"/>
        </w:rPr>
        <w:t>Objetivo.</w:t>
      </w:r>
    </w:p>
    <w:p w14:paraId="4DF0B5BB" w14:textId="77777777" w:rsidR="000B121F" w:rsidRPr="000B121F" w:rsidRDefault="000B121F" w:rsidP="000B121F">
      <w:pPr>
        <w:pStyle w:val="Prrafodelista"/>
        <w:ind w:left="426"/>
        <w:rPr>
          <w:rFonts w:ascii="Times New Roman" w:hAnsi="Times New Roman" w:cs="Times New Roman"/>
          <w:b/>
          <w:bCs/>
          <w:sz w:val="24"/>
          <w:szCs w:val="24"/>
        </w:rPr>
      </w:pPr>
    </w:p>
    <w:p w14:paraId="2678A14D" w14:textId="77777777" w:rsidR="000B121F" w:rsidRPr="000B121F" w:rsidRDefault="000B121F" w:rsidP="000B121F">
      <w:pPr>
        <w:pStyle w:val="Prrafodelista"/>
        <w:numPr>
          <w:ilvl w:val="0"/>
          <w:numId w:val="4"/>
        </w:numPr>
        <w:spacing w:after="0" w:line="276" w:lineRule="auto"/>
        <w:rPr>
          <w:rFonts w:ascii="Times New Roman" w:eastAsia="Calibri" w:hAnsi="Times New Roman" w:cs="Times New Roman"/>
          <w:sz w:val="24"/>
          <w:szCs w:val="24"/>
          <w:lang w:val="es-ES"/>
        </w:rPr>
      </w:pPr>
      <w:r w:rsidRPr="000B121F">
        <w:rPr>
          <w:rFonts w:ascii="Times New Roman" w:eastAsia="Calibri" w:hAnsi="Times New Roman" w:cs="Times New Roman"/>
          <w:sz w:val="24"/>
          <w:szCs w:val="24"/>
          <w:lang w:val="es-ES"/>
        </w:rPr>
        <w:t>Determinar la relación entre el campo magnético creado por un conductor rectilíneo y la intensidad de la corriente que por él circula.</w:t>
      </w:r>
    </w:p>
    <w:p w14:paraId="7CD0BCB1" w14:textId="77777777" w:rsidR="000B121F" w:rsidRPr="000B121F" w:rsidRDefault="000B121F" w:rsidP="000B121F">
      <w:pPr>
        <w:pStyle w:val="Prrafodelista"/>
        <w:numPr>
          <w:ilvl w:val="0"/>
          <w:numId w:val="4"/>
        </w:numPr>
        <w:spacing w:after="0" w:line="276" w:lineRule="auto"/>
        <w:jc w:val="both"/>
        <w:rPr>
          <w:rFonts w:ascii="Times New Roman" w:hAnsi="Times New Roman" w:cs="Times New Roman"/>
          <w:sz w:val="24"/>
          <w:szCs w:val="24"/>
          <w:lang w:val="es-US"/>
        </w:rPr>
      </w:pPr>
      <w:r w:rsidRPr="000B121F">
        <w:rPr>
          <w:rFonts w:ascii="Times New Roman" w:eastAsia="Calibri" w:hAnsi="Times New Roman" w:cs="Times New Roman"/>
          <w:sz w:val="24"/>
          <w:szCs w:val="24"/>
          <w:lang w:val="es-ES"/>
        </w:rPr>
        <w:t>Determinar la dependencia del campo magnético creado por un conductor rectilíneo recorrido por corriente y la distancia a la que se encuentra.</w:t>
      </w:r>
    </w:p>
    <w:p w14:paraId="6EE3DB91" w14:textId="77777777" w:rsidR="00FD62A0" w:rsidRPr="000B121F" w:rsidRDefault="00FD62A0" w:rsidP="00FD62A0">
      <w:pPr>
        <w:ind w:left="360"/>
        <w:rPr>
          <w:rFonts w:ascii="Times New Roman" w:hAnsi="Times New Roman" w:cs="Times New Roman"/>
          <w:b/>
          <w:bCs/>
          <w:sz w:val="24"/>
          <w:szCs w:val="24"/>
          <w:lang w:val="es-US"/>
        </w:rPr>
      </w:pPr>
    </w:p>
    <w:p w14:paraId="366B40E3" w14:textId="77777777" w:rsidR="00754B73" w:rsidRPr="000B121F" w:rsidRDefault="00754B73" w:rsidP="000B121F">
      <w:pPr>
        <w:pStyle w:val="Prrafodelista"/>
        <w:numPr>
          <w:ilvl w:val="0"/>
          <w:numId w:val="1"/>
        </w:numPr>
        <w:ind w:left="426"/>
        <w:rPr>
          <w:rFonts w:ascii="Times New Roman" w:hAnsi="Times New Roman" w:cs="Times New Roman"/>
          <w:b/>
          <w:bCs/>
          <w:sz w:val="24"/>
          <w:szCs w:val="24"/>
        </w:rPr>
      </w:pPr>
      <w:r w:rsidRPr="000B121F">
        <w:rPr>
          <w:rFonts w:ascii="Times New Roman" w:hAnsi="Times New Roman" w:cs="Times New Roman"/>
          <w:b/>
          <w:bCs/>
          <w:sz w:val="24"/>
          <w:szCs w:val="24"/>
        </w:rPr>
        <w:t>Introducción.</w:t>
      </w:r>
    </w:p>
    <w:p w14:paraId="4BA51E01" w14:textId="77777777" w:rsidR="000B121F" w:rsidRPr="000B121F" w:rsidRDefault="000B121F" w:rsidP="000B121F">
      <w:pPr>
        <w:pStyle w:val="Prrafodelista"/>
        <w:ind w:left="426"/>
        <w:rPr>
          <w:rFonts w:ascii="Times New Roman" w:hAnsi="Times New Roman" w:cs="Times New Roman"/>
          <w:b/>
          <w:bCs/>
          <w:sz w:val="24"/>
          <w:szCs w:val="24"/>
        </w:rPr>
      </w:pPr>
    </w:p>
    <w:p w14:paraId="187CE887" w14:textId="77777777" w:rsidR="000B121F" w:rsidRPr="000B121F" w:rsidRDefault="000B121F" w:rsidP="000B121F">
      <w:pPr>
        <w:autoSpaceDE w:val="0"/>
        <w:autoSpaceDN w:val="0"/>
        <w:adjustRightInd w:val="0"/>
        <w:spacing w:line="276" w:lineRule="auto"/>
        <w:ind w:left="360"/>
        <w:jc w:val="both"/>
        <w:rPr>
          <w:rFonts w:ascii="Times New Roman" w:eastAsia="Calibri" w:hAnsi="Times New Roman" w:cs="Times New Roman"/>
          <w:sz w:val="24"/>
          <w:szCs w:val="24"/>
          <w:lang w:val="es-ES"/>
        </w:rPr>
      </w:pPr>
      <w:r w:rsidRPr="000B121F">
        <w:rPr>
          <w:rFonts w:ascii="Times New Roman" w:eastAsia="Calibri" w:hAnsi="Times New Roman" w:cs="Times New Roman"/>
          <w:sz w:val="24"/>
          <w:szCs w:val="24"/>
          <w:lang w:val="es-ES"/>
        </w:rPr>
        <w:t xml:space="preserve">En 1820, observando cómo el paso de una corriente eléctrica hace desviar a una aguja imantada, </w:t>
      </w:r>
      <w:proofErr w:type="spellStart"/>
      <w:r w:rsidRPr="000B121F">
        <w:rPr>
          <w:rFonts w:ascii="Times New Roman" w:eastAsia="Calibri" w:hAnsi="Times New Roman" w:cs="Times New Roman"/>
          <w:sz w:val="24"/>
          <w:szCs w:val="24"/>
          <w:lang w:val="es-ES"/>
        </w:rPr>
        <w:t>Öersted</w:t>
      </w:r>
      <w:proofErr w:type="spellEnd"/>
      <w:r w:rsidRPr="000B121F">
        <w:rPr>
          <w:rFonts w:ascii="Times New Roman" w:eastAsia="Calibri" w:hAnsi="Times New Roman" w:cs="Times New Roman"/>
          <w:sz w:val="24"/>
          <w:szCs w:val="24"/>
          <w:lang w:val="es-ES"/>
        </w:rPr>
        <w:t xml:space="preserve"> dio a conocer su descubrimiento de que la corriente eléctrica produce efectos magnéticos.</w:t>
      </w:r>
    </w:p>
    <w:p w14:paraId="0AF1468F" w14:textId="77777777" w:rsidR="000B121F" w:rsidRPr="000B121F" w:rsidRDefault="000B121F" w:rsidP="000B121F">
      <w:pPr>
        <w:autoSpaceDE w:val="0"/>
        <w:autoSpaceDN w:val="0"/>
        <w:adjustRightInd w:val="0"/>
        <w:spacing w:line="276" w:lineRule="auto"/>
        <w:ind w:left="360"/>
        <w:jc w:val="both"/>
        <w:rPr>
          <w:rFonts w:ascii="Times New Roman" w:eastAsia="Calibri" w:hAnsi="Times New Roman" w:cs="Times New Roman"/>
          <w:sz w:val="24"/>
          <w:szCs w:val="24"/>
          <w:lang w:val="es-ES"/>
        </w:rPr>
      </w:pPr>
      <w:r w:rsidRPr="000B121F">
        <w:rPr>
          <w:rFonts w:ascii="Times New Roman" w:eastAsia="Calibri" w:hAnsi="Times New Roman" w:cs="Times New Roman"/>
          <w:sz w:val="24"/>
          <w:szCs w:val="24"/>
          <w:lang w:val="es-ES"/>
        </w:rPr>
        <w:t xml:space="preserve">Una carga puntual </w:t>
      </w:r>
      <w:r w:rsidRPr="000B121F">
        <w:rPr>
          <w:rFonts w:ascii="Times New Roman" w:eastAsia="Calibri" w:hAnsi="Times New Roman" w:cs="Times New Roman"/>
          <w:b/>
          <w:bCs/>
          <w:i/>
          <w:iCs/>
          <w:sz w:val="24"/>
          <w:szCs w:val="24"/>
          <w:lang w:val="es-ES"/>
        </w:rPr>
        <w:t xml:space="preserve">q </w:t>
      </w:r>
      <w:r w:rsidRPr="000B121F">
        <w:rPr>
          <w:rFonts w:ascii="Times New Roman" w:eastAsia="Calibri" w:hAnsi="Times New Roman" w:cs="Times New Roman"/>
          <w:sz w:val="24"/>
          <w:szCs w:val="24"/>
          <w:lang w:val="es-ES"/>
        </w:rPr>
        <w:t xml:space="preserve">que se mueve con velocidad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v</m:t>
            </m:r>
          </m:e>
        </m:acc>
      </m:oMath>
      <w:r w:rsidRPr="000B121F">
        <w:rPr>
          <w:rFonts w:ascii="Times New Roman" w:eastAsia="Calibri" w:hAnsi="Times New Roman" w:cs="Times New Roman"/>
          <w:sz w:val="24"/>
          <w:szCs w:val="24"/>
          <w:lang w:val="es-ES"/>
        </w:rPr>
        <w:t xml:space="preserve">, produce un campo magnético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B</m:t>
            </m:r>
          </m:e>
        </m:acc>
      </m:oMath>
      <w:r w:rsidRPr="000B121F">
        <w:rPr>
          <w:rFonts w:ascii="Times New Roman" w:eastAsia="Calibri" w:hAnsi="Times New Roman" w:cs="Times New Roman"/>
          <w:sz w:val="24"/>
          <w:szCs w:val="24"/>
          <w:lang w:val="es-ES"/>
        </w:rPr>
        <w:t xml:space="preserve"> en un punto P situado a una distancia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r</m:t>
            </m:r>
          </m:e>
        </m:acc>
      </m:oMath>
      <w:r w:rsidRPr="000B121F">
        <w:rPr>
          <w:rFonts w:ascii="Times New Roman" w:eastAsia="Calibri" w:hAnsi="Times New Roman" w:cs="Times New Roman"/>
          <w:sz w:val="24"/>
          <w:szCs w:val="24"/>
          <w:lang w:val="es-ES"/>
        </w:rPr>
        <w:t xml:space="preserve"> de la carga, dado por la siguiente expresión:</w:t>
      </w:r>
    </w:p>
    <w:p w14:paraId="652C8250" w14:textId="77777777" w:rsidR="000B121F" w:rsidRPr="000B121F" w:rsidRDefault="00000000" w:rsidP="000B121F">
      <w:pPr>
        <w:autoSpaceDE w:val="0"/>
        <w:autoSpaceDN w:val="0"/>
        <w:adjustRightInd w:val="0"/>
        <w:spacing w:line="276" w:lineRule="auto"/>
        <w:ind w:left="360"/>
        <w:rPr>
          <w:rFonts w:ascii="Times New Roman" w:eastAsia="Calibri" w:hAnsi="Times New Roman" w:cs="Times New Roman"/>
          <w:b/>
          <w:bCs/>
          <w:i/>
          <w:iCs/>
          <w:sz w:val="24"/>
          <w:szCs w:val="24"/>
          <w:lang w:val="es-ES"/>
        </w:rPr>
      </w:pPr>
      <m:oMathPara>
        <m:oMathParaPr>
          <m:jc m:val="center"/>
        </m:oMathParaPr>
        <m:oMath>
          <m:acc>
            <m:accPr>
              <m:chr m:val="⃗"/>
              <m:ctrlPr>
                <w:rPr>
                  <w:rFonts w:ascii="Cambria Math" w:eastAsia="Calibri" w:hAnsi="Cambria Math" w:cs="Times New Roman"/>
                  <w:b/>
                  <w:bCs/>
                  <w:i/>
                  <w:iCs/>
                  <w:sz w:val="24"/>
                  <w:szCs w:val="24"/>
                  <w:lang w:val="es-ES"/>
                </w:rPr>
              </m:ctrlPr>
            </m:accPr>
            <m:e>
              <m:r>
                <m:rPr>
                  <m:sty m:val="bi"/>
                </m:rPr>
                <w:rPr>
                  <w:rFonts w:ascii="Cambria Math" w:eastAsia="Calibri" w:hAnsi="Cambria Math" w:cs="Times New Roman"/>
                  <w:sz w:val="24"/>
                  <w:szCs w:val="24"/>
                  <w:lang w:val="es-ES"/>
                </w:rPr>
                <m:t>B</m:t>
              </m:r>
            </m:e>
          </m:acc>
          <m:r>
            <m:rPr>
              <m:sty m:val="bi"/>
            </m:rPr>
            <w:rPr>
              <w:rFonts w:ascii="Cambria Math" w:eastAsia="Calibri" w:hAnsi="Cambria Math" w:cs="Times New Roman"/>
              <w:sz w:val="24"/>
              <w:szCs w:val="24"/>
              <w:lang w:val="es-ES"/>
            </w:rPr>
            <m:t>=</m:t>
          </m:r>
          <m:f>
            <m:fPr>
              <m:ctrlPr>
                <w:rPr>
                  <w:rFonts w:ascii="Cambria Math" w:eastAsia="Calibri" w:hAnsi="Cambria Math" w:cs="Times New Roman"/>
                  <w:b/>
                  <w:bCs/>
                  <w:i/>
                  <w:iCs/>
                  <w:sz w:val="24"/>
                  <w:szCs w:val="24"/>
                  <w:lang w:val="es-ES"/>
                </w:rPr>
              </m:ctrlPr>
            </m:fPr>
            <m:num>
              <m:sSub>
                <m:sSubPr>
                  <m:ctrlPr>
                    <w:rPr>
                      <w:rFonts w:ascii="Cambria Math" w:eastAsia="Calibri" w:hAnsi="Cambria Math" w:cs="Times New Roman"/>
                      <w:b/>
                      <w:bCs/>
                      <w:i/>
                      <w:iCs/>
                      <w:sz w:val="24"/>
                      <w:szCs w:val="24"/>
                      <w:lang w:val="es-ES"/>
                    </w:rPr>
                  </m:ctrlPr>
                </m:sSubPr>
                <m:e>
                  <m:r>
                    <m:rPr>
                      <m:sty m:val="bi"/>
                    </m:rPr>
                    <w:rPr>
                      <w:rFonts w:ascii="Cambria Math" w:eastAsia="Calibri" w:hAnsi="Cambria Math" w:cs="Times New Roman"/>
                      <w:sz w:val="24"/>
                      <w:szCs w:val="24"/>
                      <w:lang w:val="es-ES"/>
                    </w:rPr>
                    <m:t>μ</m:t>
                  </m:r>
                </m:e>
                <m:sub>
                  <m:r>
                    <m:rPr>
                      <m:sty m:val="bi"/>
                    </m:rPr>
                    <w:rPr>
                      <w:rFonts w:ascii="Cambria Math" w:eastAsia="Calibri" w:hAnsi="Cambria Math" w:cs="Times New Roman"/>
                      <w:sz w:val="24"/>
                      <w:szCs w:val="24"/>
                      <w:lang w:val="es-ES"/>
                    </w:rPr>
                    <m:t xml:space="preserve">0 </m:t>
                  </m:r>
                </m:sub>
              </m:sSub>
            </m:num>
            <m:den>
              <m:r>
                <m:rPr>
                  <m:sty m:val="bi"/>
                </m:rPr>
                <w:rPr>
                  <w:rFonts w:ascii="Cambria Math" w:eastAsia="Calibri" w:hAnsi="Cambria Math" w:cs="Times New Roman"/>
                  <w:sz w:val="24"/>
                  <w:szCs w:val="24"/>
                  <w:lang w:val="es-ES"/>
                </w:rPr>
                <m:t>4</m:t>
              </m:r>
              <m:r>
                <m:rPr>
                  <m:sty m:val="bi"/>
                </m:rPr>
                <w:rPr>
                  <w:rFonts w:ascii="Cambria Math" w:eastAsia="Calibri" w:hAnsi="Cambria Math" w:cs="Times New Roman"/>
                  <w:sz w:val="24"/>
                  <w:szCs w:val="24"/>
                  <w:lang w:val="es-ES"/>
                </w:rPr>
                <m:t xml:space="preserve">π </m:t>
              </m:r>
            </m:den>
          </m:f>
          <m:f>
            <m:fPr>
              <m:ctrlPr>
                <w:rPr>
                  <w:rFonts w:ascii="Cambria Math" w:eastAsia="Calibri" w:hAnsi="Cambria Math" w:cs="Times New Roman"/>
                  <w:b/>
                  <w:bCs/>
                  <w:i/>
                  <w:iCs/>
                  <w:sz w:val="24"/>
                  <w:szCs w:val="24"/>
                  <w:lang w:val="es-ES"/>
                </w:rPr>
              </m:ctrlPr>
            </m:fPr>
            <m:num>
              <m:r>
                <m:rPr>
                  <m:sty m:val="bi"/>
                </m:rPr>
                <w:rPr>
                  <w:rFonts w:ascii="Cambria Math" w:eastAsia="Calibri" w:hAnsi="Cambria Math" w:cs="Times New Roman"/>
                  <w:sz w:val="24"/>
                  <w:szCs w:val="24"/>
                  <w:lang w:val="es-ES"/>
                </w:rPr>
                <m:t>q</m:t>
              </m:r>
              <m:acc>
                <m:accPr>
                  <m:chr m:val="⃗"/>
                  <m:ctrlPr>
                    <w:rPr>
                      <w:rFonts w:ascii="Cambria Math" w:eastAsia="Calibri" w:hAnsi="Cambria Math" w:cs="Times New Roman"/>
                      <w:b/>
                      <w:bCs/>
                      <w:i/>
                      <w:iCs/>
                      <w:sz w:val="24"/>
                      <w:szCs w:val="24"/>
                      <w:lang w:val="es-ES"/>
                    </w:rPr>
                  </m:ctrlPr>
                </m:accPr>
                <m:e>
                  <m:r>
                    <m:rPr>
                      <m:sty m:val="bi"/>
                    </m:rPr>
                    <w:rPr>
                      <w:rFonts w:ascii="Cambria Math" w:eastAsia="Calibri" w:hAnsi="Cambria Math" w:cs="Times New Roman"/>
                      <w:sz w:val="24"/>
                      <w:szCs w:val="24"/>
                      <w:lang w:val="es-ES"/>
                    </w:rPr>
                    <m:t>v</m:t>
                  </m:r>
                </m:e>
              </m:acc>
              <m:r>
                <m:rPr>
                  <m:sty m:val="bi"/>
                </m:rPr>
                <w:rPr>
                  <w:rFonts w:ascii="Cambria Math" w:eastAsia="Calibri" w:hAnsi="Cambria Math" w:cs="Times New Roman"/>
                  <w:sz w:val="24"/>
                  <w:szCs w:val="24"/>
                  <w:lang w:val="es-ES"/>
                </w:rPr>
                <m:t>×</m:t>
              </m:r>
              <m:acc>
                <m:accPr>
                  <m:chr m:val="⃗"/>
                  <m:ctrlPr>
                    <w:rPr>
                      <w:rFonts w:ascii="Cambria Math" w:eastAsia="Calibri" w:hAnsi="Cambria Math" w:cs="Times New Roman"/>
                      <w:b/>
                      <w:bCs/>
                      <w:i/>
                      <w:iCs/>
                      <w:sz w:val="24"/>
                      <w:szCs w:val="24"/>
                      <w:lang w:val="es-ES"/>
                    </w:rPr>
                  </m:ctrlPr>
                </m:accPr>
                <m:e>
                  <m:r>
                    <m:rPr>
                      <m:sty m:val="bi"/>
                    </m:rPr>
                    <w:rPr>
                      <w:rFonts w:ascii="Cambria Math" w:eastAsia="Calibri" w:hAnsi="Cambria Math" w:cs="Times New Roman"/>
                      <w:sz w:val="24"/>
                      <w:szCs w:val="24"/>
                      <w:lang w:val="es-ES"/>
                    </w:rPr>
                    <m:t>r</m:t>
                  </m:r>
                </m:e>
              </m:acc>
            </m:num>
            <m:den>
              <m:sSup>
                <m:sSupPr>
                  <m:ctrlPr>
                    <w:rPr>
                      <w:rFonts w:ascii="Cambria Math" w:eastAsia="Calibri" w:hAnsi="Cambria Math" w:cs="Times New Roman"/>
                      <w:b/>
                      <w:bCs/>
                      <w:i/>
                      <w:iCs/>
                      <w:sz w:val="24"/>
                      <w:szCs w:val="24"/>
                      <w:lang w:val="es-ES"/>
                    </w:rPr>
                  </m:ctrlPr>
                </m:sSupPr>
                <m:e>
                  <m:r>
                    <m:rPr>
                      <m:sty m:val="bi"/>
                    </m:rPr>
                    <w:rPr>
                      <w:rFonts w:ascii="Cambria Math" w:eastAsia="Calibri" w:hAnsi="Cambria Math" w:cs="Times New Roman"/>
                      <w:sz w:val="24"/>
                      <w:szCs w:val="24"/>
                      <w:lang w:val="es-ES"/>
                    </w:rPr>
                    <m:t>r</m:t>
                  </m:r>
                </m:e>
                <m:sup>
                  <m:r>
                    <m:rPr>
                      <m:sty m:val="bi"/>
                    </m:rPr>
                    <w:rPr>
                      <w:rFonts w:ascii="Cambria Math" w:eastAsia="Calibri" w:hAnsi="Cambria Math" w:cs="Times New Roman"/>
                      <w:sz w:val="24"/>
                      <w:szCs w:val="24"/>
                      <w:lang w:val="es-ES"/>
                    </w:rPr>
                    <m:t>3</m:t>
                  </m:r>
                </m:sup>
              </m:sSup>
            </m:den>
          </m:f>
        </m:oMath>
      </m:oMathPara>
    </w:p>
    <w:p w14:paraId="779010E6" w14:textId="77777777" w:rsidR="000B121F" w:rsidRPr="000B121F" w:rsidRDefault="000B121F" w:rsidP="000B121F">
      <w:pPr>
        <w:autoSpaceDE w:val="0"/>
        <w:autoSpaceDN w:val="0"/>
        <w:adjustRightInd w:val="0"/>
        <w:spacing w:line="276" w:lineRule="auto"/>
        <w:ind w:left="360"/>
        <w:jc w:val="both"/>
        <w:rPr>
          <w:rFonts w:ascii="Times New Roman" w:eastAsia="Calibri" w:hAnsi="Times New Roman" w:cs="Times New Roman"/>
          <w:sz w:val="24"/>
          <w:szCs w:val="24"/>
          <w:lang w:val="es-ES"/>
        </w:rPr>
      </w:pPr>
      <w:r w:rsidRPr="000B121F">
        <w:rPr>
          <w:rFonts w:ascii="Times New Roman" w:eastAsia="Calibri" w:hAnsi="Times New Roman" w:cs="Times New Roman"/>
          <w:sz w:val="24"/>
          <w:szCs w:val="24"/>
          <w:lang w:val="es-ES"/>
        </w:rPr>
        <w:t xml:space="preserve">En el producto vectorial,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r</m:t>
            </m:r>
          </m:e>
        </m:acc>
      </m:oMath>
      <w:r w:rsidRPr="000B121F">
        <w:rPr>
          <w:rFonts w:ascii="Times New Roman" w:eastAsia="Calibri" w:hAnsi="Times New Roman" w:cs="Times New Roman"/>
          <w:sz w:val="24"/>
          <w:szCs w:val="24"/>
          <w:lang w:val="es-ES"/>
        </w:rPr>
        <w:t xml:space="preserve"> es un vector dirigido desde la carga hasta el punto P; por tanto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B</m:t>
            </m:r>
          </m:e>
        </m:acc>
      </m:oMath>
      <w:r w:rsidRPr="000B121F">
        <w:rPr>
          <w:rFonts w:ascii="Times New Roman" w:eastAsia="Calibri" w:hAnsi="Times New Roman" w:cs="Times New Roman"/>
          <w:sz w:val="24"/>
          <w:szCs w:val="24"/>
          <w:lang w:val="es-ES"/>
        </w:rPr>
        <w:t xml:space="preserve"> es un vector perpendicular al plano que contiene a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v</m:t>
            </m:r>
          </m:e>
        </m:acc>
      </m:oMath>
      <w:r w:rsidRPr="000B121F">
        <w:rPr>
          <w:rFonts w:ascii="Times New Roman" w:eastAsia="Calibri" w:hAnsi="Times New Roman" w:cs="Times New Roman"/>
          <w:sz w:val="24"/>
          <w:szCs w:val="24"/>
          <w:lang w:val="es-ES"/>
        </w:rPr>
        <w:t xml:space="preserve"> y a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r</m:t>
            </m:r>
          </m:e>
        </m:acc>
      </m:oMath>
      <w:r w:rsidRPr="000B121F">
        <w:rPr>
          <w:rFonts w:ascii="Times New Roman" w:eastAsia="Calibri" w:hAnsi="Times New Roman" w:cs="Times New Roman"/>
          <w:sz w:val="24"/>
          <w:szCs w:val="24"/>
          <w:lang w:val="es-ES"/>
        </w:rPr>
        <w:t xml:space="preserve"> y su magnitud es proporcional al seno del ángulo formado por los vectores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v</m:t>
            </m:r>
          </m:e>
        </m:acc>
      </m:oMath>
      <w:r w:rsidRPr="000B121F">
        <w:rPr>
          <w:rFonts w:ascii="Times New Roman" w:eastAsia="Calibri" w:hAnsi="Times New Roman" w:cs="Times New Roman"/>
          <w:sz w:val="24"/>
          <w:szCs w:val="24"/>
          <w:lang w:val="es-ES"/>
        </w:rPr>
        <w:t xml:space="preserve"> y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r</m:t>
            </m:r>
          </m:e>
        </m:acc>
      </m:oMath>
      <w:r w:rsidRPr="000B121F">
        <w:rPr>
          <w:rFonts w:ascii="Times New Roman" w:eastAsia="Calibri" w:hAnsi="Times New Roman" w:cs="Times New Roman"/>
          <w:sz w:val="24"/>
          <w:szCs w:val="24"/>
          <w:lang w:val="es-ES"/>
        </w:rPr>
        <w:t>.</w:t>
      </w:r>
    </w:p>
    <w:p w14:paraId="6CE53F96" w14:textId="77777777" w:rsidR="000B121F" w:rsidRPr="000B121F" w:rsidRDefault="000B121F" w:rsidP="000B121F">
      <w:pPr>
        <w:autoSpaceDE w:val="0"/>
        <w:autoSpaceDN w:val="0"/>
        <w:adjustRightInd w:val="0"/>
        <w:spacing w:line="276" w:lineRule="auto"/>
        <w:ind w:left="360"/>
        <w:jc w:val="both"/>
        <w:rPr>
          <w:rFonts w:ascii="Times New Roman" w:eastAsia="Calibri" w:hAnsi="Times New Roman" w:cs="Times New Roman"/>
          <w:sz w:val="24"/>
          <w:szCs w:val="24"/>
          <w:lang w:val="es-ES"/>
        </w:rPr>
      </w:pPr>
      <w:r w:rsidRPr="000B121F">
        <w:rPr>
          <w:rFonts w:ascii="Times New Roman" w:eastAsia="Calibri" w:hAnsi="Times New Roman" w:cs="Times New Roman"/>
          <w:sz w:val="24"/>
          <w:szCs w:val="24"/>
          <w:lang w:val="es-ES"/>
        </w:rPr>
        <w:t>La constante de proporcionalidad μ</w:t>
      </w:r>
      <w:r w:rsidRPr="000B121F">
        <w:rPr>
          <w:rFonts w:ascii="Times New Roman" w:eastAsia="Calibri" w:hAnsi="Times New Roman" w:cs="Times New Roman"/>
          <w:sz w:val="24"/>
          <w:szCs w:val="24"/>
          <w:vertAlign w:val="subscript"/>
          <w:lang w:val="es-ES"/>
        </w:rPr>
        <w:t xml:space="preserve">0 </w:t>
      </w:r>
      <w:r w:rsidRPr="000B121F">
        <w:rPr>
          <w:rFonts w:ascii="Times New Roman" w:eastAsia="Calibri" w:hAnsi="Times New Roman" w:cs="Times New Roman"/>
          <w:b/>
          <w:bCs/>
          <w:i/>
          <w:iCs/>
          <w:sz w:val="24"/>
          <w:szCs w:val="24"/>
          <w:lang w:val="es-ES"/>
        </w:rPr>
        <w:t xml:space="preserve"> </w:t>
      </w:r>
      <w:r w:rsidRPr="000B121F">
        <w:rPr>
          <w:rFonts w:ascii="Times New Roman" w:eastAsia="Calibri" w:hAnsi="Times New Roman" w:cs="Times New Roman"/>
          <w:sz w:val="24"/>
          <w:szCs w:val="24"/>
          <w:lang w:val="es-ES"/>
        </w:rPr>
        <w:t xml:space="preserve">se denomina </w:t>
      </w:r>
      <w:r w:rsidRPr="000B121F">
        <w:rPr>
          <w:rFonts w:ascii="Times New Roman" w:eastAsia="Calibri" w:hAnsi="Times New Roman" w:cs="Times New Roman"/>
          <w:b/>
          <w:bCs/>
          <w:i/>
          <w:iCs/>
          <w:sz w:val="24"/>
          <w:szCs w:val="24"/>
          <w:lang w:val="es-ES"/>
        </w:rPr>
        <w:t>permeabilidad magnética del vacío</w:t>
      </w:r>
      <w:r w:rsidRPr="000B121F">
        <w:rPr>
          <w:rFonts w:ascii="Times New Roman" w:eastAsia="Calibri" w:hAnsi="Times New Roman" w:cs="Times New Roman"/>
          <w:sz w:val="24"/>
          <w:szCs w:val="24"/>
          <w:lang w:val="es-ES"/>
        </w:rPr>
        <w:t>, y su valor es: μ</w:t>
      </w:r>
      <w:r w:rsidRPr="000B121F">
        <w:rPr>
          <w:rFonts w:ascii="Times New Roman" w:eastAsia="Calibri" w:hAnsi="Times New Roman" w:cs="Times New Roman"/>
          <w:sz w:val="24"/>
          <w:szCs w:val="24"/>
          <w:vertAlign w:val="subscript"/>
          <w:lang w:val="es-ES"/>
        </w:rPr>
        <w:t xml:space="preserve">0 </w:t>
      </w:r>
      <w:r w:rsidRPr="000B121F">
        <w:rPr>
          <w:rFonts w:ascii="Times New Roman" w:eastAsia="Calibri" w:hAnsi="Times New Roman" w:cs="Times New Roman"/>
          <w:sz w:val="24"/>
          <w:szCs w:val="24"/>
          <w:lang w:val="es-ES"/>
        </w:rPr>
        <w:t>= 4</w:t>
      </w:r>
      <w:r w:rsidRPr="000B121F">
        <w:rPr>
          <w:rFonts w:ascii="Times New Roman" w:eastAsia="SymbolMT" w:hAnsi="Times New Roman" w:cs="Times New Roman"/>
          <w:sz w:val="24"/>
          <w:szCs w:val="24"/>
          <w:lang w:val="en-US"/>
        </w:rPr>
        <w:t>π·</w:t>
      </w:r>
      <w:r w:rsidRPr="000B121F">
        <w:rPr>
          <w:rFonts w:ascii="Times New Roman" w:eastAsia="Calibri" w:hAnsi="Times New Roman" w:cs="Times New Roman"/>
          <w:sz w:val="24"/>
          <w:szCs w:val="24"/>
          <w:lang w:val="es-ES"/>
        </w:rPr>
        <w:t>10</w:t>
      </w:r>
      <w:r w:rsidRPr="000B121F">
        <w:rPr>
          <w:rFonts w:ascii="Times New Roman" w:eastAsia="Calibri" w:hAnsi="Times New Roman" w:cs="Times New Roman"/>
          <w:sz w:val="24"/>
          <w:szCs w:val="24"/>
          <w:vertAlign w:val="superscript"/>
          <w:lang w:val="es-ES"/>
        </w:rPr>
        <w:t>-7</w:t>
      </w:r>
      <w:r w:rsidRPr="000B121F">
        <w:rPr>
          <w:rFonts w:ascii="Times New Roman" w:eastAsia="Calibri" w:hAnsi="Times New Roman" w:cs="Times New Roman"/>
          <w:sz w:val="24"/>
          <w:szCs w:val="24"/>
          <w:lang w:val="es-ES"/>
        </w:rPr>
        <w:t xml:space="preserve"> V·s / A· m = 4</w:t>
      </w:r>
      <w:r w:rsidRPr="000B121F">
        <w:rPr>
          <w:rFonts w:ascii="Times New Roman" w:eastAsia="SymbolMT" w:hAnsi="Times New Roman" w:cs="Times New Roman"/>
          <w:sz w:val="24"/>
          <w:szCs w:val="24"/>
          <w:lang w:val="en-US"/>
        </w:rPr>
        <w:t>π·</w:t>
      </w:r>
      <w:r w:rsidRPr="000B121F">
        <w:rPr>
          <w:rFonts w:ascii="Times New Roman" w:eastAsia="Calibri" w:hAnsi="Times New Roman" w:cs="Times New Roman"/>
          <w:sz w:val="24"/>
          <w:szCs w:val="24"/>
          <w:lang w:val="es-ES"/>
        </w:rPr>
        <w:t>10</w:t>
      </w:r>
      <w:r w:rsidRPr="000B121F">
        <w:rPr>
          <w:rFonts w:ascii="Times New Roman" w:eastAsia="Calibri" w:hAnsi="Times New Roman" w:cs="Times New Roman"/>
          <w:sz w:val="24"/>
          <w:szCs w:val="24"/>
          <w:vertAlign w:val="superscript"/>
          <w:lang w:val="es-ES"/>
        </w:rPr>
        <w:t>-7</w:t>
      </w:r>
      <w:r w:rsidRPr="000B121F">
        <w:rPr>
          <w:rFonts w:ascii="Times New Roman" w:eastAsia="Calibri" w:hAnsi="Times New Roman" w:cs="Times New Roman"/>
          <w:sz w:val="24"/>
          <w:szCs w:val="24"/>
          <w:lang w:val="es-ES"/>
        </w:rPr>
        <w:t xml:space="preserve"> T·m / A.</w:t>
      </w:r>
    </w:p>
    <w:p w14:paraId="31C55D65" w14:textId="77777777" w:rsidR="000B121F" w:rsidRPr="000B121F" w:rsidRDefault="000B121F" w:rsidP="000B121F">
      <w:pPr>
        <w:autoSpaceDE w:val="0"/>
        <w:autoSpaceDN w:val="0"/>
        <w:adjustRightInd w:val="0"/>
        <w:spacing w:line="276" w:lineRule="auto"/>
        <w:ind w:left="360"/>
        <w:jc w:val="both"/>
        <w:rPr>
          <w:rFonts w:ascii="Times New Roman" w:eastAsia="Calibri" w:hAnsi="Times New Roman" w:cs="Times New Roman"/>
          <w:sz w:val="24"/>
          <w:szCs w:val="24"/>
          <w:lang w:val="es-ES"/>
        </w:rPr>
      </w:pPr>
      <w:r w:rsidRPr="000B121F">
        <w:rPr>
          <w:rFonts w:ascii="Times New Roman" w:eastAsia="Calibri" w:hAnsi="Times New Roman" w:cs="Times New Roman"/>
          <w:sz w:val="24"/>
          <w:szCs w:val="24"/>
          <w:lang w:val="es-ES"/>
        </w:rPr>
        <w:t xml:space="preserve">En un caso más general, el campo magnético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B</m:t>
            </m:r>
          </m:e>
        </m:acc>
      </m:oMath>
      <w:r w:rsidRPr="000B121F">
        <w:rPr>
          <w:rFonts w:ascii="Times New Roman" w:eastAsia="Calibri" w:hAnsi="Times New Roman" w:cs="Times New Roman"/>
          <w:sz w:val="24"/>
          <w:szCs w:val="24"/>
          <w:lang w:val="es-ES"/>
        </w:rPr>
        <w:t xml:space="preserve"> debido a la corriente eléctrica total </w:t>
      </w:r>
      <w:r w:rsidRPr="000B121F">
        <w:rPr>
          <w:rFonts w:ascii="Times New Roman" w:eastAsia="Calibri" w:hAnsi="Times New Roman" w:cs="Times New Roman"/>
          <w:b/>
          <w:bCs/>
          <w:i/>
          <w:iCs/>
          <w:sz w:val="24"/>
          <w:szCs w:val="24"/>
          <w:lang w:val="es-ES"/>
        </w:rPr>
        <w:t xml:space="preserve">I </w:t>
      </w:r>
      <w:r w:rsidRPr="000B121F">
        <w:rPr>
          <w:rFonts w:ascii="Times New Roman" w:eastAsia="Calibri" w:hAnsi="Times New Roman" w:cs="Times New Roman"/>
          <w:sz w:val="24"/>
          <w:szCs w:val="24"/>
          <w:lang w:val="es-ES"/>
        </w:rPr>
        <w:t xml:space="preserve">que circula por un circuito puede conocerse, en un punto a una distancia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r</m:t>
            </m:r>
          </m:e>
        </m:acc>
      </m:oMath>
      <w:r w:rsidRPr="000B121F">
        <w:rPr>
          <w:rFonts w:ascii="Times New Roman" w:eastAsia="Calibri" w:hAnsi="Times New Roman" w:cs="Times New Roman"/>
          <w:i/>
          <w:iCs/>
          <w:sz w:val="24"/>
          <w:szCs w:val="24"/>
          <w:lang w:val="es-ES"/>
        </w:rPr>
        <w:t xml:space="preserve"> </w:t>
      </w:r>
      <w:r w:rsidRPr="000B121F">
        <w:rPr>
          <w:rFonts w:ascii="Times New Roman" w:eastAsia="Calibri" w:hAnsi="Times New Roman" w:cs="Times New Roman"/>
          <w:sz w:val="24"/>
          <w:szCs w:val="24"/>
          <w:lang w:val="es-ES"/>
        </w:rPr>
        <w:t xml:space="preserve">del conductor, por la </w:t>
      </w:r>
      <w:r w:rsidRPr="000B121F">
        <w:rPr>
          <w:rFonts w:ascii="Times New Roman" w:eastAsia="Calibri" w:hAnsi="Times New Roman" w:cs="Times New Roman"/>
          <w:i/>
          <w:iCs/>
          <w:sz w:val="24"/>
          <w:szCs w:val="24"/>
          <w:lang w:val="es-ES"/>
        </w:rPr>
        <w:t xml:space="preserve">ley de Biot y Savart </w:t>
      </w:r>
      <w:r w:rsidRPr="000B121F">
        <w:rPr>
          <w:rFonts w:ascii="Times New Roman" w:eastAsia="Calibri" w:hAnsi="Times New Roman" w:cs="Times New Roman"/>
          <w:sz w:val="24"/>
          <w:szCs w:val="24"/>
          <w:lang w:val="es-ES"/>
        </w:rPr>
        <w:t xml:space="preserve">(también deducida por </w:t>
      </w:r>
      <w:proofErr w:type="spellStart"/>
      <w:r w:rsidRPr="000B121F">
        <w:rPr>
          <w:rFonts w:ascii="Times New Roman" w:eastAsia="Calibri" w:hAnsi="Times New Roman" w:cs="Times New Roman"/>
          <w:sz w:val="24"/>
          <w:szCs w:val="24"/>
          <w:lang w:val="es-ES"/>
        </w:rPr>
        <w:t>Ampère</w:t>
      </w:r>
      <w:proofErr w:type="spellEnd"/>
      <w:r w:rsidRPr="000B121F">
        <w:rPr>
          <w:rFonts w:ascii="Times New Roman" w:eastAsia="Calibri" w:hAnsi="Times New Roman" w:cs="Times New Roman"/>
          <w:sz w:val="24"/>
          <w:szCs w:val="24"/>
          <w:lang w:val="es-ES"/>
        </w:rPr>
        <w:t xml:space="preserve">) reemplazando </w:t>
      </w:r>
      <w:r w:rsidRPr="000B121F">
        <w:rPr>
          <w:rFonts w:ascii="Times New Roman" w:eastAsia="Calibri" w:hAnsi="Times New Roman" w:cs="Times New Roman"/>
          <w:b/>
          <w:bCs/>
          <w:i/>
          <w:iCs/>
          <w:sz w:val="24"/>
          <w:szCs w:val="24"/>
          <w:lang w:val="es-ES"/>
        </w:rPr>
        <w:t>q</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v</m:t>
            </m:r>
          </m:e>
        </m:acc>
      </m:oMath>
      <w:r w:rsidRPr="000B121F">
        <w:rPr>
          <w:rFonts w:ascii="Times New Roman" w:eastAsia="Calibri" w:hAnsi="Times New Roman" w:cs="Times New Roman"/>
          <w:b/>
          <w:bCs/>
          <w:i/>
          <w:iCs/>
          <w:sz w:val="24"/>
          <w:szCs w:val="24"/>
          <w:lang w:val="es-ES"/>
        </w:rPr>
        <w:t xml:space="preserve"> </w:t>
      </w:r>
      <w:r w:rsidRPr="000B121F">
        <w:rPr>
          <w:rFonts w:ascii="Times New Roman" w:eastAsia="Calibri" w:hAnsi="Times New Roman" w:cs="Times New Roman"/>
          <w:sz w:val="24"/>
          <w:szCs w:val="24"/>
          <w:lang w:val="es-ES"/>
        </w:rPr>
        <w:t xml:space="preserve">por </w:t>
      </w:r>
      <m:oMath>
        <m:r>
          <w:rPr>
            <w:rFonts w:ascii="Cambria Math" w:eastAsia="Calibri" w:hAnsi="Cambria Math" w:cs="Times New Roman"/>
            <w:sz w:val="24"/>
            <w:szCs w:val="24"/>
            <w:lang w:val="es-ES"/>
          </w:rPr>
          <m:t>I∙d</m:t>
        </m:r>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l</m:t>
            </m:r>
          </m:e>
        </m:acc>
      </m:oMath>
      <w:r w:rsidRPr="000B121F">
        <w:rPr>
          <w:rFonts w:ascii="Times New Roman" w:eastAsia="Calibri" w:hAnsi="Times New Roman" w:cs="Times New Roman"/>
          <w:b/>
          <w:bCs/>
          <w:i/>
          <w:iCs/>
          <w:sz w:val="24"/>
          <w:szCs w:val="24"/>
          <w:lang w:val="es-ES"/>
        </w:rPr>
        <w:t xml:space="preserve"> </w:t>
      </w:r>
      <w:r w:rsidRPr="000B121F">
        <w:rPr>
          <w:rFonts w:ascii="Times New Roman" w:eastAsia="Calibri" w:hAnsi="Times New Roman" w:cs="Times New Roman"/>
          <w:sz w:val="24"/>
          <w:szCs w:val="24"/>
          <w:lang w:val="es-ES"/>
        </w:rPr>
        <w:t>en la ecuación anterior e integrando a lo largo del conductor las contribuciones de cada uno de los elementos de corriente que circulan por él</w:t>
      </w:r>
      <w:r>
        <w:rPr>
          <w:rFonts w:ascii="Times New Roman" w:eastAsia="Calibri" w:hAnsi="Times New Roman" w:cs="Times New Roman"/>
          <w:sz w:val="24"/>
          <w:szCs w:val="24"/>
          <w:lang w:val="es-ES"/>
        </w:rPr>
        <w:t>, resulta</w:t>
      </w:r>
      <w:r w:rsidRPr="000B121F">
        <w:rPr>
          <w:rFonts w:ascii="Times New Roman" w:eastAsia="Calibri" w:hAnsi="Times New Roman" w:cs="Times New Roman"/>
          <w:sz w:val="24"/>
          <w:szCs w:val="24"/>
          <w:lang w:val="es-ES"/>
        </w:rPr>
        <w:t>:</w:t>
      </w:r>
    </w:p>
    <w:p w14:paraId="7B9CC7ED" w14:textId="77777777" w:rsidR="000B121F" w:rsidRPr="000B121F" w:rsidRDefault="000B121F" w:rsidP="000B121F">
      <w:pPr>
        <w:autoSpaceDE w:val="0"/>
        <w:autoSpaceDN w:val="0"/>
        <w:adjustRightInd w:val="0"/>
        <w:spacing w:line="276" w:lineRule="auto"/>
        <w:ind w:left="360"/>
        <w:jc w:val="both"/>
        <w:rPr>
          <w:rFonts w:ascii="Times New Roman" w:eastAsia="Calibri" w:hAnsi="Times New Roman" w:cs="Times New Roman"/>
          <w:sz w:val="24"/>
          <w:szCs w:val="24"/>
          <w:lang w:val="es-ES"/>
        </w:rPr>
      </w:pPr>
    </w:p>
    <w:p w14:paraId="48AEBFF1" w14:textId="77777777" w:rsidR="000B121F" w:rsidRPr="000B121F" w:rsidRDefault="00000000" w:rsidP="000B121F">
      <w:pPr>
        <w:autoSpaceDE w:val="0"/>
        <w:autoSpaceDN w:val="0"/>
        <w:adjustRightInd w:val="0"/>
        <w:spacing w:line="276" w:lineRule="auto"/>
        <w:ind w:left="360"/>
        <w:jc w:val="both"/>
        <w:rPr>
          <w:rFonts w:ascii="Times New Roman" w:hAnsi="Times New Roman" w:cs="Times New Roman"/>
          <w:b/>
          <w:bCs/>
          <w:sz w:val="24"/>
          <w:szCs w:val="24"/>
          <w:lang w:val="es-ES"/>
        </w:rPr>
      </w:pPr>
      <m:oMathPara>
        <m:oMath>
          <m:acc>
            <m:accPr>
              <m:chr m:val="⃗"/>
              <m:ctrlPr>
                <w:rPr>
                  <w:rFonts w:ascii="Cambria Math" w:hAnsi="Cambria Math" w:cs="Times New Roman"/>
                  <w:b/>
                  <w:bCs/>
                  <w:i/>
                  <w:sz w:val="24"/>
                  <w:szCs w:val="24"/>
                  <w:lang w:val="es-ES"/>
                </w:rPr>
              </m:ctrlPr>
            </m:accPr>
            <m:e>
              <m:r>
                <m:rPr>
                  <m:sty m:val="bi"/>
                </m:rPr>
                <w:rPr>
                  <w:rFonts w:ascii="Cambria Math" w:hAnsi="Cambria Math" w:cs="Times New Roman"/>
                  <w:sz w:val="24"/>
                  <w:szCs w:val="24"/>
                  <w:lang w:val="es-ES"/>
                </w:rPr>
                <m:t>B</m:t>
              </m:r>
            </m:e>
          </m:acc>
          <m:r>
            <m:rPr>
              <m:sty m:val="bi"/>
            </m:rPr>
            <w:rPr>
              <w:rFonts w:ascii="Cambria Math" w:hAnsi="Cambria Math" w:cs="Times New Roman"/>
              <w:sz w:val="24"/>
              <w:szCs w:val="24"/>
              <w:lang w:val="es-ES"/>
            </w:rPr>
            <m:t>=</m:t>
          </m:r>
          <m:f>
            <m:fPr>
              <m:ctrlPr>
                <w:rPr>
                  <w:rFonts w:ascii="Cambria Math" w:hAnsi="Cambria Math" w:cs="Times New Roman"/>
                  <w:b/>
                  <w:bCs/>
                  <w:i/>
                  <w:sz w:val="24"/>
                  <w:szCs w:val="24"/>
                  <w:lang w:val="es-ES"/>
                </w:rPr>
              </m:ctrlPr>
            </m:fPr>
            <m:num>
              <m:sSub>
                <m:sSubPr>
                  <m:ctrlPr>
                    <w:rPr>
                      <w:rFonts w:ascii="Cambria Math" w:hAnsi="Cambria Math" w:cs="Times New Roman"/>
                      <w:b/>
                      <w:bCs/>
                      <w:i/>
                      <w:sz w:val="24"/>
                      <w:szCs w:val="24"/>
                      <w:lang w:val="es-ES"/>
                    </w:rPr>
                  </m:ctrlPr>
                </m:sSubPr>
                <m:e>
                  <m:r>
                    <m:rPr>
                      <m:sty m:val="bi"/>
                    </m:rPr>
                    <w:rPr>
                      <w:rFonts w:ascii="Cambria Math" w:hAnsi="Cambria Math" w:cs="Times New Roman"/>
                      <w:sz w:val="24"/>
                      <w:szCs w:val="24"/>
                      <w:lang w:val="es-ES"/>
                    </w:rPr>
                    <m:t>μ</m:t>
                  </m:r>
                </m:e>
                <m:sub>
                  <m:r>
                    <m:rPr>
                      <m:sty m:val="bi"/>
                    </m:rPr>
                    <w:rPr>
                      <w:rFonts w:ascii="Cambria Math" w:hAnsi="Cambria Math" w:cs="Times New Roman"/>
                      <w:sz w:val="24"/>
                      <w:szCs w:val="24"/>
                      <w:lang w:val="es-ES"/>
                    </w:rPr>
                    <m:t>0</m:t>
                  </m:r>
                </m:sub>
              </m:sSub>
            </m:num>
            <m:den>
              <m:r>
                <m:rPr>
                  <m:sty m:val="bi"/>
                </m:rPr>
                <w:rPr>
                  <w:rFonts w:ascii="Cambria Math" w:hAnsi="Cambria Math" w:cs="Times New Roman"/>
                  <w:sz w:val="24"/>
                  <w:szCs w:val="24"/>
                  <w:lang w:val="es-ES"/>
                </w:rPr>
                <m:t>4</m:t>
              </m:r>
              <m:r>
                <m:rPr>
                  <m:sty m:val="bi"/>
                </m:rPr>
                <w:rPr>
                  <w:rFonts w:ascii="Cambria Math" w:hAnsi="Cambria Math" w:cs="Times New Roman"/>
                  <w:sz w:val="24"/>
                  <w:szCs w:val="24"/>
                  <w:lang w:val="es-ES"/>
                </w:rPr>
                <m:t>π</m:t>
              </m:r>
            </m:den>
          </m:f>
          <m:nary>
            <m:naryPr>
              <m:chr m:val="∮"/>
              <m:limLoc m:val="undOvr"/>
              <m:subHide m:val="1"/>
              <m:supHide m:val="1"/>
              <m:ctrlPr>
                <w:rPr>
                  <w:rFonts w:ascii="Cambria Math" w:hAnsi="Cambria Math" w:cs="Times New Roman"/>
                  <w:b/>
                  <w:bCs/>
                  <w:i/>
                  <w:sz w:val="24"/>
                  <w:szCs w:val="24"/>
                  <w:lang w:val="es-ES"/>
                </w:rPr>
              </m:ctrlPr>
            </m:naryPr>
            <m:sub/>
            <m:sup/>
            <m:e>
              <m:f>
                <m:fPr>
                  <m:ctrlPr>
                    <w:rPr>
                      <w:rFonts w:ascii="Cambria Math" w:hAnsi="Cambria Math" w:cs="Times New Roman"/>
                      <w:b/>
                      <w:bCs/>
                      <w:i/>
                      <w:sz w:val="24"/>
                      <w:szCs w:val="24"/>
                      <w:lang w:val="es-ES"/>
                    </w:rPr>
                  </m:ctrlPr>
                </m:fPr>
                <m:num>
                  <m:r>
                    <m:rPr>
                      <m:sty m:val="bi"/>
                    </m:rPr>
                    <w:rPr>
                      <w:rFonts w:ascii="Cambria Math" w:hAnsi="Cambria Math" w:cs="Times New Roman"/>
                      <w:sz w:val="24"/>
                      <w:szCs w:val="24"/>
                      <w:lang w:val="es-ES"/>
                    </w:rPr>
                    <m:t>I∙d</m:t>
                  </m:r>
                  <m:acc>
                    <m:accPr>
                      <m:chr m:val="⃗"/>
                      <m:ctrlPr>
                        <w:rPr>
                          <w:rFonts w:ascii="Cambria Math" w:hAnsi="Cambria Math" w:cs="Times New Roman"/>
                          <w:b/>
                          <w:bCs/>
                          <w:i/>
                          <w:sz w:val="24"/>
                          <w:szCs w:val="24"/>
                          <w:lang w:val="es-ES"/>
                        </w:rPr>
                      </m:ctrlPr>
                    </m:accPr>
                    <m:e>
                      <m:r>
                        <m:rPr>
                          <m:sty m:val="bi"/>
                        </m:rPr>
                        <w:rPr>
                          <w:rFonts w:ascii="Cambria Math" w:hAnsi="Cambria Math" w:cs="Times New Roman"/>
                          <w:sz w:val="24"/>
                          <w:szCs w:val="24"/>
                          <w:lang w:val="es-ES"/>
                        </w:rPr>
                        <m:t>l</m:t>
                      </m:r>
                    </m:e>
                  </m:acc>
                  <m:r>
                    <m:rPr>
                      <m:sty m:val="bi"/>
                    </m:rPr>
                    <w:rPr>
                      <w:rFonts w:ascii="Cambria Math" w:hAnsi="Cambria Math" w:cs="Times New Roman"/>
                      <w:sz w:val="24"/>
                      <w:szCs w:val="24"/>
                      <w:lang w:val="es-ES"/>
                    </w:rPr>
                    <m:t>×</m:t>
                  </m:r>
                  <m:acc>
                    <m:accPr>
                      <m:chr m:val="⃗"/>
                      <m:ctrlPr>
                        <w:rPr>
                          <w:rFonts w:ascii="Cambria Math" w:hAnsi="Cambria Math" w:cs="Times New Roman"/>
                          <w:b/>
                          <w:bCs/>
                          <w:i/>
                          <w:sz w:val="24"/>
                          <w:szCs w:val="24"/>
                          <w:lang w:val="es-ES"/>
                        </w:rPr>
                      </m:ctrlPr>
                    </m:accPr>
                    <m:e>
                      <m:r>
                        <m:rPr>
                          <m:sty m:val="bi"/>
                        </m:rPr>
                        <w:rPr>
                          <w:rFonts w:ascii="Cambria Math" w:hAnsi="Cambria Math" w:cs="Times New Roman"/>
                          <w:sz w:val="24"/>
                          <w:szCs w:val="24"/>
                          <w:lang w:val="es-ES"/>
                        </w:rPr>
                        <m:t>r</m:t>
                      </m:r>
                    </m:e>
                  </m:acc>
                </m:num>
                <m:den>
                  <m:sSup>
                    <m:sSupPr>
                      <m:ctrlPr>
                        <w:rPr>
                          <w:rFonts w:ascii="Cambria Math" w:hAnsi="Cambria Math" w:cs="Times New Roman"/>
                          <w:b/>
                          <w:bCs/>
                          <w:i/>
                          <w:sz w:val="24"/>
                          <w:szCs w:val="24"/>
                          <w:lang w:val="es-ES"/>
                        </w:rPr>
                      </m:ctrlPr>
                    </m:sSupPr>
                    <m:e>
                      <m:r>
                        <m:rPr>
                          <m:sty m:val="bi"/>
                        </m:rPr>
                        <w:rPr>
                          <w:rFonts w:ascii="Cambria Math" w:hAnsi="Cambria Math" w:cs="Times New Roman"/>
                          <w:sz w:val="24"/>
                          <w:szCs w:val="24"/>
                          <w:lang w:val="es-ES"/>
                        </w:rPr>
                        <m:t>r</m:t>
                      </m:r>
                    </m:e>
                    <m:sup>
                      <m:r>
                        <m:rPr>
                          <m:sty m:val="bi"/>
                        </m:rPr>
                        <w:rPr>
                          <w:rFonts w:ascii="Cambria Math" w:hAnsi="Cambria Math" w:cs="Times New Roman"/>
                          <w:sz w:val="24"/>
                          <w:szCs w:val="24"/>
                          <w:lang w:val="es-ES"/>
                        </w:rPr>
                        <m:t>3</m:t>
                      </m:r>
                    </m:sup>
                  </m:sSup>
                </m:den>
              </m:f>
            </m:e>
          </m:nary>
        </m:oMath>
      </m:oMathPara>
    </w:p>
    <w:p w14:paraId="7306494E" w14:textId="77777777" w:rsidR="000B121F" w:rsidRPr="000B121F" w:rsidRDefault="000B121F" w:rsidP="000B121F">
      <w:pPr>
        <w:autoSpaceDE w:val="0"/>
        <w:autoSpaceDN w:val="0"/>
        <w:adjustRightInd w:val="0"/>
        <w:spacing w:line="276" w:lineRule="auto"/>
        <w:ind w:left="360"/>
        <w:jc w:val="both"/>
        <w:rPr>
          <w:rFonts w:ascii="Times New Roman" w:hAnsi="Times New Roman" w:cs="Times New Roman"/>
          <w:bCs/>
          <w:sz w:val="24"/>
          <w:szCs w:val="24"/>
          <w:lang w:val="es-ES"/>
        </w:rPr>
      </w:pPr>
      <w:r w:rsidRPr="000B121F">
        <w:rPr>
          <w:rFonts w:ascii="Times New Roman" w:hAnsi="Times New Roman" w:cs="Times New Roman"/>
          <w:bCs/>
          <w:sz w:val="24"/>
          <w:szCs w:val="24"/>
          <w:lang w:val="es-ES"/>
        </w:rPr>
        <w:t>En nuestro caso</w:t>
      </w:r>
      <w:r>
        <w:rPr>
          <w:rFonts w:ascii="Times New Roman" w:hAnsi="Times New Roman" w:cs="Times New Roman"/>
          <w:bCs/>
          <w:sz w:val="24"/>
          <w:szCs w:val="24"/>
          <w:lang w:val="es-ES"/>
        </w:rPr>
        <w:t>,</w:t>
      </w:r>
      <w:r w:rsidRPr="000B121F">
        <w:rPr>
          <w:rFonts w:ascii="Times New Roman" w:hAnsi="Times New Roman" w:cs="Times New Roman"/>
          <w:bCs/>
          <w:sz w:val="24"/>
          <w:szCs w:val="24"/>
          <w:lang w:val="es-ES"/>
        </w:rPr>
        <w:t xml:space="preserve"> estudiaremos el campo magnético generado por un conductor rectilíneo “infinito” en un punto P situado a una distancia R y contenido en el plano perpendicular al conductor.</w:t>
      </w:r>
    </w:p>
    <w:p w14:paraId="53371D7C" w14:textId="77777777" w:rsidR="000B121F" w:rsidRPr="000B121F" w:rsidRDefault="000B121F" w:rsidP="000B121F">
      <w:pPr>
        <w:autoSpaceDE w:val="0"/>
        <w:autoSpaceDN w:val="0"/>
        <w:adjustRightInd w:val="0"/>
        <w:spacing w:line="276" w:lineRule="auto"/>
        <w:ind w:left="360"/>
        <w:jc w:val="both"/>
        <w:rPr>
          <w:rFonts w:ascii="Times New Roman" w:hAnsi="Times New Roman" w:cs="Times New Roman"/>
          <w:sz w:val="24"/>
          <w:szCs w:val="24"/>
          <w:lang w:val="es-ES"/>
        </w:rPr>
      </w:pPr>
      <w:r w:rsidRPr="000B121F">
        <w:rPr>
          <w:rFonts w:ascii="Times New Roman" w:hAnsi="Times New Roman" w:cs="Times New Roman"/>
          <w:bCs/>
          <w:sz w:val="24"/>
          <w:szCs w:val="24"/>
          <w:lang w:val="es-ES"/>
        </w:rPr>
        <w:t xml:space="preserve">El módulo de </w:t>
      </w:r>
      <m:oMath>
        <m:acc>
          <m:accPr>
            <m:chr m:val="⃗"/>
            <m:ctrlPr>
              <w:rPr>
                <w:rFonts w:ascii="Cambria Math" w:eastAsia="Calibri" w:hAnsi="Cambria Math" w:cs="Times New Roman"/>
                <w:i/>
                <w:sz w:val="24"/>
                <w:szCs w:val="24"/>
                <w:lang w:val="es-ES"/>
              </w:rPr>
            </m:ctrlPr>
          </m:accPr>
          <m:e>
            <m:r>
              <w:rPr>
                <w:rFonts w:ascii="Cambria Math" w:eastAsia="Calibri" w:hAnsi="Cambria Math" w:cs="Times New Roman"/>
                <w:sz w:val="24"/>
                <w:szCs w:val="24"/>
                <w:lang w:val="es-ES"/>
              </w:rPr>
              <m:t>B</m:t>
            </m:r>
          </m:e>
        </m:acc>
      </m:oMath>
      <w:r w:rsidRPr="000B121F">
        <w:rPr>
          <w:rFonts w:ascii="Times New Roman" w:hAnsi="Times New Roman" w:cs="Times New Roman"/>
          <w:sz w:val="24"/>
          <w:szCs w:val="24"/>
          <w:lang w:val="es-ES"/>
        </w:rPr>
        <w:t xml:space="preserve"> en nuestro caso es proporcional a la intensidad de corriente </w:t>
      </w:r>
      <w:r w:rsidRPr="000B121F">
        <w:rPr>
          <w:rFonts w:ascii="Times New Roman" w:hAnsi="Times New Roman" w:cs="Times New Roman"/>
          <w:i/>
          <w:sz w:val="24"/>
          <w:szCs w:val="24"/>
          <w:lang w:val="es-ES"/>
        </w:rPr>
        <w:t>I</w:t>
      </w:r>
      <w:r w:rsidRPr="000B121F">
        <w:rPr>
          <w:rFonts w:ascii="Times New Roman" w:hAnsi="Times New Roman" w:cs="Times New Roman"/>
          <w:sz w:val="24"/>
          <w:szCs w:val="24"/>
          <w:lang w:val="es-ES"/>
        </w:rPr>
        <w:t xml:space="preserve"> que circula por el alambre e inversamente proporcional a la distancia entre el conductor y el punto según </w:t>
      </w:r>
    </w:p>
    <w:p w14:paraId="04730A79" w14:textId="77777777" w:rsidR="000B121F" w:rsidRPr="000B121F" w:rsidRDefault="000B121F" w:rsidP="000B121F">
      <w:pPr>
        <w:autoSpaceDE w:val="0"/>
        <w:autoSpaceDN w:val="0"/>
        <w:adjustRightInd w:val="0"/>
        <w:spacing w:line="276" w:lineRule="auto"/>
        <w:ind w:left="360"/>
        <w:jc w:val="both"/>
        <w:rPr>
          <w:rFonts w:ascii="Times New Roman" w:hAnsi="Times New Roman" w:cs="Times New Roman"/>
          <w:bCs/>
          <w:sz w:val="24"/>
          <w:szCs w:val="24"/>
          <w:lang w:val="es-ES"/>
        </w:rPr>
      </w:pPr>
      <m:oMathPara>
        <m:oMath>
          <m:r>
            <w:rPr>
              <w:rFonts w:ascii="Cambria Math" w:hAnsi="Cambria Math" w:cs="Times New Roman"/>
              <w:sz w:val="24"/>
              <w:szCs w:val="24"/>
              <w:lang w:val="es-ES"/>
            </w:rPr>
            <m:t>B=</m:t>
          </m:r>
          <m:f>
            <m:fPr>
              <m:ctrlPr>
                <w:rPr>
                  <w:rFonts w:ascii="Cambria Math" w:hAnsi="Cambria Math" w:cs="Times New Roman"/>
                  <w:bCs/>
                  <w:i/>
                  <w:sz w:val="24"/>
                  <w:szCs w:val="24"/>
                  <w:lang w:val="es-ES"/>
                </w:rPr>
              </m:ctrlPr>
            </m:fPr>
            <m:num>
              <m:sSub>
                <m:sSubPr>
                  <m:ctrlPr>
                    <w:rPr>
                      <w:rFonts w:ascii="Cambria Math" w:hAnsi="Cambria Math" w:cs="Times New Roman"/>
                      <w:bCs/>
                      <w:i/>
                      <w:sz w:val="24"/>
                      <w:szCs w:val="24"/>
                      <w:lang w:val="es-ES"/>
                    </w:rPr>
                  </m:ctrlPr>
                </m:sSubPr>
                <m:e>
                  <m:r>
                    <w:rPr>
                      <w:rFonts w:ascii="Cambria Math" w:hAnsi="Cambria Math" w:cs="Times New Roman"/>
                      <w:sz w:val="24"/>
                      <w:szCs w:val="24"/>
                      <w:lang w:val="es-ES"/>
                    </w:rPr>
                    <m:t>μ</m:t>
                  </m:r>
                </m:e>
                <m:sub>
                  <m:r>
                    <w:rPr>
                      <w:rFonts w:ascii="Cambria Math" w:hAnsi="Cambria Math" w:cs="Times New Roman"/>
                      <w:sz w:val="24"/>
                      <w:szCs w:val="24"/>
                      <w:lang w:val="es-ES"/>
                    </w:rPr>
                    <m:t>0</m:t>
                  </m:r>
                </m:sub>
              </m:sSub>
            </m:num>
            <m:den>
              <m:r>
                <w:rPr>
                  <w:rFonts w:ascii="Cambria Math" w:hAnsi="Cambria Math" w:cs="Times New Roman"/>
                  <w:sz w:val="24"/>
                  <w:szCs w:val="24"/>
                  <w:lang w:val="es-ES"/>
                </w:rPr>
                <m:t>4π</m:t>
              </m:r>
            </m:den>
          </m:f>
          <m:f>
            <m:fPr>
              <m:ctrlPr>
                <w:rPr>
                  <w:rFonts w:ascii="Cambria Math" w:hAnsi="Cambria Math" w:cs="Times New Roman"/>
                  <w:bCs/>
                  <w:i/>
                  <w:sz w:val="24"/>
                  <w:szCs w:val="24"/>
                  <w:lang w:val="es-ES"/>
                </w:rPr>
              </m:ctrlPr>
            </m:fPr>
            <m:num>
              <m:r>
                <w:rPr>
                  <w:rFonts w:ascii="Cambria Math" w:hAnsi="Cambria Math" w:cs="Times New Roman"/>
                  <w:sz w:val="24"/>
                  <w:szCs w:val="24"/>
                  <w:lang w:val="es-ES"/>
                </w:rPr>
                <m:t>2I</m:t>
              </m:r>
            </m:num>
            <m:den>
              <m:r>
                <w:rPr>
                  <w:rFonts w:ascii="Cambria Math" w:hAnsi="Cambria Math" w:cs="Times New Roman"/>
                  <w:sz w:val="24"/>
                  <w:szCs w:val="24"/>
                  <w:lang w:val="es-ES"/>
                </w:rPr>
                <m:t>r</m:t>
              </m:r>
            </m:den>
          </m:f>
        </m:oMath>
      </m:oMathPara>
    </w:p>
    <w:p w14:paraId="4C657110" w14:textId="77777777" w:rsidR="00D254A7" w:rsidRDefault="00D254A7" w:rsidP="00FD62A0">
      <w:pPr>
        <w:jc w:val="both"/>
        <w:rPr>
          <w:rFonts w:ascii="Times New Roman" w:hAnsi="Times New Roman" w:cs="Times New Roman"/>
          <w:sz w:val="24"/>
          <w:szCs w:val="24"/>
          <w:lang w:val="es-ES"/>
        </w:rPr>
      </w:pPr>
    </w:p>
    <w:p w14:paraId="6AAF59FD" w14:textId="77777777" w:rsidR="000B121F" w:rsidRDefault="000B121F" w:rsidP="00FD62A0">
      <w:pPr>
        <w:jc w:val="both"/>
        <w:rPr>
          <w:rFonts w:ascii="Times New Roman" w:hAnsi="Times New Roman" w:cs="Times New Roman"/>
          <w:b/>
          <w:bCs/>
          <w:sz w:val="24"/>
          <w:szCs w:val="24"/>
          <w:lang w:val="es-ES"/>
        </w:rPr>
      </w:pPr>
      <w:r w:rsidRPr="000B121F">
        <w:rPr>
          <w:rFonts w:ascii="Times New Roman" w:hAnsi="Times New Roman" w:cs="Times New Roman"/>
          <w:b/>
          <w:bCs/>
          <w:sz w:val="24"/>
          <w:szCs w:val="24"/>
          <w:lang w:val="es-ES"/>
        </w:rPr>
        <w:t>3.-Equipo a utilizar</w:t>
      </w:r>
      <w:r>
        <w:rPr>
          <w:rFonts w:ascii="Times New Roman" w:hAnsi="Times New Roman" w:cs="Times New Roman"/>
          <w:b/>
          <w:bCs/>
          <w:sz w:val="24"/>
          <w:szCs w:val="24"/>
          <w:lang w:val="es-ES"/>
        </w:rPr>
        <w:t>.</w:t>
      </w:r>
    </w:p>
    <w:p w14:paraId="641C1D51" w14:textId="77777777" w:rsidR="000B121F" w:rsidRDefault="000B121F" w:rsidP="00FD62A0">
      <w:pPr>
        <w:jc w:val="both"/>
      </w:pPr>
      <w:r>
        <w:rPr>
          <w:rFonts w:ascii="Times New Roman" w:hAnsi="Times New Roman" w:cs="Times New Roman"/>
          <w:sz w:val="24"/>
          <w:szCs w:val="24"/>
          <w:lang w:val="es-ES"/>
        </w:rPr>
        <w:t xml:space="preserve">Simulación: </w:t>
      </w:r>
      <w:hyperlink r:id="rId11" w:history="1">
        <w:r>
          <w:rPr>
            <w:rStyle w:val="Hipervnculo"/>
          </w:rPr>
          <w:t>https://www.thephysicsaviary.com/Physics/Programs/Labs/FieldFromWire/</w:t>
        </w:r>
      </w:hyperlink>
    </w:p>
    <w:p w14:paraId="259DA789" w14:textId="77777777" w:rsidR="000B121F" w:rsidRPr="000B121F" w:rsidRDefault="000B121F" w:rsidP="00FD62A0">
      <w:pPr>
        <w:jc w:val="both"/>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670528" behindDoc="0" locked="0" layoutInCell="1" allowOverlap="1" wp14:anchorId="39B6737A" wp14:editId="2778D0F6">
                <wp:simplePos x="0" y="0"/>
                <wp:positionH relativeFrom="margin">
                  <wp:align>right</wp:align>
                </wp:positionH>
                <wp:positionV relativeFrom="paragraph">
                  <wp:posOffset>116840</wp:posOffset>
                </wp:positionV>
                <wp:extent cx="3371850" cy="2705100"/>
                <wp:effectExtent l="0" t="0" r="19050" b="19050"/>
                <wp:wrapSquare wrapText="bothSides"/>
                <wp:docPr id="2" name="Cuadro de texto 2"/>
                <wp:cNvGraphicFramePr/>
                <a:graphic xmlns:a="http://schemas.openxmlformats.org/drawingml/2006/main">
                  <a:graphicData uri="http://schemas.microsoft.com/office/word/2010/wordprocessingShape">
                    <wps:wsp>
                      <wps:cNvSpPr txBox="1"/>
                      <wps:spPr>
                        <a:xfrm>
                          <a:off x="0" y="0"/>
                          <a:ext cx="3371850" cy="2705100"/>
                        </a:xfrm>
                        <a:prstGeom prst="rect">
                          <a:avLst/>
                        </a:prstGeom>
                        <a:solidFill>
                          <a:schemeClr val="lt1"/>
                        </a:solidFill>
                        <a:ln w="6350">
                          <a:solidFill>
                            <a:prstClr val="black"/>
                          </a:solidFill>
                        </a:ln>
                      </wps:spPr>
                      <wps:txbx>
                        <w:txbxContent>
                          <w:p w14:paraId="03E8797A" w14:textId="77777777" w:rsidR="000B121F" w:rsidRDefault="009D32F2">
                            <w:r>
                              <w:rPr>
                                <w:noProof/>
                              </w:rPr>
                              <w:drawing>
                                <wp:inline distT="0" distB="0" distL="0" distR="0" wp14:anchorId="7C41EF27" wp14:editId="0880B650">
                                  <wp:extent cx="3171825" cy="2286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047" t="13483" r="16216" b="11266"/>
                                          <a:stretch/>
                                        </pic:blipFill>
                                        <pic:spPr bwMode="auto">
                                          <a:xfrm>
                                            <a:off x="0" y="0"/>
                                            <a:ext cx="317182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0888DFA4" w14:textId="77777777" w:rsidR="009D32F2" w:rsidRPr="009D32F2" w:rsidRDefault="009D32F2" w:rsidP="009D32F2">
                            <w:pPr>
                              <w:jc w:val="center"/>
                              <w:rPr>
                                <w:rFonts w:ascii="Times New Roman" w:hAnsi="Times New Roman" w:cs="Times New Roman"/>
                                <w:sz w:val="24"/>
                                <w:szCs w:val="24"/>
                              </w:rPr>
                            </w:pPr>
                            <w:r w:rsidRPr="009D32F2">
                              <w:rPr>
                                <w:rFonts w:ascii="Times New Roman" w:hAnsi="Times New Roman" w:cs="Times New Roman"/>
                                <w:sz w:val="24"/>
                                <w:szCs w:val="24"/>
                              </w:rPr>
                              <w:t>Fig. 1. Pantalla del simulador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737A" id="Cuadro de texto 2" o:spid="_x0000_s1027" type="#_x0000_t202" style="position:absolute;left:0;text-align:left;margin-left:214.3pt;margin-top:9.2pt;width:265.5pt;height:21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" fillcolor="white [3201]" strokeweight=".5pt">
                <v:textbox>
                  <w:txbxContent>
                    <w:p w14:paraId="03E8797A" w14:textId="77777777" w:rsidR="000B121F" w:rsidRDefault="009D32F2">
                      <w:r>
                        <w:rPr>
                          <w:noProof/>
                        </w:rPr>
                        <w:drawing>
                          <wp:inline distT="0" distB="0" distL="0" distR="0" wp14:anchorId="7C41EF27" wp14:editId="0880B650">
                            <wp:extent cx="3171825" cy="2286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5047" t="13483" r="16216" b="11266"/>
                                    <a:stretch/>
                                  </pic:blipFill>
                                  <pic:spPr bwMode="auto">
                                    <a:xfrm>
                                      <a:off x="0" y="0"/>
                                      <a:ext cx="317182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0888DFA4" w14:textId="77777777" w:rsidR="009D32F2" w:rsidRPr="009D32F2" w:rsidRDefault="009D32F2" w:rsidP="009D32F2">
                      <w:pPr>
                        <w:jc w:val="center"/>
                        <w:rPr>
                          <w:rFonts w:ascii="Times New Roman" w:hAnsi="Times New Roman" w:cs="Times New Roman"/>
                          <w:sz w:val="24"/>
                          <w:szCs w:val="24"/>
                        </w:rPr>
                      </w:pPr>
                      <w:r w:rsidRPr="009D32F2">
                        <w:rPr>
                          <w:rFonts w:ascii="Times New Roman" w:hAnsi="Times New Roman" w:cs="Times New Roman"/>
                          <w:sz w:val="24"/>
                          <w:szCs w:val="24"/>
                        </w:rPr>
                        <w:t>Fig. 1. Pantalla del simulador</w:t>
                      </w:r>
                    </w:p>
                  </w:txbxContent>
                </v:textbox>
                <w10:wrap type="square" anchorx="margin"/>
              </v:shape>
            </w:pict>
          </mc:Fallback>
        </mc:AlternateContent>
      </w:r>
    </w:p>
    <w:p w14:paraId="2C30F6F5" w14:textId="77777777" w:rsidR="009D32F2" w:rsidRDefault="009D32F2" w:rsidP="000B121F">
      <w:pPr>
        <w:jc w:val="both"/>
        <w:rPr>
          <w:rFonts w:ascii="Times New Roman" w:hAnsi="Times New Roman" w:cs="Times New Roman"/>
          <w:sz w:val="24"/>
          <w:szCs w:val="24"/>
        </w:rPr>
      </w:pPr>
    </w:p>
    <w:p w14:paraId="6D7ED3B7" w14:textId="77777777" w:rsidR="00D254A7" w:rsidRDefault="009D32F2" w:rsidP="000B121F">
      <w:pPr>
        <w:jc w:val="both"/>
        <w:rPr>
          <w:rFonts w:ascii="Times New Roman" w:hAnsi="Times New Roman" w:cs="Times New Roman"/>
          <w:sz w:val="24"/>
          <w:szCs w:val="24"/>
        </w:rPr>
      </w:pPr>
      <w:r>
        <w:rPr>
          <w:rFonts w:ascii="Times New Roman" w:hAnsi="Times New Roman" w:cs="Times New Roman"/>
          <w:sz w:val="24"/>
          <w:szCs w:val="24"/>
        </w:rPr>
        <w:t>La simulación permite medir (ver fig. 1) el campo magnético a diferentes distancias del conductor rectilíneo, modificar las distancias del conductor y las corrientes que circula por el conductor.</w:t>
      </w:r>
    </w:p>
    <w:p w14:paraId="358D14F5" w14:textId="77777777" w:rsidR="009D32F2" w:rsidRDefault="009D32F2" w:rsidP="000B121F">
      <w:pPr>
        <w:jc w:val="both"/>
        <w:rPr>
          <w:rFonts w:ascii="Times New Roman" w:hAnsi="Times New Roman" w:cs="Times New Roman"/>
          <w:sz w:val="24"/>
          <w:szCs w:val="24"/>
        </w:rPr>
      </w:pPr>
    </w:p>
    <w:p w14:paraId="0069D00D" w14:textId="77777777" w:rsidR="009D32F2" w:rsidRDefault="009D32F2" w:rsidP="000B121F">
      <w:pPr>
        <w:jc w:val="both"/>
        <w:rPr>
          <w:rFonts w:ascii="Times New Roman" w:hAnsi="Times New Roman" w:cs="Times New Roman"/>
          <w:sz w:val="24"/>
          <w:szCs w:val="24"/>
        </w:rPr>
      </w:pPr>
    </w:p>
    <w:p w14:paraId="765F3C6A" w14:textId="77777777" w:rsidR="009D32F2" w:rsidRDefault="009D32F2" w:rsidP="000B121F">
      <w:pPr>
        <w:jc w:val="both"/>
        <w:rPr>
          <w:rFonts w:ascii="Times New Roman" w:hAnsi="Times New Roman" w:cs="Times New Roman"/>
          <w:sz w:val="24"/>
          <w:szCs w:val="24"/>
        </w:rPr>
      </w:pPr>
    </w:p>
    <w:p w14:paraId="3E9DA978" w14:textId="77777777" w:rsidR="009D32F2" w:rsidRDefault="009D32F2" w:rsidP="000B121F">
      <w:pPr>
        <w:jc w:val="both"/>
        <w:rPr>
          <w:rFonts w:ascii="Times New Roman" w:hAnsi="Times New Roman" w:cs="Times New Roman"/>
          <w:sz w:val="24"/>
          <w:szCs w:val="24"/>
        </w:rPr>
      </w:pPr>
    </w:p>
    <w:p w14:paraId="417B254E" w14:textId="77777777" w:rsidR="009D32F2" w:rsidRPr="009D32F2" w:rsidRDefault="009D32F2" w:rsidP="000B121F">
      <w:pPr>
        <w:jc w:val="both"/>
        <w:rPr>
          <w:rFonts w:ascii="Times New Roman" w:hAnsi="Times New Roman" w:cs="Times New Roman"/>
          <w:b/>
          <w:bCs/>
          <w:sz w:val="24"/>
          <w:szCs w:val="24"/>
        </w:rPr>
      </w:pPr>
      <w:r w:rsidRPr="009D32F2">
        <w:rPr>
          <w:rFonts w:ascii="Times New Roman" w:hAnsi="Times New Roman" w:cs="Times New Roman"/>
          <w:b/>
          <w:bCs/>
          <w:sz w:val="24"/>
          <w:szCs w:val="24"/>
        </w:rPr>
        <w:t>4.- Procedimiento.</w:t>
      </w:r>
    </w:p>
    <w:p w14:paraId="2C52EA78" w14:textId="77777777" w:rsidR="009D32F2" w:rsidRDefault="009D32F2" w:rsidP="000B121F">
      <w:pPr>
        <w:jc w:val="both"/>
        <w:rPr>
          <w:rFonts w:ascii="Times New Roman" w:hAnsi="Times New Roman" w:cs="Times New Roman"/>
          <w:b/>
          <w:bCs/>
          <w:i/>
          <w:iCs/>
          <w:sz w:val="24"/>
          <w:szCs w:val="24"/>
        </w:rPr>
      </w:pPr>
      <w:r w:rsidRPr="009D32F2">
        <w:rPr>
          <w:rFonts w:ascii="Times New Roman" w:hAnsi="Times New Roman" w:cs="Times New Roman"/>
          <w:b/>
          <w:bCs/>
          <w:i/>
          <w:iCs/>
          <w:sz w:val="24"/>
          <w:szCs w:val="24"/>
        </w:rPr>
        <w:t>Primera parte.</w:t>
      </w:r>
    </w:p>
    <w:p w14:paraId="03F9BBDD" w14:textId="77777777" w:rsidR="009D32F2" w:rsidRDefault="009D32F2" w:rsidP="000B121F">
      <w:pPr>
        <w:jc w:val="both"/>
        <w:rPr>
          <w:rFonts w:ascii="Times New Roman" w:hAnsi="Times New Roman" w:cs="Times New Roman"/>
          <w:sz w:val="24"/>
          <w:szCs w:val="24"/>
        </w:rPr>
      </w:pPr>
      <w:r>
        <w:rPr>
          <w:rFonts w:ascii="Times New Roman" w:hAnsi="Times New Roman" w:cs="Times New Roman"/>
          <w:sz w:val="24"/>
          <w:szCs w:val="24"/>
        </w:rPr>
        <w:t>Determinar el valor del campo magnético a diferentes distancias del conductor manteniendo constante la intensidad de corriente que circula por el mismo.</w:t>
      </w:r>
    </w:p>
    <w:p w14:paraId="1EA8BE97" w14:textId="26837D10" w:rsidR="001E1D57" w:rsidRDefault="001E1D57" w:rsidP="000B121F">
      <w:pPr>
        <w:jc w:val="both"/>
        <w:rPr>
          <w:rFonts w:ascii="Times New Roman" w:hAnsi="Times New Roman" w:cs="Times New Roman"/>
          <w:sz w:val="24"/>
          <w:szCs w:val="24"/>
        </w:rPr>
      </w:pPr>
      <w:r>
        <w:rPr>
          <w:rFonts w:ascii="Times New Roman" w:hAnsi="Times New Roman" w:cs="Times New Roman"/>
          <w:sz w:val="24"/>
          <w:szCs w:val="24"/>
        </w:rPr>
        <w:t xml:space="preserve">Usar para esos fines dos intensidades de corrientes, </w:t>
      </w:r>
      <w:r w:rsidR="001C4883">
        <w:rPr>
          <w:rFonts w:ascii="Times New Roman" w:hAnsi="Times New Roman" w:cs="Times New Roman"/>
          <w:sz w:val="24"/>
          <w:szCs w:val="24"/>
        </w:rPr>
        <w:t>un alrededor</w:t>
      </w:r>
      <w:r>
        <w:rPr>
          <w:rFonts w:ascii="Times New Roman" w:hAnsi="Times New Roman" w:cs="Times New Roman"/>
          <w:sz w:val="24"/>
          <w:szCs w:val="24"/>
        </w:rPr>
        <w:t xml:space="preserve"> de los 3 A y otra en unos 7 A. y completar la tabla 1.</w:t>
      </w:r>
    </w:p>
    <w:p w14:paraId="4AA46E43" w14:textId="77777777" w:rsidR="00225A2E" w:rsidRDefault="00225A2E" w:rsidP="000B121F">
      <w:pPr>
        <w:jc w:val="both"/>
        <w:rPr>
          <w:rFonts w:ascii="Times New Roman" w:hAnsi="Times New Roman" w:cs="Times New Roman"/>
          <w:sz w:val="24"/>
          <w:szCs w:val="24"/>
        </w:rPr>
      </w:pPr>
    </w:p>
    <w:p w14:paraId="2126DE27" w14:textId="77777777" w:rsidR="00225A2E" w:rsidRDefault="00225A2E" w:rsidP="000B121F">
      <w:pPr>
        <w:jc w:val="both"/>
        <w:rPr>
          <w:rFonts w:ascii="Times New Roman" w:hAnsi="Times New Roman" w:cs="Times New Roman"/>
          <w:sz w:val="24"/>
          <w:szCs w:val="24"/>
        </w:rPr>
      </w:pPr>
    </w:p>
    <w:p w14:paraId="6B254187" w14:textId="77777777" w:rsidR="00225A2E" w:rsidRDefault="00225A2E" w:rsidP="000B121F">
      <w:pPr>
        <w:jc w:val="both"/>
        <w:rPr>
          <w:rFonts w:ascii="Times New Roman" w:hAnsi="Times New Roman" w:cs="Times New Roman"/>
          <w:sz w:val="24"/>
          <w:szCs w:val="24"/>
        </w:rPr>
      </w:pPr>
    </w:p>
    <w:p w14:paraId="0F4FBD33" w14:textId="77777777" w:rsidR="001E1D57" w:rsidRDefault="001E1D57" w:rsidP="001E1D57">
      <w:pPr>
        <w:jc w:val="center"/>
        <w:rPr>
          <w:rFonts w:ascii="Times New Roman" w:hAnsi="Times New Roman" w:cs="Times New Roman"/>
          <w:sz w:val="24"/>
          <w:szCs w:val="24"/>
        </w:rPr>
      </w:pPr>
      <w:r>
        <w:rPr>
          <w:rFonts w:ascii="Times New Roman" w:hAnsi="Times New Roman" w:cs="Times New Roman"/>
          <w:sz w:val="24"/>
          <w:szCs w:val="24"/>
        </w:rPr>
        <w:t>Tabla 1.</w:t>
      </w:r>
    </w:p>
    <w:tbl>
      <w:tblPr>
        <w:tblStyle w:val="TableGrid"/>
        <w:tblW w:w="9652" w:type="dxa"/>
        <w:tblInd w:w="-574" w:type="dxa"/>
        <w:tblCellMar>
          <w:left w:w="108" w:type="dxa"/>
          <w:right w:w="58" w:type="dxa"/>
        </w:tblCellMar>
        <w:tblLook w:val="04A0" w:firstRow="1" w:lastRow="0" w:firstColumn="1" w:lastColumn="0" w:noHBand="0" w:noVBand="1"/>
      </w:tblPr>
      <w:tblGrid>
        <w:gridCol w:w="1329"/>
        <w:gridCol w:w="1183"/>
        <w:gridCol w:w="1042"/>
        <w:gridCol w:w="1135"/>
        <w:gridCol w:w="992"/>
        <w:gridCol w:w="994"/>
        <w:gridCol w:w="992"/>
        <w:gridCol w:w="994"/>
        <w:gridCol w:w="991"/>
      </w:tblGrid>
      <w:tr w:rsidR="00B40E1F" w14:paraId="1DB2440F" w14:textId="77777777" w:rsidTr="00B40E1F">
        <w:trPr>
          <w:trHeight w:val="578"/>
        </w:trPr>
        <w:tc>
          <w:tcPr>
            <w:tcW w:w="133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420E20AA" w14:textId="77777777" w:rsidR="00B40E1F" w:rsidRDefault="00B40E1F" w:rsidP="00A873BB">
            <w:pPr>
              <w:spacing w:line="259" w:lineRule="auto"/>
              <w:ind w:right="52"/>
              <w:jc w:val="center"/>
            </w:pPr>
            <w:r>
              <w:t>B (</w:t>
            </w:r>
            <w:r>
              <w:rPr>
                <w:rFonts w:ascii="Cambria Math" w:eastAsia="Cambria Math" w:hAnsi="Cambria Math" w:cs="Cambria Math"/>
              </w:rPr>
              <w:t>𝜇𝑇</w:t>
            </w:r>
            <w:r>
              <w:t xml:space="preserve">) </w:t>
            </w:r>
          </w:p>
        </w:tc>
        <w:tc>
          <w:tcPr>
            <w:tcW w:w="1183" w:type="dxa"/>
            <w:tcBorders>
              <w:top w:val="single" w:sz="4" w:space="0" w:color="000000"/>
              <w:left w:val="single" w:sz="4" w:space="0" w:color="000000"/>
              <w:bottom w:val="single" w:sz="4" w:space="0" w:color="000000"/>
              <w:right w:val="nil"/>
            </w:tcBorders>
            <w:shd w:val="clear" w:color="auto" w:fill="C45911" w:themeFill="accent2" w:themeFillShade="BF"/>
          </w:tcPr>
          <w:p w14:paraId="3307F5D9" w14:textId="77777777" w:rsidR="00B40E1F" w:rsidRDefault="00B40E1F" w:rsidP="00A873BB">
            <w:pPr>
              <w:spacing w:after="160" w:line="259" w:lineRule="auto"/>
            </w:pPr>
          </w:p>
        </w:tc>
        <w:tc>
          <w:tcPr>
            <w:tcW w:w="1042" w:type="dxa"/>
            <w:tcBorders>
              <w:top w:val="single" w:sz="4" w:space="0" w:color="000000"/>
              <w:left w:val="nil"/>
              <w:bottom w:val="single" w:sz="4" w:space="0" w:color="000000"/>
              <w:right w:val="nil"/>
            </w:tcBorders>
            <w:shd w:val="clear" w:color="auto" w:fill="C45911" w:themeFill="accent2" w:themeFillShade="BF"/>
          </w:tcPr>
          <w:p w14:paraId="536F4260" w14:textId="77777777" w:rsidR="00B40E1F" w:rsidRDefault="00B40E1F" w:rsidP="00A873BB">
            <w:pPr>
              <w:spacing w:after="160" w:line="259" w:lineRule="auto"/>
            </w:pPr>
          </w:p>
        </w:tc>
        <w:tc>
          <w:tcPr>
            <w:tcW w:w="1135" w:type="dxa"/>
            <w:tcBorders>
              <w:top w:val="single" w:sz="4" w:space="0" w:color="000000"/>
              <w:left w:val="nil"/>
              <w:bottom w:val="single" w:sz="4" w:space="0" w:color="000000"/>
              <w:right w:val="nil"/>
            </w:tcBorders>
            <w:shd w:val="clear" w:color="auto" w:fill="C45911" w:themeFill="accent2" w:themeFillShade="BF"/>
          </w:tcPr>
          <w:p w14:paraId="6E522DB8" w14:textId="77777777" w:rsidR="00B40E1F" w:rsidRDefault="00B40E1F" w:rsidP="00A873BB">
            <w:pPr>
              <w:spacing w:after="160" w:line="259" w:lineRule="auto"/>
            </w:pPr>
          </w:p>
        </w:tc>
        <w:tc>
          <w:tcPr>
            <w:tcW w:w="1985" w:type="dxa"/>
            <w:gridSpan w:val="2"/>
            <w:tcBorders>
              <w:top w:val="single" w:sz="4" w:space="0" w:color="000000"/>
              <w:left w:val="nil"/>
              <w:bottom w:val="single" w:sz="4" w:space="0" w:color="000000"/>
              <w:right w:val="nil"/>
            </w:tcBorders>
            <w:shd w:val="clear" w:color="auto" w:fill="C45911" w:themeFill="accent2" w:themeFillShade="BF"/>
            <w:vAlign w:val="center"/>
          </w:tcPr>
          <w:p w14:paraId="61B0EBAB" w14:textId="77777777" w:rsidR="00B40E1F" w:rsidRDefault="00B40E1F" w:rsidP="00A873BB">
            <w:pPr>
              <w:spacing w:line="259" w:lineRule="auto"/>
              <w:ind w:left="396"/>
            </w:pPr>
            <w:r>
              <w:t xml:space="preserve">r (cm) </w:t>
            </w:r>
          </w:p>
        </w:tc>
        <w:tc>
          <w:tcPr>
            <w:tcW w:w="992" w:type="dxa"/>
            <w:tcBorders>
              <w:top w:val="single" w:sz="4" w:space="0" w:color="000000"/>
              <w:left w:val="nil"/>
              <w:bottom w:val="single" w:sz="4" w:space="0" w:color="000000"/>
              <w:right w:val="nil"/>
            </w:tcBorders>
            <w:shd w:val="clear" w:color="auto" w:fill="C45911" w:themeFill="accent2" w:themeFillShade="BF"/>
          </w:tcPr>
          <w:p w14:paraId="5B4DFAD4" w14:textId="77777777" w:rsidR="00B40E1F" w:rsidRDefault="00B40E1F" w:rsidP="00A873BB">
            <w:pPr>
              <w:spacing w:after="160" w:line="259" w:lineRule="auto"/>
            </w:pPr>
          </w:p>
        </w:tc>
        <w:tc>
          <w:tcPr>
            <w:tcW w:w="994" w:type="dxa"/>
            <w:tcBorders>
              <w:top w:val="single" w:sz="4" w:space="0" w:color="000000"/>
              <w:left w:val="nil"/>
              <w:bottom w:val="single" w:sz="4" w:space="0" w:color="000000"/>
              <w:right w:val="nil"/>
            </w:tcBorders>
            <w:shd w:val="clear" w:color="auto" w:fill="C45911" w:themeFill="accent2" w:themeFillShade="BF"/>
          </w:tcPr>
          <w:p w14:paraId="599C6C95" w14:textId="77777777" w:rsidR="00B40E1F" w:rsidRDefault="00B40E1F" w:rsidP="00A873BB">
            <w:pPr>
              <w:spacing w:after="160" w:line="259" w:lineRule="auto"/>
            </w:pPr>
          </w:p>
        </w:tc>
        <w:tc>
          <w:tcPr>
            <w:tcW w:w="991" w:type="dxa"/>
            <w:tcBorders>
              <w:top w:val="single" w:sz="4" w:space="0" w:color="000000"/>
              <w:left w:val="nil"/>
              <w:bottom w:val="single" w:sz="4" w:space="0" w:color="000000"/>
              <w:right w:val="single" w:sz="4" w:space="0" w:color="000000"/>
            </w:tcBorders>
            <w:shd w:val="clear" w:color="auto" w:fill="C45911" w:themeFill="accent2" w:themeFillShade="BF"/>
          </w:tcPr>
          <w:p w14:paraId="60FE7A9A" w14:textId="77777777" w:rsidR="00B40E1F" w:rsidRDefault="00B40E1F" w:rsidP="00A873BB">
            <w:pPr>
              <w:spacing w:after="160" w:line="259" w:lineRule="auto"/>
            </w:pPr>
          </w:p>
        </w:tc>
      </w:tr>
      <w:tr w:rsidR="00B40E1F" w14:paraId="061210B5" w14:textId="77777777" w:rsidTr="00B40E1F">
        <w:trPr>
          <w:trHeight w:val="576"/>
        </w:trPr>
        <w:tc>
          <w:tcPr>
            <w:tcW w:w="133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5AE9AC52" w14:textId="77777777" w:rsidR="00B40E1F" w:rsidRDefault="00B40E1F" w:rsidP="00A873BB">
            <w:pPr>
              <w:spacing w:line="259" w:lineRule="auto"/>
              <w:ind w:left="10"/>
              <w:jc w:val="center"/>
            </w:pPr>
            <w: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51849A75" w14:textId="77777777" w:rsidR="00B40E1F" w:rsidRDefault="00B40E1F" w:rsidP="00A873BB">
            <w:pPr>
              <w:spacing w:line="259" w:lineRule="auto"/>
              <w:ind w:right="53"/>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7265E15" w14:textId="77777777" w:rsidR="00B40E1F" w:rsidRDefault="00B40E1F" w:rsidP="00A873BB">
            <w:pPr>
              <w:spacing w:line="259" w:lineRule="auto"/>
              <w:ind w:right="50"/>
              <w:jc w:val="center"/>
            </w:pPr>
            <w:r>
              <w:t xml:space="preserve">2 </w:t>
            </w:r>
          </w:p>
        </w:tc>
        <w:tc>
          <w:tcPr>
            <w:tcW w:w="1135"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5F434D4" w14:textId="77777777" w:rsidR="00B40E1F" w:rsidRDefault="00B40E1F" w:rsidP="00A873BB">
            <w:pPr>
              <w:spacing w:line="259" w:lineRule="auto"/>
              <w:ind w:right="58"/>
              <w:jc w:val="center"/>
            </w:pPr>
            <w:r>
              <w:t xml:space="preserve">3 </w:t>
            </w:r>
          </w:p>
        </w:tc>
        <w:tc>
          <w:tcPr>
            <w:tcW w:w="99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49B83C1" w14:textId="77777777" w:rsidR="00B40E1F" w:rsidRDefault="00B40E1F" w:rsidP="00A873BB">
            <w:pPr>
              <w:spacing w:line="259" w:lineRule="auto"/>
              <w:ind w:right="53"/>
              <w:jc w:val="center"/>
            </w:pPr>
            <w:r>
              <w:t xml:space="preserve">4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1D1A5BAE" w14:textId="77777777" w:rsidR="00B40E1F" w:rsidRDefault="00B40E1F" w:rsidP="00A873BB">
            <w:pPr>
              <w:spacing w:line="259" w:lineRule="auto"/>
              <w:ind w:right="56"/>
              <w:jc w:val="center"/>
            </w:pPr>
            <w:r>
              <w:t xml:space="preserve">5 </w:t>
            </w:r>
          </w:p>
        </w:tc>
        <w:tc>
          <w:tcPr>
            <w:tcW w:w="99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173BF084" w14:textId="77777777" w:rsidR="00B40E1F" w:rsidRDefault="00B40E1F" w:rsidP="00A873BB">
            <w:pPr>
              <w:spacing w:line="259" w:lineRule="auto"/>
              <w:ind w:right="59"/>
              <w:jc w:val="center"/>
            </w:pPr>
            <w:r>
              <w:t xml:space="preserve">6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186A44F" w14:textId="77777777" w:rsidR="00B40E1F" w:rsidRDefault="00B40E1F" w:rsidP="00A873BB">
            <w:pPr>
              <w:spacing w:line="259" w:lineRule="auto"/>
              <w:ind w:right="51"/>
              <w:jc w:val="center"/>
            </w:pPr>
            <w:r>
              <w:t xml:space="preserve">7 </w:t>
            </w:r>
          </w:p>
        </w:tc>
        <w:tc>
          <w:tcPr>
            <w:tcW w:w="99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555A58EB" w14:textId="77777777" w:rsidR="00B40E1F" w:rsidRDefault="00B40E1F" w:rsidP="00A873BB">
            <w:pPr>
              <w:spacing w:line="259" w:lineRule="auto"/>
              <w:ind w:right="58"/>
              <w:jc w:val="center"/>
            </w:pPr>
            <w:r>
              <w:t xml:space="preserve">8 </w:t>
            </w:r>
          </w:p>
        </w:tc>
      </w:tr>
      <w:tr w:rsidR="00B40E1F" w14:paraId="69768853" w14:textId="77777777" w:rsidTr="00B40E1F">
        <w:trPr>
          <w:trHeight w:val="576"/>
        </w:trPr>
        <w:tc>
          <w:tcPr>
            <w:tcW w:w="133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7E17A15A" w14:textId="77777777" w:rsidR="00B40E1F" w:rsidRDefault="00B40E1F" w:rsidP="00A873BB">
            <w:pPr>
              <w:spacing w:line="259" w:lineRule="auto"/>
            </w:pPr>
            <w:r>
              <w:t>I</w:t>
            </w:r>
            <w:r>
              <w:rPr>
                <w:vertAlign w:val="subscript"/>
              </w:rPr>
              <w:t>1</w:t>
            </w:r>
            <w:r>
              <w:t xml:space="preserve">= 3.6 (A) </w:t>
            </w:r>
          </w:p>
        </w:tc>
        <w:tc>
          <w:tcPr>
            <w:tcW w:w="118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B960356" w14:textId="77777777" w:rsidR="00B40E1F" w:rsidRDefault="00B40E1F" w:rsidP="00A873BB">
            <w:pPr>
              <w:spacing w:line="259" w:lineRule="auto"/>
              <w:ind w:right="54"/>
              <w:jc w:val="center"/>
            </w:pPr>
            <w:r>
              <w:t xml:space="preserve">-72.92µ </w:t>
            </w:r>
          </w:p>
        </w:tc>
        <w:tc>
          <w:tcPr>
            <w:tcW w:w="104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50AEE01" w14:textId="77777777" w:rsidR="00B40E1F" w:rsidRDefault="00B40E1F" w:rsidP="00A873BB">
            <w:pPr>
              <w:spacing w:line="259" w:lineRule="auto"/>
              <w:ind w:left="34"/>
            </w:pPr>
            <w:r>
              <w:t xml:space="preserve">-36.34µ </w:t>
            </w:r>
          </w:p>
        </w:tc>
        <w:tc>
          <w:tcPr>
            <w:tcW w:w="1135"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F598EA1" w14:textId="77777777" w:rsidR="00B40E1F" w:rsidRDefault="00B40E1F" w:rsidP="00A873BB">
            <w:pPr>
              <w:spacing w:line="259" w:lineRule="auto"/>
              <w:ind w:left="76"/>
            </w:pPr>
            <w:r>
              <w:t xml:space="preserve">-24.37µ </w:t>
            </w:r>
          </w:p>
        </w:tc>
        <w:tc>
          <w:tcPr>
            <w:tcW w:w="99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9C1907A" w14:textId="77777777" w:rsidR="00B40E1F" w:rsidRDefault="00B40E1F" w:rsidP="00A873BB">
            <w:pPr>
              <w:spacing w:line="259" w:lineRule="auto"/>
              <w:ind w:left="7"/>
            </w:pPr>
            <w:r>
              <w:t xml:space="preserve">-18.19µ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1D077EE" w14:textId="77777777" w:rsidR="00B40E1F" w:rsidRDefault="00B40E1F" w:rsidP="00A873BB">
            <w:pPr>
              <w:spacing w:line="259" w:lineRule="auto"/>
              <w:ind w:left="7"/>
            </w:pPr>
            <w:r>
              <w:t xml:space="preserve">-14.47µ </w:t>
            </w:r>
          </w:p>
        </w:tc>
        <w:tc>
          <w:tcPr>
            <w:tcW w:w="99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595B69B" w14:textId="77777777" w:rsidR="00B40E1F" w:rsidRDefault="00B40E1F" w:rsidP="00A873BB">
            <w:pPr>
              <w:spacing w:line="259" w:lineRule="auto"/>
              <w:ind w:left="4"/>
            </w:pPr>
            <w:r>
              <w:t xml:space="preserve">-12.17µ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0B8B4DA6" w14:textId="77777777" w:rsidR="00B40E1F" w:rsidRDefault="00B40E1F" w:rsidP="00A873BB">
            <w:pPr>
              <w:spacing w:line="259" w:lineRule="auto"/>
              <w:ind w:left="9"/>
            </w:pPr>
            <w:r>
              <w:t xml:space="preserve">-10.37µ </w:t>
            </w:r>
          </w:p>
        </w:tc>
        <w:tc>
          <w:tcPr>
            <w:tcW w:w="99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A2E9E29" w14:textId="77777777" w:rsidR="00B40E1F" w:rsidRDefault="00B40E1F" w:rsidP="00A873BB">
            <w:pPr>
              <w:spacing w:line="259" w:lineRule="auto"/>
              <w:ind w:left="64"/>
            </w:pPr>
            <w:r>
              <w:t xml:space="preserve">-9.04µ </w:t>
            </w:r>
          </w:p>
        </w:tc>
      </w:tr>
      <w:tr w:rsidR="00B40E1F" w14:paraId="32838EF8" w14:textId="77777777" w:rsidTr="00B40E1F">
        <w:trPr>
          <w:trHeight w:val="578"/>
        </w:trPr>
        <w:tc>
          <w:tcPr>
            <w:tcW w:w="133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0358B4B1" w14:textId="77777777" w:rsidR="00B40E1F" w:rsidRDefault="00B40E1F" w:rsidP="00A873BB">
            <w:pPr>
              <w:spacing w:line="259" w:lineRule="auto"/>
            </w:pPr>
            <w:r>
              <w:t>I</w:t>
            </w:r>
            <w:r>
              <w:rPr>
                <w:vertAlign w:val="subscript"/>
              </w:rPr>
              <w:t>2</w:t>
            </w:r>
            <w:r>
              <w:t xml:space="preserve">= 7.3 (A) </w:t>
            </w:r>
          </w:p>
        </w:tc>
        <w:tc>
          <w:tcPr>
            <w:tcW w:w="118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D18AA49" w14:textId="77777777" w:rsidR="00B40E1F" w:rsidRDefault="00B40E1F" w:rsidP="00A873BB">
            <w:pPr>
              <w:spacing w:line="259" w:lineRule="auto"/>
              <w:ind w:left="43"/>
            </w:pPr>
            <w:r>
              <w:t xml:space="preserve">-147.37µ </w:t>
            </w:r>
          </w:p>
        </w:tc>
        <w:tc>
          <w:tcPr>
            <w:tcW w:w="104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649B75E" w14:textId="77777777" w:rsidR="00B40E1F" w:rsidRDefault="00B40E1F" w:rsidP="00A873BB">
            <w:pPr>
              <w:spacing w:line="259" w:lineRule="auto"/>
              <w:ind w:left="34"/>
            </w:pPr>
            <w:r>
              <w:t xml:space="preserve">-73.62µ </w:t>
            </w:r>
          </w:p>
        </w:tc>
        <w:tc>
          <w:tcPr>
            <w:tcW w:w="1135"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50C6CF0" w14:textId="77777777" w:rsidR="00B40E1F" w:rsidRDefault="00B40E1F" w:rsidP="00A873BB">
            <w:pPr>
              <w:spacing w:line="259" w:lineRule="auto"/>
              <w:ind w:left="76"/>
            </w:pPr>
            <w:r>
              <w:t xml:space="preserve">-48.86µ </w:t>
            </w:r>
          </w:p>
        </w:tc>
        <w:tc>
          <w:tcPr>
            <w:tcW w:w="99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08BBFA39" w14:textId="77777777" w:rsidR="00B40E1F" w:rsidRDefault="00B40E1F" w:rsidP="00A873BB">
            <w:pPr>
              <w:spacing w:line="259" w:lineRule="auto"/>
              <w:ind w:left="7"/>
            </w:pPr>
            <w:r>
              <w:t xml:space="preserve">-36.48µ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2E7B17AD" w14:textId="77777777" w:rsidR="00B40E1F" w:rsidRDefault="00B40E1F" w:rsidP="00A873BB">
            <w:pPr>
              <w:spacing w:line="259" w:lineRule="auto"/>
              <w:ind w:left="7"/>
            </w:pPr>
            <w:r>
              <w:t xml:space="preserve">-29.58µ </w:t>
            </w:r>
          </w:p>
        </w:tc>
        <w:tc>
          <w:tcPr>
            <w:tcW w:w="99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3481FD0" w14:textId="77777777" w:rsidR="00B40E1F" w:rsidRDefault="00B40E1F" w:rsidP="00A873BB">
            <w:pPr>
              <w:spacing w:line="259" w:lineRule="auto"/>
              <w:ind w:left="4"/>
            </w:pPr>
            <w:r>
              <w:t xml:space="preserve">-24.33µ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0F951D8" w14:textId="77777777" w:rsidR="00B40E1F" w:rsidRDefault="00B40E1F" w:rsidP="00A873BB">
            <w:pPr>
              <w:spacing w:line="259" w:lineRule="auto"/>
              <w:ind w:left="9"/>
            </w:pPr>
            <w:r>
              <w:t xml:space="preserve">-20.90µ </w:t>
            </w:r>
          </w:p>
        </w:tc>
        <w:tc>
          <w:tcPr>
            <w:tcW w:w="99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7C598CC" w14:textId="77777777" w:rsidR="00B40E1F" w:rsidRDefault="00B40E1F" w:rsidP="00A873BB">
            <w:pPr>
              <w:spacing w:line="259" w:lineRule="auto"/>
              <w:ind w:left="4"/>
            </w:pPr>
            <w:r>
              <w:t xml:space="preserve">-18.24µ </w:t>
            </w:r>
          </w:p>
        </w:tc>
      </w:tr>
    </w:tbl>
    <w:p w14:paraId="2E95C0B1" w14:textId="77777777" w:rsidR="00B40E1F" w:rsidRDefault="00B40E1F" w:rsidP="00B40E1F">
      <w:pPr>
        <w:rPr>
          <w:rFonts w:ascii="Times New Roman" w:hAnsi="Times New Roman" w:cs="Times New Roman"/>
          <w:sz w:val="24"/>
          <w:szCs w:val="24"/>
        </w:rPr>
      </w:pPr>
    </w:p>
    <w:p w14:paraId="6D6DC369" w14:textId="77777777" w:rsidR="001E1D57" w:rsidRDefault="001E1D57" w:rsidP="000B121F">
      <w:pPr>
        <w:jc w:val="both"/>
        <w:rPr>
          <w:rFonts w:ascii="Times New Roman" w:hAnsi="Times New Roman" w:cs="Times New Roman"/>
          <w:sz w:val="24"/>
          <w:szCs w:val="24"/>
        </w:rPr>
      </w:pPr>
    </w:p>
    <w:p w14:paraId="26EE81BE" w14:textId="72542A4B" w:rsidR="00225A2E" w:rsidRDefault="00225A2E" w:rsidP="000B121F">
      <w:pPr>
        <w:jc w:val="both"/>
        <w:rPr>
          <w:rFonts w:ascii="Times New Roman" w:hAnsi="Times New Roman" w:cs="Times New Roman"/>
          <w:sz w:val="24"/>
          <w:szCs w:val="24"/>
        </w:rPr>
      </w:pPr>
      <w:r>
        <w:rPr>
          <w:rFonts w:ascii="Times New Roman" w:hAnsi="Times New Roman" w:cs="Times New Roman"/>
          <w:sz w:val="24"/>
          <w:szCs w:val="24"/>
        </w:rPr>
        <w:t>Graficar estos datos en una sola gráfica y explicar su resultado.</w:t>
      </w:r>
    </w:p>
    <w:p w14:paraId="36F2E5D0" w14:textId="7F4843F7" w:rsidR="00543AF1" w:rsidRDefault="00543AF1" w:rsidP="000B121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0F52556" wp14:editId="296790E6">
                <wp:simplePos x="0" y="0"/>
                <wp:positionH relativeFrom="column">
                  <wp:posOffset>986790</wp:posOffset>
                </wp:positionH>
                <wp:positionV relativeFrom="paragraph">
                  <wp:posOffset>269875</wp:posOffset>
                </wp:positionV>
                <wp:extent cx="3648075" cy="2409825"/>
                <wp:effectExtent l="0" t="0" r="28575" b="28575"/>
                <wp:wrapSquare wrapText="bothSides"/>
                <wp:docPr id="3" name="Cuadro de texto 3"/>
                <wp:cNvGraphicFramePr/>
                <a:graphic xmlns:a="http://schemas.openxmlformats.org/drawingml/2006/main">
                  <a:graphicData uri="http://schemas.microsoft.com/office/word/2010/wordprocessingShape">
                    <wps:wsp>
                      <wps:cNvSpPr txBox="1"/>
                      <wps:spPr>
                        <a:xfrm>
                          <a:off x="0" y="0"/>
                          <a:ext cx="3648075" cy="2409825"/>
                        </a:xfrm>
                        <a:prstGeom prst="rect">
                          <a:avLst/>
                        </a:prstGeom>
                        <a:solidFill>
                          <a:schemeClr val="lt1"/>
                        </a:solidFill>
                        <a:ln w="6350">
                          <a:solidFill>
                            <a:prstClr val="black"/>
                          </a:solidFill>
                        </a:ln>
                      </wps:spPr>
                      <wps:txbx>
                        <w:txbxContent>
                          <w:p w14:paraId="22578016" w14:textId="26DD24B3" w:rsidR="00225A2E" w:rsidRDefault="0063380B">
                            <w:r>
                              <w:rPr>
                                <w:noProof/>
                              </w:rPr>
                              <w:drawing>
                                <wp:inline distT="0" distB="0" distL="0" distR="0" wp14:anchorId="0CD5B9AD" wp14:editId="43D7473A">
                                  <wp:extent cx="3476625" cy="2314418"/>
                                  <wp:effectExtent l="0" t="0" r="0" b="0"/>
                                  <wp:docPr id="1998417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17847" name=""/>
                                          <pic:cNvPicPr/>
                                        </pic:nvPicPr>
                                        <pic:blipFill>
                                          <a:blip r:embed="rId14"/>
                                          <a:stretch>
                                            <a:fillRect/>
                                          </a:stretch>
                                        </pic:blipFill>
                                        <pic:spPr>
                                          <a:xfrm>
                                            <a:off x="0" y="0"/>
                                            <a:ext cx="3492257" cy="2324824"/>
                                          </a:xfrm>
                                          <a:prstGeom prst="rect">
                                            <a:avLst/>
                                          </a:prstGeom>
                                        </pic:spPr>
                                      </pic:pic>
                                    </a:graphicData>
                                  </a:graphic>
                                </wp:inline>
                              </w:drawing>
                            </w:r>
                          </w:p>
                          <w:p w14:paraId="11D99127" w14:textId="77777777" w:rsidR="00225A2E" w:rsidRDefault="00225A2E"/>
                          <w:p w14:paraId="62A251BE" w14:textId="77777777" w:rsidR="00225A2E" w:rsidRDefault="00225A2E"/>
                          <w:p w14:paraId="0826D84B" w14:textId="77777777" w:rsidR="00225A2E" w:rsidRDefault="00225A2E"/>
                          <w:p w14:paraId="554468CC" w14:textId="77777777" w:rsidR="00225A2E" w:rsidRDefault="00225A2E"/>
                          <w:p w14:paraId="3C7532C0" w14:textId="77777777" w:rsidR="00225A2E" w:rsidRDefault="00225A2E"/>
                          <w:p w14:paraId="7728C504" w14:textId="77777777" w:rsidR="00225A2E" w:rsidRDefault="00225A2E"/>
                          <w:p w14:paraId="721B1F6A" w14:textId="77777777" w:rsidR="00225A2E" w:rsidRDefault="00225A2E"/>
                          <w:p w14:paraId="1591142E" w14:textId="77777777" w:rsidR="00225A2E" w:rsidRDefault="00225A2E"/>
                          <w:p w14:paraId="79BFE71F" w14:textId="77777777" w:rsidR="00225A2E" w:rsidRDefault="00225A2E"/>
                          <w:p w14:paraId="52129C3A" w14:textId="77777777" w:rsidR="00225A2E" w:rsidRDefault="00225A2E"/>
                          <w:p w14:paraId="2F004299" w14:textId="77777777" w:rsidR="00225A2E" w:rsidRDefault="00225A2E"/>
                          <w:p w14:paraId="3807C624" w14:textId="77777777" w:rsidR="00225A2E" w:rsidRDefault="00225A2E" w:rsidP="00225A2E">
                            <w:pPr>
                              <w:jc w:val="center"/>
                            </w:pPr>
                            <w:r>
                              <w:t>Gráfica del valor de los campos magnéticos en función de las distancias del conductor.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556" id="Cuadro de texto 3" o:spid="_x0000_s1028" type="#_x0000_t202" style="position:absolute;left:0;text-align:left;margin-left:77.7pt;margin-top:21.25pt;width:287.25pt;height:18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" fillcolor="white [3201]" strokeweight=".5pt">
                <v:textbox>
                  <w:txbxContent>
                    <w:p w14:paraId="22578016" w14:textId="26DD24B3" w:rsidR="00225A2E" w:rsidRDefault="0063380B">
                      <w:r>
                        <w:rPr>
                          <w:noProof/>
                        </w:rPr>
                        <w:drawing>
                          <wp:inline distT="0" distB="0" distL="0" distR="0" wp14:anchorId="0CD5B9AD" wp14:editId="43D7473A">
                            <wp:extent cx="3476625" cy="2314418"/>
                            <wp:effectExtent l="0" t="0" r="0" b="0"/>
                            <wp:docPr id="1998417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17847" name=""/>
                                    <pic:cNvPicPr/>
                                  </pic:nvPicPr>
                                  <pic:blipFill>
                                    <a:blip r:embed="rId15"/>
                                    <a:stretch>
                                      <a:fillRect/>
                                    </a:stretch>
                                  </pic:blipFill>
                                  <pic:spPr>
                                    <a:xfrm>
                                      <a:off x="0" y="0"/>
                                      <a:ext cx="3492257" cy="2324824"/>
                                    </a:xfrm>
                                    <a:prstGeom prst="rect">
                                      <a:avLst/>
                                    </a:prstGeom>
                                  </pic:spPr>
                                </pic:pic>
                              </a:graphicData>
                            </a:graphic>
                          </wp:inline>
                        </w:drawing>
                      </w:r>
                    </w:p>
                    <w:p w14:paraId="11D99127" w14:textId="77777777" w:rsidR="00225A2E" w:rsidRDefault="00225A2E"/>
                    <w:p w14:paraId="62A251BE" w14:textId="77777777" w:rsidR="00225A2E" w:rsidRDefault="00225A2E"/>
                    <w:p w14:paraId="0826D84B" w14:textId="77777777" w:rsidR="00225A2E" w:rsidRDefault="00225A2E"/>
                    <w:p w14:paraId="554468CC" w14:textId="77777777" w:rsidR="00225A2E" w:rsidRDefault="00225A2E"/>
                    <w:p w14:paraId="3C7532C0" w14:textId="77777777" w:rsidR="00225A2E" w:rsidRDefault="00225A2E"/>
                    <w:p w14:paraId="7728C504" w14:textId="77777777" w:rsidR="00225A2E" w:rsidRDefault="00225A2E"/>
                    <w:p w14:paraId="721B1F6A" w14:textId="77777777" w:rsidR="00225A2E" w:rsidRDefault="00225A2E"/>
                    <w:p w14:paraId="1591142E" w14:textId="77777777" w:rsidR="00225A2E" w:rsidRDefault="00225A2E"/>
                    <w:p w14:paraId="79BFE71F" w14:textId="77777777" w:rsidR="00225A2E" w:rsidRDefault="00225A2E"/>
                    <w:p w14:paraId="52129C3A" w14:textId="77777777" w:rsidR="00225A2E" w:rsidRDefault="00225A2E"/>
                    <w:p w14:paraId="2F004299" w14:textId="77777777" w:rsidR="00225A2E" w:rsidRDefault="00225A2E"/>
                    <w:p w14:paraId="3807C624" w14:textId="77777777" w:rsidR="00225A2E" w:rsidRDefault="00225A2E" w:rsidP="00225A2E">
                      <w:pPr>
                        <w:jc w:val="center"/>
                      </w:pPr>
                      <w:r>
                        <w:t>Gráfica del valor de los campos magnéticos en función de las distancias del conductor.</w:t>
                      </w:r>
                    </w:p>
                  </w:txbxContent>
                </v:textbox>
                <w10:wrap type="square"/>
              </v:shape>
            </w:pict>
          </mc:Fallback>
        </mc:AlternateContent>
      </w:r>
    </w:p>
    <w:p w14:paraId="55CCDD05" w14:textId="77777777" w:rsidR="00543AF1" w:rsidRDefault="00543AF1" w:rsidP="000B121F">
      <w:pPr>
        <w:jc w:val="both"/>
        <w:rPr>
          <w:rFonts w:ascii="Times New Roman" w:hAnsi="Times New Roman" w:cs="Times New Roman"/>
          <w:sz w:val="24"/>
          <w:szCs w:val="24"/>
        </w:rPr>
      </w:pPr>
    </w:p>
    <w:p w14:paraId="755BC6DA" w14:textId="0BB2F3A6" w:rsidR="00543AF1" w:rsidRDefault="00543AF1" w:rsidP="000B121F">
      <w:pPr>
        <w:jc w:val="both"/>
        <w:rPr>
          <w:rFonts w:ascii="Times New Roman" w:hAnsi="Times New Roman" w:cs="Times New Roman"/>
          <w:sz w:val="24"/>
          <w:szCs w:val="24"/>
        </w:rPr>
      </w:pPr>
    </w:p>
    <w:p w14:paraId="26F40D66" w14:textId="0B560D48" w:rsidR="00225A2E" w:rsidRDefault="00225A2E" w:rsidP="000B121F">
      <w:pPr>
        <w:jc w:val="both"/>
        <w:rPr>
          <w:rFonts w:ascii="Times New Roman" w:hAnsi="Times New Roman" w:cs="Times New Roman"/>
          <w:sz w:val="24"/>
          <w:szCs w:val="24"/>
        </w:rPr>
      </w:pPr>
    </w:p>
    <w:p w14:paraId="634324F0" w14:textId="77777777" w:rsidR="00543AF1" w:rsidRDefault="00543AF1" w:rsidP="000B121F">
      <w:pPr>
        <w:jc w:val="both"/>
        <w:rPr>
          <w:rFonts w:ascii="Times New Roman" w:hAnsi="Times New Roman" w:cs="Times New Roman"/>
          <w:sz w:val="24"/>
          <w:szCs w:val="24"/>
        </w:rPr>
      </w:pPr>
    </w:p>
    <w:p w14:paraId="18F2A585" w14:textId="77777777" w:rsidR="00543AF1" w:rsidRDefault="00543AF1" w:rsidP="000B121F">
      <w:pPr>
        <w:jc w:val="both"/>
        <w:rPr>
          <w:rFonts w:ascii="Times New Roman" w:hAnsi="Times New Roman" w:cs="Times New Roman"/>
          <w:sz w:val="24"/>
          <w:szCs w:val="24"/>
        </w:rPr>
      </w:pPr>
    </w:p>
    <w:p w14:paraId="22DBABF2" w14:textId="77777777" w:rsidR="00543AF1" w:rsidRDefault="00543AF1" w:rsidP="000B121F">
      <w:pPr>
        <w:jc w:val="both"/>
        <w:rPr>
          <w:rFonts w:ascii="Times New Roman" w:hAnsi="Times New Roman" w:cs="Times New Roman"/>
          <w:sz w:val="24"/>
          <w:szCs w:val="24"/>
        </w:rPr>
      </w:pPr>
    </w:p>
    <w:p w14:paraId="6594BA77" w14:textId="77777777" w:rsidR="00543AF1" w:rsidRDefault="00543AF1" w:rsidP="000B121F">
      <w:pPr>
        <w:jc w:val="both"/>
        <w:rPr>
          <w:rFonts w:ascii="Times New Roman" w:hAnsi="Times New Roman" w:cs="Times New Roman"/>
          <w:sz w:val="24"/>
          <w:szCs w:val="24"/>
        </w:rPr>
      </w:pPr>
    </w:p>
    <w:p w14:paraId="5D23C936" w14:textId="77777777" w:rsidR="00543AF1" w:rsidRDefault="00543AF1" w:rsidP="000B121F">
      <w:pPr>
        <w:jc w:val="both"/>
        <w:rPr>
          <w:rFonts w:ascii="Times New Roman" w:hAnsi="Times New Roman" w:cs="Times New Roman"/>
          <w:sz w:val="24"/>
          <w:szCs w:val="24"/>
        </w:rPr>
      </w:pPr>
    </w:p>
    <w:p w14:paraId="13B838C1" w14:textId="77777777" w:rsidR="00543AF1" w:rsidRDefault="00543AF1" w:rsidP="000B121F">
      <w:pPr>
        <w:jc w:val="both"/>
        <w:rPr>
          <w:rFonts w:ascii="Times New Roman" w:hAnsi="Times New Roman" w:cs="Times New Roman"/>
          <w:sz w:val="24"/>
          <w:szCs w:val="24"/>
        </w:rPr>
      </w:pPr>
    </w:p>
    <w:p w14:paraId="292288B4" w14:textId="5A0C665B" w:rsidR="002240D2" w:rsidRDefault="002240D2" w:rsidP="000B121F">
      <w:pPr>
        <w:jc w:val="both"/>
        <w:rPr>
          <w:rFonts w:ascii="Times New Roman" w:hAnsi="Times New Roman" w:cs="Times New Roman"/>
          <w:sz w:val="24"/>
          <w:szCs w:val="24"/>
        </w:rPr>
      </w:pPr>
      <w:r w:rsidRPr="002240D2">
        <w:rPr>
          <w:rFonts w:ascii="Times New Roman" w:hAnsi="Times New Roman" w:cs="Times New Roman"/>
          <w:sz w:val="24"/>
          <w:szCs w:val="24"/>
        </w:rPr>
        <w:t xml:space="preserve">En esta </w:t>
      </w:r>
      <w:r>
        <w:rPr>
          <w:rFonts w:ascii="Times New Roman" w:hAnsi="Times New Roman" w:cs="Times New Roman"/>
          <w:sz w:val="24"/>
          <w:szCs w:val="24"/>
        </w:rPr>
        <w:t>gráfica</w:t>
      </w:r>
      <w:r w:rsidRPr="002240D2">
        <w:rPr>
          <w:rFonts w:ascii="Times New Roman" w:hAnsi="Times New Roman" w:cs="Times New Roman"/>
          <w:sz w:val="24"/>
          <w:szCs w:val="24"/>
        </w:rPr>
        <w:t xml:space="preserve">, podemos observar que el valor del campo magnético depende de </w:t>
      </w:r>
      <w:r w:rsidR="00982955">
        <w:rPr>
          <w:rFonts w:ascii="Times New Roman" w:hAnsi="Times New Roman" w:cs="Times New Roman"/>
          <w:sz w:val="24"/>
          <w:szCs w:val="24"/>
        </w:rPr>
        <w:t xml:space="preserve">la intensidad </w:t>
      </w:r>
      <w:r w:rsidRPr="002240D2">
        <w:rPr>
          <w:rFonts w:ascii="Times New Roman" w:hAnsi="Times New Roman" w:cs="Times New Roman"/>
          <w:sz w:val="24"/>
          <w:szCs w:val="24"/>
        </w:rPr>
        <w:t>la corriente y la distancia al conductor.</w:t>
      </w:r>
    </w:p>
    <w:p w14:paraId="75778DBC" w14:textId="77777777" w:rsidR="00543AF1" w:rsidRDefault="00543AF1" w:rsidP="000B121F">
      <w:pPr>
        <w:jc w:val="both"/>
        <w:rPr>
          <w:rFonts w:ascii="Times New Roman" w:hAnsi="Times New Roman" w:cs="Times New Roman"/>
          <w:sz w:val="24"/>
          <w:szCs w:val="24"/>
        </w:rPr>
      </w:pPr>
    </w:p>
    <w:p w14:paraId="31CA8833" w14:textId="77777777" w:rsidR="002240D2" w:rsidRDefault="002240D2" w:rsidP="000B121F">
      <w:pPr>
        <w:jc w:val="both"/>
        <w:rPr>
          <w:rFonts w:ascii="Times New Roman" w:hAnsi="Times New Roman" w:cs="Times New Roman"/>
          <w:sz w:val="24"/>
          <w:szCs w:val="24"/>
        </w:rPr>
      </w:pPr>
    </w:p>
    <w:p w14:paraId="13348FBF" w14:textId="77777777" w:rsidR="002240D2" w:rsidRDefault="002240D2" w:rsidP="000B121F">
      <w:pPr>
        <w:jc w:val="both"/>
        <w:rPr>
          <w:rFonts w:ascii="Times New Roman" w:hAnsi="Times New Roman" w:cs="Times New Roman"/>
          <w:sz w:val="24"/>
          <w:szCs w:val="24"/>
        </w:rPr>
      </w:pPr>
    </w:p>
    <w:p w14:paraId="2DDAE4F8" w14:textId="77777777" w:rsidR="002240D2" w:rsidRDefault="002240D2" w:rsidP="000B121F">
      <w:pPr>
        <w:jc w:val="both"/>
        <w:rPr>
          <w:rFonts w:ascii="Times New Roman" w:hAnsi="Times New Roman" w:cs="Times New Roman"/>
          <w:sz w:val="24"/>
          <w:szCs w:val="24"/>
        </w:rPr>
      </w:pPr>
    </w:p>
    <w:p w14:paraId="1C138AA2" w14:textId="77777777" w:rsidR="002240D2" w:rsidRDefault="002240D2" w:rsidP="000B121F">
      <w:pPr>
        <w:jc w:val="both"/>
        <w:rPr>
          <w:rFonts w:ascii="Times New Roman" w:hAnsi="Times New Roman" w:cs="Times New Roman"/>
          <w:sz w:val="24"/>
          <w:szCs w:val="24"/>
        </w:rPr>
      </w:pPr>
    </w:p>
    <w:p w14:paraId="659DD480" w14:textId="77777777" w:rsidR="002240D2" w:rsidRDefault="002240D2" w:rsidP="000B121F">
      <w:pPr>
        <w:jc w:val="both"/>
        <w:rPr>
          <w:rFonts w:ascii="Times New Roman" w:hAnsi="Times New Roman" w:cs="Times New Roman"/>
          <w:sz w:val="24"/>
          <w:szCs w:val="24"/>
        </w:rPr>
      </w:pPr>
    </w:p>
    <w:p w14:paraId="35362AEB" w14:textId="77777777" w:rsidR="002240D2" w:rsidRDefault="002240D2" w:rsidP="000B121F">
      <w:pPr>
        <w:jc w:val="both"/>
        <w:rPr>
          <w:rFonts w:ascii="Times New Roman" w:hAnsi="Times New Roman" w:cs="Times New Roman"/>
          <w:sz w:val="24"/>
          <w:szCs w:val="24"/>
        </w:rPr>
      </w:pPr>
    </w:p>
    <w:p w14:paraId="396EC6B8" w14:textId="77777777" w:rsidR="002240D2" w:rsidRDefault="002240D2" w:rsidP="000B121F">
      <w:pPr>
        <w:jc w:val="both"/>
        <w:rPr>
          <w:rFonts w:ascii="Times New Roman" w:hAnsi="Times New Roman" w:cs="Times New Roman"/>
          <w:sz w:val="24"/>
          <w:szCs w:val="24"/>
        </w:rPr>
      </w:pPr>
    </w:p>
    <w:p w14:paraId="133F3AAA" w14:textId="77777777" w:rsidR="002240D2" w:rsidRDefault="002240D2" w:rsidP="000B121F">
      <w:pPr>
        <w:jc w:val="both"/>
        <w:rPr>
          <w:rFonts w:ascii="Times New Roman" w:hAnsi="Times New Roman" w:cs="Times New Roman"/>
          <w:sz w:val="24"/>
          <w:szCs w:val="24"/>
        </w:rPr>
      </w:pPr>
    </w:p>
    <w:p w14:paraId="7BB2BE72" w14:textId="751D05E1" w:rsidR="009D32F2" w:rsidRDefault="00225A2E" w:rsidP="000B121F">
      <w:pPr>
        <w:jc w:val="both"/>
        <w:rPr>
          <w:rFonts w:ascii="Times New Roman" w:hAnsi="Times New Roman" w:cs="Times New Roman"/>
          <w:sz w:val="24"/>
          <w:szCs w:val="24"/>
        </w:rPr>
      </w:pPr>
      <w:r>
        <w:rPr>
          <w:rFonts w:ascii="Times New Roman" w:hAnsi="Times New Roman" w:cs="Times New Roman"/>
          <w:sz w:val="24"/>
          <w:szCs w:val="24"/>
        </w:rPr>
        <w:lastRenderedPageBreak/>
        <w:t>Li</w:t>
      </w:r>
      <w:r w:rsidR="00203F99">
        <w:rPr>
          <w:rFonts w:ascii="Times New Roman" w:hAnsi="Times New Roman" w:cs="Times New Roman"/>
          <w:sz w:val="24"/>
          <w:szCs w:val="24"/>
        </w:rPr>
        <w:t>n</w:t>
      </w:r>
      <w:r>
        <w:rPr>
          <w:rFonts w:ascii="Times New Roman" w:hAnsi="Times New Roman" w:cs="Times New Roman"/>
          <w:sz w:val="24"/>
          <w:szCs w:val="24"/>
        </w:rPr>
        <w:t>ealizar invirtiendo la distancia y realizar los ajustes de las rectas por mínimos cuadrados. Ofrecer el significado de las pendientes y verificar posible relación entre estos.</w:t>
      </w:r>
    </w:p>
    <w:p w14:paraId="134104B1" w14:textId="4DEF7F06" w:rsidR="00225A2E" w:rsidRDefault="00225A2E" w:rsidP="000B121F">
      <w:pPr>
        <w:jc w:val="both"/>
        <w:rPr>
          <w:rFonts w:ascii="Times New Roman" w:hAnsi="Times New Roman" w:cs="Times New Roman"/>
          <w:sz w:val="24"/>
          <w:szCs w:val="24"/>
        </w:rPr>
      </w:pPr>
    </w:p>
    <w:p w14:paraId="405DB5B8" w14:textId="7ACBAD30" w:rsidR="009D32F2" w:rsidRDefault="00543AF1" w:rsidP="000B121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1339FE9" wp14:editId="5221C43A">
                <wp:simplePos x="0" y="0"/>
                <wp:positionH relativeFrom="margin">
                  <wp:align>center</wp:align>
                </wp:positionH>
                <wp:positionV relativeFrom="paragraph">
                  <wp:posOffset>4445</wp:posOffset>
                </wp:positionV>
                <wp:extent cx="3695700" cy="2371725"/>
                <wp:effectExtent l="0" t="0" r="19050" b="28575"/>
                <wp:wrapSquare wrapText="bothSides"/>
                <wp:docPr id="4" name="Cuadro de texto 4"/>
                <wp:cNvGraphicFramePr/>
                <a:graphic xmlns:a="http://schemas.openxmlformats.org/drawingml/2006/main">
                  <a:graphicData uri="http://schemas.microsoft.com/office/word/2010/wordprocessingShape">
                    <wps:wsp>
                      <wps:cNvSpPr txBox="1"/>
                      <wps:spPr>
                        <a:xfrm>
                          <a:off x="0" y="0"/>
                          <a:ext cx="3695700" cy="2371725"/>
                        </a:xfrm>
                        <a:prstGeom prst="rect">
                          <a:avLst/>
                        </a:prstGeom>
                        <a:solidFill>
                          <a:schemeClr val="lt1"/>
                        </a:solidFill>
                        <a:ln w="6350">
                          <a:solidFill>
                            <a:prstClr val="black"/>
                          </a:solidFill>
                        </a:ln>
                      </wps:spPr>
                      <wps:txbx>
                        <w:txbxContent>
                          <w:p w14:paraId="1CA035C9" w14:textId="100C357F" w:rsidR="00F555CA" w:rsidRDefault="00934B50" w:rsidP="00F555CA">
                            <w:r>
                              <w:rPr>
                                <w:noProof/>
                              </w:rPr>
                              <w:drawing>
                                <wp:inline distT="0" distB="0" distL="0" distR="0" wp14:anchorId="3F6CF1D3" wp14:editId="11454E04">
                                  <wp:extent cx="3523615" cy="2219325"/>
                                  <wp:effectExtent l="0" t="0" r="635" b="9525"/>
                                  <wp:docPr id="43049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49736" name=""/>
                                          <pic:cNvPicPr/>
                                        </pic:nvPicPr>
                                        <pic:blipFill>
                                          <a:blip r:embed="rId16"/>
                                          <a:stretch>
                                            <a:fillRect/>
                                          </a:stretch>
                                        </pic:blipFill>
                                        <pic:spPr>
                                          <a:xfrm>
                                            <a:off x="0" y="0"/>
                                            <a:ext cx="3545081" cy="2232845"/>
                                          </a:xfrm>
                                          <a:prstGeom prst="rect">
                                            <a:avLst/>
                                          </a:prstGeom>
                                        </pic:spPr>
                                      </pic:pic>
                                    </a:graphicData>
                                  </a:graphic>
                                </wp:inline>
                              </w:drawing>
                            </w:r>
                          </w:p>
                          <w:p w14:paraId="493C1F7C" w14:textId="77777777" w:rsidR="00F555CA" w:rsidRDefault="00F555CA" w:rsidP="00F555CA"/>
                          <w:p w14:paraId="2290AC1E" w14:textId="77777777" w:rsidR="00F555CA" w:rsidRDefault="00F555CA" w:rsidP="00F555CA"/>
                          <w:p w14:paraId="2327CD19" w14:textId="77777777" w:rsidR="00F555CA" w:rsidRDefault="00F555CA" w:rsidP="00F555CA"/>
                          <w:p w14:paraId="48F3F586" w14:textId="77777777" w:rsidR="00F555CA" w:rsidRDefault="00F555CA" w:rsidP="00F555CA"/>
                          <w:p w14:paraId="521EED6C" w14:textId="77777777" w:rsidR="00F555CA" w:rsidRDefault="00F555CA" w:rsidP="00F555CA"/>
                          <w:p w14:paraId="0787169D" w14:textId="77777777" w:rsidR="00F555CA" w:rsidRDefault="00F555CA" w:rsidP="00F555CA"/>
                          <w:p w14:paraId="647B385C" w14:textId="77777777" w:rsidR="00F555CA" w:rsidRDefault="00F555CA" w:rsidP="00F555CA"/>
                          <w:p w14:paraId="662E0B85" w14:textId="77777777" w:rsidR="00F555CA" w:rsidRDefault="00F555CA" w:rsidP="00F555CA"/>
                          <w:p w14:paraId="0F7CCEF4" w14:textId="77777777" w:rsidR="00F555CA" w:rsidRDefault="00F555CA" w:rsidP="00F555CA"/>
                          <w:p w14:paraId="421C0DC1" w14:textId="77777777" w:rsidR="00F555CA" w:rsidRDefault="00F555CA" w:rsidP="00F555CA"/>
                          <w:p w14:paraId="494877E9" w14:textId="77777777" w:rsidR="00F555CA" w:rsidRDefault="00F555CA" w:rsidP="00F555CA"/>
                          <w:p w14:paraId="7C2CF477" w14:textId="77777777" w:rsidR="00F555CA" w:rsidRDefault="00F555CA" w:rsidP="00F555CA">
                            <w:pPr>
                              <w:jc w:val="center"/>
                            </w:pPr>
                            <w:r>
                              <w:t>Gráfica del valor de los campos magnéticos en función del inverso de las distancias del conductor.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39FE9" id="Cuadro de texto 4" o:spid="_x0000_s1029" type="#_x0000_t202" style="position:absolute;left:0;text-align:left;margin-left:0;margin-top:.35pt;width:291pt;height:186.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" fillcolor="white [3201]" strokeweight=".5pt">
                <v:textbox>
                  <w:txbxContent>
                    <w:p w14:paraId="1CA035C9" w14:textId="100C357F" w:rsidR="00F555CA" w:rsidRDefault="00934B50" w:rsidP="00F555CA">
                      <w:r>
                        <w:rPr>
                          <w:noProof/>
                        </w:rPr>
                        <w:drawing>
                          <wp:inline distT="0" distB="0" distL="0" distR="0" wp14:anchorId="3F6CF1D3" wp14:editId="11454E04">
                            <wp:extent cx="3523615" cy="2219325"/>
                            <wp:effectExtent l="0" t="0" r="635" b="9525"/>
                            <wp:docPr id="43049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49736" name=""/>
                                    <pic:cNvPicPr/>
                                  </pic:nvPicPr>
                                  <pic:blipFill>
                                    <a:blip r:embed="rId17"/>
                                    <a:stretch>
                                      <a:fillRect/>
                                    </a:stretch>
                                  </pic:blipFill>
                                  <pic:spPr>
                                    <a:xfrm>
                                      <a:off x="0" y="0"/>
                                      <a:ext cx="3545081" cy="2232845"/>
                                    </a:xfrm>
                                    <a:prstGeom prst="rect">
                                      <a:avLst/>
                                    </a:prstGeom>
                                  </pic:spPr>
                                </pic:pic>
                              </a:graphicData>
                            </a:graphic>
                          </wp:inline>
                        </w:drawing>
                      </w:r>
                    </w:p>
                    <w:p w14:paraId="493C1F7C" w14:textId="77777777" w:rsidR="00F555CA" w:rsidRDefault="00F555CA" w:rsidP="00F555CA"/>
                    <w:p w14:paraId="2290AC1E" w14:textId="77777777" w:rsidR="00F555CA" w:rsidRDefault="00F555CA" w:rsidP="00F555CA"/>
                    <w:p w14:paraId="2327CD19" w14:textId="77777777" w:rsidR="00F555CA" w:rsidRDefault="00F555CA" w:rsidP="00F555CA"/>
                    <w:p w14:paraId="48F3F586" w14:textId="77777777" w:rsidR="00F555CA" w:rsidRDefault="00F555CA" w:rsidP="00F555CA"/>
                    <w:p w14:paraId="521EED6C" w14:textId="77777777" w:rsidR="00F555CA" w:rsidRDefault="00F555CA" w:rsidP="00F555CA"/>
                    <w:p w14:paraId="0787169D" w14:textId="77777777" w:rsidR="00F555CA" w:rsidRDefault="00F555CA" w:rsidP="00F555CA"/>
                    <w:p w14:paraId="647B385C" w14:textId="77777777" w:rsidR="00F555CA" w:rsidRDefault="00F555CA" w:rsidP="00F555CA"/>
                    <w:p w14:paraId="662E0B85" w14:textId="77777777" w:rsidR="00F555CA" w:rsidRDefault="00F555CA" w:rsidP="00F555CA"/>
                    <w:p w14:paraId="0F7CCEF4" w14:textId="77777777" w:rsidR="00F555CA" w:rsidRDefault="00F555CA" w:rsidP="00F555CA"/>
                    <w:p w14:paraId="421C0DC1" w14:textId="77777777" w:rsidR="00F555CA" w:rsidRDefault="00F555CA" w:rsidP="00F555CA"/>
                    <w:p w14:paraId="494877E9" w14:textId="77777777" w:rsidR="00F555CA" w:rsidRDefault="00F555CA" w:rsidP="00F555CA"/>
                    <w:p w14:paraId="7C2CF477" w14:textId="77777777" w:rsidR="00F555CA" w:rsidRDefault="00F555CA" w:rsidP="00F555CA">
                      <w:pPr>
                        <w:jc w:val="center"/>
                      </w:pPr>
                      <w:r>
                        <w:t>Gráfica del valor de los campos magnéticos en función del inverso de las distancias del conductor.</w:t>
                      </w:r>
                    </w:p>
                  </w:txbxContent>
                </v:textbox>
                <w10:wrap type="square" anchorx="margin"/>
              </v:shape>
            </w:pict>
          </mc:Fallback>
        </mc:AlternateContent>
      </w:r>
    </w:p>
    <w:p w14:paraId="7A38F339" w14:textId="0770082D" w:rsidR="00543AF1" w:rsidRDefault="00543AF1" w:rsidP="000B121F">
      <w:pPr>
        <w:jc w:val="both"/>
        <w:rPr>
          <w:rFonts w:ascii="Times New Roman" w:hAnsi="Times New Roman" w:cs="Times New Roman"/>
          <w:sz w:val="24"/>
          <w:szCs w:val="24"/>
        </w:rPr>
      </w:pPr>
    </w:p>
    <w:p w14:paraId="71386503" w14:textId="42958C34" w:rsidR="00543AF1" w:rsidRDefault="00543AF1" w:rsidP="000B121F">
      <w:pPr>
        <w:jc w:val="both"/>
        <w:rPr>
          <w:rFonts w:ascii="Times New Roman" w:hAnsi="Times New Roman" w:cs="Times New Roman"/>
          <w:sz w:val="24"/>
          <w:szCs w:val="24"/>
        </w:rPr>
      </w:pPr>
    </w:p>
    <w:p w14:paraId="4C7E55B0" w14:textId="7F7EC669" w:rsidR="00543AF1" w:rsidRDefault="00543AF1" w:rsidP="000B121F">
      <w:pPr>
        <w:jc w:val="both"/>
        <w:rPr>
          <w:rFonts w:ascii="Times New Roman" w:hAnsi="Times New Roman" w:cs="Times New Roman"/>
          <w:sz w:val="24"/>
          <w:szCs w:val="24"/>
        </w:rPr>
      </w:pPr>
    </w:p>
    <w:p w14:paraId="0B6D237A" w14:textId="1FAB1D2F" w:rsidR="00543AF1" w:rsidRDefault="00543AF1" w:rsidP="000B121F">
      <w:pPr>
        <w:jc w:val="both"/>
        <w:rPr>
          <w:rFonts w:ascii="Times New Roman" w:hAnsi="Times New Roman" w:cs="Times New Roman"/>
          <w:sz w:val="24"/>
          <w:szCs w:val="24"/>
        </w:rPr>
      </w:pPr>
    </w:p>
    <w:p w14:paraId="3511067C" w14:textId="5462D6B6" w:rsidR="00543AF1" w:rsidRDefault="00543AF1" w:rsidP="000B121F">
      <w:pPr>
        <w:jc w:val="both"/>
        <w:rPr>
          <w:rFonts w:ascii="Times New Roman" w:hAnsi="Times New Roman" w:cs="Times New Roman"/>
          <w:sz w:val="24"/>
          <w:szCs w:val="24"/>
        </w:rPr>
      </w:pPr>
    </w:p>
    <w:p w14:paraId="52E522BA" w14:textId="50C2C4A5" w:rsidR="00543AF1" w:rsidRDefault="00543AF1" w:rsidP="000B121F">
      <w:pPr>
        <w:jc w:val="both"/>
        <w:rPr>
          <w:rFonts w:ascii="Times New Roman" w:hAnsi="Times New Roman" w:cs="Times New Roman"/>
          <w:sz w:val="24"/>
          <w:szCs w:val="24"/>
        </w:rPr>
      </w:pPr>
    </w:p>
    <w:p w14:paraId="22B5B0F0" w14:textId="58BFC109" w:rsidR="00543AF1" w:rsidRDefault="00543AF1" w:rsidP="000B121F">
      <w:pPr>
        <w:jc w:val="both"/>
        <w:rPr>
          <w:rFonts w:ascii="Times New Roman" w:hAnsi="Times New Roman" w:cs="Times New Roman"/>
          <w:sz w:val="24"/>
          <w:szCs w:val="24"/>
        </w:rPr>
      </w:pPr>
    </w:p>
    <w:p w14:paraId="6D0E0ABB" w14:textId="09A9AEEE" w:rsidR="00543AF1" w:rsidRDefault="00543AF1" w:rsidP="000B121F">
      <w:pPr>
        <w:jc w:val="both"/>
        <w:rPr>
          <w:rFonts w:ascii="Times New Roman" w:hAnsi="Times New Roman" w:cs="Times New Roman"/>
          <w:sz w:val="24"/>
          <w:szCs w:val="24"/>
        </w:rPr>
      </w:pPr>
    </w:p>
    <w:p w14:paraId="3C4EC188" w14:textId="6B67D60D" w:rsidR="00F555CA" w:rsidRDefault="00F555CA" w:rsidP="000B121F">
      <w:pPr>
        <w:jc w:val="both"/>
        <w:rPr>
          <w:rFonts w:ascii="Times New Roman" w:hAnsi="Times New Roman" w:cs="Times New Roman"/>
          <w:sz w:val="24"/>
          <w:szCs w:val="24"/>
        </w:rPr>
      </w:pPr>
    </w:p>
    <w:p w14:paraId="34634DFB" w14:textId="77777777" w:rsidR="00F555CA" w:rsidRDefault="00F555CA" w:rsidP="000B121F">
      <w:pPr>
        <w:jc w:val="both"/>
        <w:rPr>
          <w:rFonts w:ascii="Times New Roman" w:hAnsi="Times New Roman" w:cs="Times New Roman"/>
          <w:b/>
          <w:bCs/>
          <w:i/>
          <w:iCs/>
          <w:sz w:val="24"/>
          <w:szCs w:val="24"/>
        </w:rPr>
      </w:pPr>
      <w:r w:rsidRPr="00F555CA">
        <w:rPr>
          <w:rFonts w:ascii="Times New Roman" w:hAnsi="Times New Roman" w:cs="Times New Roman"/>
          <w:b/>
          <w:bCs/>
          <w:i/>
          <w:iCs/>
          <w:sz w:val="24"/>
          <w:szCs w:val="24"/>
        </w:rPr>
        <w:t>Segunda Parte.</w:t>
      </w:r>
    </w:p>
    <w:p w14:paraId="60B36C46" w14:textId="25A0EE06" w:rsidR="00F555CA" w:rsidRDefault="00F555CA" w:rsidP="000B121F">
      <w:pPr>
        <w:jc w:val="both"/>
        <w:rPr>
          <w:rFonts w:ascii="Times New Roman" w:hAnsi="Times New Roman" w:cs="Times New Roman"/>
          <w:sz w:val="24"/>
          <w:szCs w:val="24"/>
        </w:rPr>
      </w:pPr>
      <w:r w:rsidRPr="00F555CA">
        <w:rPr>
          <w:rFonts w:ascii="Times New Roman" w:hAnsi="Times New Roman" w:cs="Times New Roman"/>
          <w:sz w:val="24"/>
          <w:szCs w:val="24"/>
        </w:rPr>
        <w:t>Determinar</w:t>
      </w:r>
      <w:r>
        <w:rPr>
          <w:rFonts w:ascii="Times New Roman" w:hAnsi="Times New Roman" w:cs="Times New Roman"/>
          <w:sz w:val="24"/>
          <w:szCs w:val="24"/>
        </w:rPr>
        <w:t xml:space="preserve"> la posible dependencia del valor del campo magnético con el valor de la intensidad de la corriente. Para esto</w:t>
      </w:r>
      <w:r w:rsidR="007E35FB">
        <w:rPr>
          <w:rFonts w:ascii="Times New Roman" w:hAnsi="Times New Roman" w:cs="Times New Roman"/>
          <w:sz w:val="24"/>
          <w:szCs w:val="24"/>
        </w:rPr>
        <w:t>,</w:t>
      </w:r>
      <w:r>
        <w:rPr>
          <w:rFonts w:ascii="Times New Roman" w:hAnsi="Times New Roman" w:cs="Times New Roman"/>
          <w:sz w:val="24"/>
          <w:szCs w:val="24"/>
        </w:rPr>
        <w:t xml:space="preserve"> decidir dos distancia</w:t>
      </w:r>
      <w:r w:rsidR="007E35FB">
        <w:rPr>
          <w:rFonts w:ascii="Times New Roman" w:hAnsi="Times New Roman" w:cs="Times New Roman"/>
          <w:sz w:val="24"/>
          <w:szCs w:val="24"/>
        </w:rPr>
        <w:t>s (</w:t>
      </w:r>
      <w:r w:rsidR="00FD3851">
        <w:rPr>
          <w:rFonts w:ascii="Times New Roman" w:hAnsi="Times New Roman" w:cs="Times New Roman"/>
          <w:sz w:val="24"/>
          <w:szCs w:val="24"/>
        </w:rPr>
        <w:t xml:space="preserve">p.e. </w:t>
      </w:r>
      <w:r w:rsidR="007E35FB">
        <w:rPr>
          <w:rFonts w:ascii="Times New Roman" w:hAnsi="Times New Roman" w:cs="Times New Roman"/>
          <w:sz w:val="24"/>
          <w:szCs w:val="24"/>
        </w:rPr>
        <w:t xml:space="preserve">3 y 7 cm) y en esas posiciones determinar el valor del campo magnético </w:t>
      </w:r>
      <w:r w:rsidR="00FD3851">
        <w:rPr>
          <w:rFonts w:ascii="Times New Roman" w:hAnsi="Times New Roman" w:cs="Times New Roman"/>
          <w:sz w:val="24"/>
          <w:szCs w:val="24"/>
        </w:rPr>
        <w:t>al ir variando la intensidad de corriente.</w:t>
      </w:r>
    </w:p>
    <w:tbl>
      <w:tblPr>
        <w:tblStyle w:val="TableGrid1"/>
        <w:tblW w:w="10204" w:type="dxa"/>
        <w:tblInd w:w="-850" w:type="dxa"/>
        <w:tblCellMar>
          <w:left w:w="108" w:type="dxa"/>
          <w:right w:w="50" w:type="dxa"/>
        </w:tblCellMar>
        <w:tblLook w:val="04A0" w:firstRow="1" w:lastRow="0" w:firstColumn="1" w:lastColumn="0" w:noHBand="0" w:noVBand="1"/>
      </w:tblPr>
      <w:tblGrid>
        <w:gridCol w:w="967"/>
        <w:gridCol w:w="1031"/>
        <w:gridCol w:w="1081"/>
        <w:gridCol w:w="982"/>
        <w:gridCol w:w="1121"/>
        <w:gridCol w:w="1006"/>
        <w:gridCol w:w="1020"/>
        <w:gridCol w:w="1011"/>
        <w:gridCol w:w="991"/>
        <w:gridCol w:w="994"/>
      </w:tblGrid>
      <w:tr w:rsidR="00C45B2B" w14:paraId="7B401FAC" w14:textId="77777777" w:rsidTr="00C45B2B">
        <w:trPr>
          <w:trHeight w:val="576"/>
        </w:trPr>
        <w:tc>
          <w:tcPr>
            <w:tcW w:w="96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1A40F5A7" w14:textId="77777777" w:rsidR="00C45B2B" w:rsidRDefault="00C45B2B" w:rsidP="00591834">
            <w:pPr>
              <w:spacing w:line="259" w:lineRule="auto"/>
              <w:ind w:left="46"/>
            </w:pPr>
            <w:r>
              <w:t>B (</w:t>
            </w:r>
            <w:r>
              <w:rPr>
                <w:rFonts w:ascii="Cambria Math" w:eastAsia="Cambria Math" w:hAnsi="Cambria Math" w:cs="Cambria Math"/>
              </w:rPr>
              <w:t>𝜇𝑇</w:t>
            </w:r>
            <w:r>
              <w:t xml:space="preserve">) </w:t>
            </w:r>
          </w:p>
        </w:tc>
        <w:tc>
          <w:tcPr>
            <w:tcW w:w="1031" w:type="dxa"/>
            <w:tcBorders>
              <w:top w:val="single" w:sz="4" w:space="0" w:color="000000"/>
              <w:left w:val="single" w:sz="4" w:space="0" w:color="000000"/>
              <w:bottom w:val="single" w:sz="4" w:space="0" w:color="000000"/>
              <w:right w:val="nil"/>
            </w:tcBorders>
            <w:shd w:val="clear" w:color="auto" w:fill="C45911" w:themeFill="accent2" w:themeFillShade="BF"/>
          </w:tcPr>
          <w:p w14:paraId="491CC2A3" w14:textId="77777777" w:rsidR="00C45B2B" w:rsidRDefault="00C45B2B" w:rsidP="00591834">
            <w:pPr>
              <w:spacing w:after="160" w:line="259" w:lineRule="auto"/>
            </w:pPr>
          </w:p>
        </w:tc>
        <w:tc>
          <w:tcPr>
            <w:tcW w:w="7212" w:type="dxa"/>
            <w:gridSpan w:val="7"/>
            <w:tcBorders>
              <w:top w:val="single" w:sz="4" w:space="0" w:color="000000"/>
              <w:left w:val="nil"/>
              <w:bottom w:val="single" w:sz="4" w:space="0" w:color="000000"/>
              <w:right w:val="nil"/>
            </w:tcBorders>
            <w:shd w:val="clear" w:color="auto" w:fill="C45911" w:themeFill="accent2" w:themeFillShade="BF"/>
            <w:vAlign w:val="center"/>
          </w:tcPr>
          <w:p w14:paraId="6F63BF2E" w14:textId="77777777" w:rsidR="00C45B2B" w:rsidRDefault="00C45B2B" w:rsidP="00591834">
            <w:pPr>
              <w:spacing w:line="259" w:lineRule="auto"/>
              <w:ind w:left="36"/>
            </w:pPr>
            <w:r>
              <w:t xml:space="preserve">Intensidad de corrientes (A) (en el simulador las opciones </w:t>
            </w:r>
            <w:proofErr w:type="spellStart"/>
            <w:r>
              <w:t>sn</w:t>
            </w:r>
            <w:proofErr w:type="spellEnd"/>
            <w:r>
              <w:t xml:space="preserve"> aleatorias) </w:t>
            </w:r>
          </w:p>
        </w:tc>
        <w:tc>
          <w:tcPr>
            <w:tcW w:w="994" w:type="dxa"/>
            <w:tcBorders>
              <w:top w:val="single" w:sz="4" w:space="0" w:color="000000"/>
              <w:left w:val="nil"/>
              <w:bottom w:val="single" w:sz="4" w:space="0" w:color="000000"/>
              <w:right w:val="single" w:sz="4" w:space="0" w:color="000000"/>
            </w:tcBorders>
            <w:shd w:val="clear" w:color="auto" w:fill="C45911" w:themeFill="accent2" w:themeFillShade="BF"/>
          </w:tcPr>
          <w:p w14:paraId="60AA2AFD" w14:textId="77777777" w:rsidR="00C45B2B" w:rsidRDefault="00C45B2B" w:rsidP="00591834">
            <w:pPr>
              <w:spacing w:after="160" w:line="259" w:lineRule="auto"/>
            </w:pPr>
          </w:p>
        </w:tc>
      </w:tr>
      <w:tr w:rsidR="00C45B2B" w14:paraId="348568D1" w14:textId="77777777" w:rsidTr="00C45B2B">
        <w:trPr>
          <w:trHeight w:val="579"/>
        </w:trPr>
        <w:tc>
          <w:tcPr>
            <w:tcW w:w="96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660BFBAC" w14:textId="77777777" w:rsidR="00C45B2B" w:rsidRDefault="00C45B2B" w:rsidP="00591834">
            <w:pPr>
              <w:spacing w:line="259" w:lineRule="auto"/>
              <w:jc w:val="center"/>
            </w:pPr>
            <w:r>
              <w:t xml:space="preserve"> </w:t>
            </w:r>
          </w:p>
        </w:tc>
        <w:tc>
          <w:tcPr>
            <w:tcW w:w="103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4C2EECA" w14:textId="77777777" w:rsidR="00C45B2B" w:rsidRDefault="00C45B2B" w:rsidP="00591834">
            <w:pPr>
              <w:spacing w:line="259" w:lineRule="auto"/>
              <w:ind w:right="60"/>
              <w:jc w:val="center"/>
            </w:pPr>
            <w:r>
              <w:t xml:space="preserve">1.7A </w:t>
            </w:r>
          </w:p>
        </w:tc>
        <w:tc>
          <w:tcPr>
            <w:tcW w:w="108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54FBE81" w14:textId="77777777" w:rsidR="00C45B2B" w:rsidRDefault="00C45B2B" w:rsidP="00591834">
            <w:pPr>
              <w:spacing w:line="259" w:lineRule="auto"/>
              <w:ind w:right="60"/>
              <w:jc w:val="center"/>
            </w:pPr>
            <w:r>
              <w:t xml:space="preserve">2.3A </w:t>
            </w:r>
          </w:p>
        </w:tc>
        <w:tc>
          <w:tcPr>
            <w:tcW w:w="98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0F4C5646" w14:textId="77777777" w:rsidR="00C45B2B" w:rsidRDefault="00C45B2B" w:rsidP="00591834">
            <w:pPr>
              <w:spacing w:line="259" w:lineRule="auto"/>
              <w:ind w:right="57"/>
              <w:jc w:val="center"/>
            </w:pPr>
            <w:r>
              <w:t xml:space="preserve">3.6A </w:t>
            </w:r>
          </w:p>
        </w:tc>
        <w:tc>
          <w:tcPr>
            <w:tcW w:w="11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7E967532" w14:textId="77777777" w:rsidR="00C45B2B" w:rsidRDefault="00C45B2B" w:rsidP="00591834">
            <w:pPr>
              <w:spacing w:line="259" w:lineRule="auto"/>
              <w:ind w:right="57"/>
              <w:jc w:val="center"/>
            </w:pPr>
            <w:r>
              <w:t xml:space="preserve">4.5A </w:t>
            </w:r>
          </w:p>
        </w:tc>
        <w:tc>
          <w:tcPr>
            <w:tcW w:w="100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D1B0116" w14:textId="77777777" w:rsidR="00C45B2B" w:rsidRDefault="00C45B2B" w:rsidP="00591834">
            <w:pPr>
              <w:spacing w:line="259" w:lineRule="auto"/>
              <w:ind w:right="57"/>
              <w:jc w:val="center"/>
            </w:pPr>
            <w:r>
              <w:t xml:space="preserve">5.4A </w:t>
            </w:r>
          </w:p>
        </w:tc>
        <w:tc>
          <w:tcPr>
            <w:tcW w:w="102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005A7FF" w14:textId="77777777" w:rsidR="00C45B2B" w:rsidRDefault="00C45B2B" w:rsidP="00591834">
            <w:pPr>
              <w:spacing w:line="259" w:lineRule="auto"/>
              <w:ind w:right="55"/>
              <w:jc w:val="center"/>
            </w:pPr>
            <w:r>
              <w:t xml:space="preserve">6A </w:t>
            </w:r>
          </w:p>
        </w:tc>
        <w:tc>
          <w:tcPr>
            <w:tcW w:w="10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40AB6FB" w14:textId="77777777" w:rsidR="00C45B2B" w:rsidRDefault="00C45B2B" w:rsidP="00591834">
            <w:pPr>
              <w:spacing w:line="259" w:lineRule="auto"/>
              <w:ind w:right="58"/>
              <w:jc w:val="center"/>
            </w:pPr>
            <w:r>
              <w:t xml:space="preserve">7.3A </w:t>
            </w:r>
          </w:p>
        </w:tc>
        <w:tc>
          <w:tcPr>
            <w:tcW w:w="99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1A1A90C1" w14:textId="77777777" w:rsidR="00C45B2B" w:rsidRDefault="00C45B2B" w:rsidP="00591834">
            <w:pPr>
              <w:spacing w:line="259" w:lineRule="auto"/>
              <w:ind w:right="57"/>
              <w:jc w:val="center"/>
            </w:pPr>
            <w:r>
              <w:t xml:space="preserve">7.9A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0830003A" w14:textId="77777777" w:rsidR="00C45B2B" w:rsidRDefault="00C45B2B" w:rsidP="00591834">
            <w:pPr>
              <w:spacing w:line="259" w:lineRule="auto"/>
              <w:ind w:right="59"/>
              <w:jc w:val="center"/>
            </w:pPr>
            <w:r>
              <w:t xml:space="preserve">8.9A </w:t>
            </w:r>
          </w:p>
        </w:tc>
      </w:tr>
      <w:tr w:rsidR="00C45B2B" w14:paraId="36572644" w14:textId="77777777" w:rsidTr="00C45B2B">
        <w:trPr>
          <w:trHeight w:val="576"/>
        </w:trPr>
        <w:tc>
          <w:tcPr>
            <w:tcW w:w="96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7D12F928" w14:textId="77777777" w:rsidR="00C45B2B" w:rsidRDefault="00C45B2B" w:rsidP="00591834">
            <w:pPr>
              <w:spacing w:line="259" w:lineRule="auto"/>
            </w:pPr>
            <w:r>
              <w:rPr>
                <w:sz w:val="32"/>
              </w:rPr>
              <w:t>r</w:t>
            </w:r>
            <w:r>
              <w:rPr>
                <w:sz w:val="16"/>
              </w:rPr>
              <w:t xml:space="preserve">1= </w:t>
            </w:r>
            <w:r>
              <w:t xml:space="preserve">3cm </w:t>
            </w:r>
          </w:p>
        </w:tc>
        <w:tc>
          <w:tcPr>
            <w:tcW w:w="103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5BED6E90" w14:textId="77777777" w:rsidR="00C45B2B" w:rsidRDefault="00C45B2B" w:rsidP="00591834">
            <w:pPr>
              <w:spacing w:line="259" w:lineRule="auto"/>
              <w:ind w:left="29"/>
            </w:pPr>
            <w:r>
              <w:t xml:space="preserve">-11.30µ </w:t>
            </w:r>
          </w:p>
        </w:tc>
        <w:tc>
          <w:tcPr>
            <w:tcW w:w="108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EB76E0B" w14:textId="77777777" w:rsidR="00C45B2B" w:rsidRDefault="00C45B2B" w:rsidP="00591834">
            <w:pPr>
              <w:spacing w:line="259" w:lineRule="auto"/>
              <w:ind w:left="53"/>
            </w:pPr>
            <w:r>
              <w:t xml:space="preserve">-15.45µ </w:t>
            </w:r>
          </w:p>
        </w:tc>
        <w:tc>
          <w:tcPr>
            <w:tcW w:w="98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1E056CC5" w14:textId="77777777" w:rsidR="00C45B2B" w:rsidRDefault="00C45B2B" w:rsidP="00591834">
            <w:pPr>
              <w:spacing w:line="259" w:lineRule="auto"/>
              <w:ind w:left="5"/>
            </w:pPr>
            <w:r>
              <w:t xml:space="preserve">-24.28µ </w:t>
            </w:r>
          </w:p>
        </w:tc>
        <w:tc>
          <w:tcPr>
            <w:tcW w:w="11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512A9410" w14:textId="77777777" w:rsidR="00C45B2B" w:rsidRDefault="00C45B2B" w:rsidP="00591834">
            <w:pPr>
              <w:spacing w:line="259" w:lineRule="auto"/>
              <w:ind w:left="72"/>
            </w:pPr>
            <w:r>
              <w:t xml:space="preserve">-30.45µ </w:t>
            </w:r>
          </w:p>
        </w:tc>
        <w:tc>
          <w:tcPr>
            <w:tcW w:w="100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97F0320" w14:textId="77777777" w:rsidR="00C45B2B" w:rsidRDefault="00C45B2B" w:rsidP="00591834">
            <w:pPr>
              <w:spacing w:line="259" w:lineRule="auto"/>
              <w:ind w:left="17"/>
            </w:pPr>
            <w:r>
              <w:t xml:space="preserve">-35.68µ </w:t>
            </w:r>
          </w:p>
        </w:tc>
        <w:tc>
          <w:tcPr>
            <w:tcW w:w="102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8A7D03F" w14:textId="77777777" w:rsidR="00C45B2B" w:rsidRDefault="00C45B2B" w:rsidP="00591834">
            <w:pPr>
              <w:spacing w:line="259" w:lineRule="auto"/>
              <w:ind w:left="24"/>
            </w:pPr>
            <w:r>
              <w:t xml:space="preserve">-39.81µ </w:t>
            </w:r>
          </w:p>
        </w:tc>
        <w:tc>
          <w:tcPr>
            <w:tcW w:w="10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8ECD0C2" w14:textId="77777777" w:rsidR="00C45B2B" w:rsidRDefault="00C45B2B" w:rsidP="00591834">
            <w:pPr>
              <w:spacing w:line="259" w:lineRule="auto"/>
              <w:ind w:left="17"/>
            </w:pPr>
            <w:r>
              <w:t xml:space="preserve">-49.01µ </w:t>
            </w:r>
          </w:p>
        </w:tc>
        <w:tc>
          <w:tcPr>
            <w:tcW w:w="99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0119471" w14:textId="77777777" w:rsidR="00C45B2B" w:rsidRDefault="00C45B2B" w:rsidP="00591834">
            <w:pPr>
              <w:spacing w:line="259" w:lineRule="auto"/>
              <w:ind w:left="7"/>
            </w:pPr>
            <w:r>
              <w:t xml:space="preserve">-52.73µ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1D789775" w14:textId="77777777" w:rsidR="00C45B2B" w:rsidRDefault="00C45B2B" w:rsidP="00591834">
            <w:pPr>
              <w:spacing w:line="259" w:lineRule="auto"/>
              <w:ind w:left="7"/>
            </w:pPr>
            <w:r>
              <w:t xml:space="preserve">-59.96µ </w:t>
            </w:r>
          </w:p>
        </w:tc>
      </w:tr>
      <w:tr w:rsidR="00C45B2B" w14:paraId="5C6BE359" w14:textId="77777777" w:rsidTr="00C45B2B">
        <w:trPr>
          <w:trHeight w:val="578"/>
        </w:trPr>
        <w:tc>
          <w:tcPr>
            <w:tcW w:w="96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4863D279" w14:textId="77777777" w:rsidR="00C45B2B" w:rsidRDefault="00C45B2B" w:rsidP="00591834">
            <w:pPr>
              <w:spacing w:line="259" w:lineRule="auto"/>
            </w:pPr>
            <w:r>
              <w:rPr>
                <w:sz w:val="32"/>
              </w:rPr>
              <w:t>r</w:t>
            </w:r>
            <w:r>
              <w:rPr>
                <w:vertAlign w:val="subscript"/>
              </w:rPr>
              <w:t>2</w:t>
            </w:r>
            <w:r>
              <w:t xml:space="preserve">=7cm </w:t>
            </w:r>
          </w:p>
        </w:tc>
        <w:tc>
          <w:tcPr>
            <w:tcW w:w="103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88E48A5" w14:textId="77777777" w:rsidR="00C45B2B" w:rsidRDefault="00C45B2B" w:rsidP="00591834">
            <w:pPr>
              <w:spacing w:line="259" w:lineRule="auto"/>
              <w:ind w:left="89"/>
            </w:pPr>
            <w:r>
              <w:t xml:space="preserve">-4.91µ </w:t>
            </w:r>
          </w:p>
        </w:tc>
        <w:tc>
          <w:tcPr>
            <w:tcW w:w="108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585AFDE" w14:textId="77777777" w:rsidR="00C45B2B" w:rsidRDefault="00C45B2B" w:rsidP="00591834">
            <w:pPr>
              <w:spacing w:line="259" w:lineRule="auto"/>
              <w:ind w:right="59"/>
              <w:jc w:val="center"/>
            </w:pPr>
            <w:r>
              <w:t xml:space="preserve">-6.75µ </w:t>
            </w:r>
          </w:p>
        </w:tc>
        <w:tc>
          <w:tcPr>
            <w:tcW w:w="98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4B8ADE4" w14:textId="77777777" w:rsidR="00C45B2B" w:rsidRDefault="00C45B2B" w:rsidP="00591834">
            <w:pPr>
              <w:spacing w:line="259" w:lineRule="auto"/>
              <w:ind w:left="5"/>
            </w:pPr>
            <w:r>
              <w:t xml:space="preserve">-10.35µ </w:t>
            </w:r>
          </w:p>
        </w:tc>
        <w:tc>
          <w:tcPr>
            <w:tcW w:w="11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2BF3E04B" w14:textId="77777777" w:rsidR="00C45B2B" w:rsidRDefault="00C45B2B" w:rsidP="00591834">
            <w:pPr>
              <w:spacing w:line="259" w:lineRule="auto"/>
              <w:ind w:left="72"/>
            </w:pPr>
            <w:r>
              <w:t xml:space="preserve">-12.87µ </w:t>
            </w:r>
          </w:p>
        </w:tc>
        <w:tc>
          <w:tcPr>
            <w:tcW w:w="100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45F05644" w14:textId="77777777" w:rsidR="00C45B2B" w:rsidRDefault="00C45B2B" w:rsidP="00591834">
            <w:pPr>
              <w:spacing w:line="259" w:lineRule="auto"/>
              <w:ind w:left="17"/>
            </w:pPr>
            <w:r>
              <w:t xml:space="preserve">-15.43µ </w:t>
            </w:r>
          </w:p>
        </w:tc>
        <w:tc>
          <w:tcPr>
            <w:tcW w:w="102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302A514F" w14:textId="77777777" w:rsidR="00C45B2B" w:rsidRDefault="00C45B2B" w:rsidP="00591834">
            <w:pPr>
              <w:spacing w:line="259" w:lineRule="auto"/>
              <w:ind w:left="24"/>
            </w:pPr>
            <w:r>
              <w:t xml:space="preserve">-17.08µ </w:t>
            </w:r>
          </w:p>
        </w:tc>
        <w:tc>
          <w:tcPr>
            <w:tcW w:w="10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627E1F09" w14:textId="77777777" w:rsidR="00C45B2B" w:rsidRDefault="00C45B2B" w:rsidP="00591834">
            <w:pPr>
              <w:spacing w:line="259" w:lineRule="auto"/>
              <w:ind w:left="17"/>
            </w:pPr>
            <w:r>
              <w:t xml:space="preserve">-21.12µ </w:t>
            </w:r>
          </w:p>
        </w:tc>
        <w:tc>
          <w:tcPr>
            <w:tcW w:w="99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1B798638" w14:textId="77777777" w:rsidR="00C45B2B" w:rsidRDefault="00C45B2B" w:rsidP="00591834">
            <w:pPr>
              <w:spacing w:line="259" w:lineRule="auto"/>
              <w:ind w:left="7"/>
            </w:pPr>
            <w:r>
              <w:t xml:space="preserve">-22.55µ </w:t>
            </w:r>
          </w:p>
        </w:tc>
        <w:tc>
          <w:tcPr>
            <w:tcW w:w="99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vAlign w:val="center"/>
          </w:tcPr>
          <w:p w14:paraId="201EE60A" w14:textId="77777777" w:rsidR="00C45B2B" w:rsidRDefault="00C45B2B" w:rsidP="00591834">
            <w:pPr>
              <w:spacing w:line="259" w:lineRule="auto"/>
              <w:ind w:left="7"/>
            </w:pPr>
            <w:r>
              <w:t xml:space="preserve">-25.66µ </w:t>
            </w:r>
          </w:p>
        </w:tc>
      </w:tr>
    </w:tbl>
    <w:p w14:paraId="3B14EE36" w14:textId="77777777" w:rsidR="00B175BE" w:rsidRDefault="00B175BE" w:rsidP="000B121F">
      <w:pPr>
        <w:jc w:val="both"/>
        <w:rPr>
          <w:rFonts w:ascii="Times New Roman" w:hAnsi="Times New Roman" w:cs="Times New Roman"/>
          <w:sz w:val="24"/>
          <w:szCs w:val="24"/>
        </w:rPr>
      </w:pPr>
    </w:p>
    <w:p w14:paraId="1FEF7A3B" w14:textId="02F593F4" w:rsidR="00543AF1" w:rsidRDefault="005E6B54" w:rsidP="000B121F">
      <w:pPr>
        <w:jc w:val="both"/>
        <w:rPr>
          <w:rFonts w:ascii="Times New Roman" w:hAnsi="Times New Roman" w:cs="Times New Roman"/>
          <w:sz w:val="24"/>
          <w:szCs w:val="24"/>
        </w:rPr>
      </w:pPr>
      <w:r>
        <w:rPr>
          <w:rFonts w:ascii="Times New Roman" w:hAnsi="Times New Roman" w:cs="Times New Roman"/>
          <w:sz w:val="24"/>
          <w:szCs w:val="24"/>
        </w:rPr>
        <w:t>Graficar estos datos en una sola gráfica y explicar su resultado</w:t>
      </w:r>
    </w:p>
    <w:p w14:paraId="0C77B2B9" w14:textId="14680429" w:rsidR="00543AF1" w:rsidRDefault="00543AF1" w:rsidP="000B121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D5D812F" wp14:editId="6E6BE05B">
                <wp:simplePos x="0" y="0"/>
                <wp:positionH relativeFrom="margin">
                  <wp:align>center</wp:align>
                </wp:positionH>
                <wp:positionV relativeFrom="paragraph">
                  <wp:posOffset>9525</wp:posOffset>
                </wp:positionV>
                <wp:extent cx="3933825" cy="23907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3933825" cy="2390775"/>
                        </a:xfrm>
                        <a:prstGeom prst="rect">
                          <a:avLst/>
                        </a:prstGeom>
                        <a:solidFill>
                          <a:schemeClr val="lt1"/>
                        </a:solidFill>
                        <a:ln w="6350">
                          <a:solidFill>
                            <a:prstClr val="black"/>
                          </a:solidFill>
                        </a:ln>
                      </wps:spPr>
                      <wps:txbx>
                        <w:txbxContent>
                          <w:p w14:paraId="7067E2CB" w14:textId="19821A1B" w:rsidR="00F67003" w:rsidRDefault="00DE5F7A" w:rsidP="00F67003">
                            <w:r>
                              <w:rPr>
                                <w:noProof/>
                              </w:rPr>
                              <w:drawing>
                                <wp:inline distT="0" distB="0" distL="0" distR="0" wp14:anchorId="2F303482" wp14:editId="09E7C28F">
                                  <wp:extent cx="3752850" cy="2259179"/>
                                  <wp:effectExtent l="0" t="0" r="0" b="8255"/>
                                  <wp:docPr id="399260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60494" name=""/>
                                          <pic:cNvPicPr/>
                                        </pic:nvPicPr>
                                        <pic:blipFill>
                                          <a:blip r:embed="rId18"/>
                                          <a:stretch>
                                            <a:fillRect/>
                                          </a:stretch>
                                        </pic:blipFill>
                                        <pic:spPr>
                                          <a:xfrm>
                                            <a:off x="0" y="0"/>
                                            <a:ext cx="3752850" cy="2259179"/>
                                          </a:xfrm>
                                          <a:prstGeom prst="rect">
                                            <a:avLst/>
                                          </a:prstGeom>
                                        </pic:spPr>
                                      </pic:pic>
                                    </a:graphicData>
                                  </a:graphic>
                                </wp:inline>
                              </w:drawing>
                            </w:r>
                          </w:p>
                          <w:p w14:paraId="5C74667A" w14:textId="779E0EEF" w:rsidR="00F67003" w:rsidRDefault="00F67003" w:rsidP="00F67003"/>
                          <w:p w14:paraId="788C4356" w14:textId="77777777" w:rsidR="00F67003" w:rsidRDefault="00F67003" w:rsidP="00F67003"/>
                          <w:p w14:paraId="7D758639" w14:textId="439C69E2" w:rsidR="00F67003" w:rsidRDefault="00F67003" w:rsidP="00F670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D812F" id="_x0000_t202" coordsize="21600,21600" o:spt="202" path="m,l,21600r21600,l21600,xe">
                <v:stroke joinstyle="miter"/>
                <v:path gradientshapeok="t" o:connecttype="rect"/>
              </v:shapetype>
              <v:shape id="Cuadro de texto 6" o:spid="_x0000_s1030" type="#_x0000_t202" style="position:absolute;left:0;text-align:left;margin-left:0;margin-top:.75pt;width:309.75pt;height:188.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" fillcolor="white [3201]" strokeweight=".5pt">
                <v:textbox>
                  <w:txbxContent>
                    <w:p w14:paraId="7067E2CB" w14:textId="19821A1B" w:rsidR="00F67003" w:rsidRDefault="00DE5F7A" w:rsidP="00F67003">
                      <w:r>
                        <w:rPr>
                          <w:noProof/>
                        </w:rPr>
                        <w:drawing>
                          <wp:inline distT="0" distB="0" distL="0" distR="0" wp14:anchorId="2F303482" wp14:editId="09E7C28F">
                            <wp:extent cx="3752850" cy="2259179"/>
                            <wp:effectExtent l="0" t="0" r="0" b="8255"/>
                            <wp:docPr id="399260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60494" name=""/>
                                    <pic:cNvPicPr/>
                                  </pic:nvPicPr>
                                  <pic:blipFill>
                                    <a:blip r:embed="rId19"/>
                                    <a:stretch>
                                      <a:fillRect/>
                                    </a:stretch>
                                  </pic:blipFill>
                                  <pic:spPr>
                                    <a:xfrm>
                                      <a:off x="0" y="0"/>
                                      <a:ext cx="3752850" cy="2259179"/>
                                    </a:xfrm>
                                    <a:prstGeom prst="rect">
                                      <a:avLst/>
                                    </a:prstGeom>
                                  </pic:spPr>
                                </pic:pic>
                              </a:graphicData>
                            </a:graphic>
                          </wp:inline>
                        </w:drawing>
                      </w:r>
                    </w:p>
                    <w:p w14:paraId="5C74667A" w14:textId="779E0EEF" w:rsidR="00F67003" w:rsidRDefault="00F67003" w:rsidP="00F67003"/>
                    <w:p w14:paraId="788C4356" w14:textId="77777777" w:rsidR="00F67003" w:rsidRDefault="00F67003" w:rsidP="00F67003"/>
                    <w:p w14:paraId="7D758639" w14:textId="439C69E2" w:rsidR="00F67003" w:rsidRDefault="00F67003" w:rsidP="00F67003">
                      <w:pPr>
                        <w:jc w:val="center"/>
                      </w:pPr>
                    </w:p>
                  </w:txbxContent>
                </v:textbox>
                <w10:wrap anchorx="margin"/>
              </v:shape>
            </w:pict>
          </mc:Fallback>
        </mc:AlternateContent>
      </w:r>
    </w:p>
    <w:p w14:paraId="6F8AE603" w14:textId="77777777" w:rsidR="00543AF1" w:rsidRDefault="00543AF1" w:rsidP="000B121F">
      <w:pPr>
        <w:jc w:val="both"/>
        <w:rPr>
          <w:rFonts w:ascii="Times New Roman" w:hAnsi="Times New Roman" w:cs="Times New Roman"/>
          <w:sz w:val="24"/>
          <w:szCs w:val="24"/>
        </w:rPr>
      </w:pPr>
    </w:p>
    <w:p w14:paraId="23E73A3D" w14:textId="2F66C388" w:rsidR="00543AF1" w:rsidRDefault="00543AF1" w:rsidP="000B121F">
      <w:pPr>
        <w:jc w:val="both"/>
        <w:rPr>
          <w:rFonts w:ascii="Times New Roman" w:hAnsi="Times New Roman" w:cs="Times New Roman"/>
          <w:sz w:val="24"/>
          <w:szCs w:val="24"/>
        </w:rPr>
      </w:pPr>
    </w:p>
    <w:p w14:paraId="6064D575" w14:textId="77777777" w:rsidR="00543AF1" w:rsidRDefault="00543AF1" w:rsidP="000B121F">
      <w:pPr>
        <w:jc w:val="both"/>
        <w:rPr>
          <w:rFonts w:ascii="Times New Roman" w:hAnsi="Times New Roman" w:cs="Times New Roman"/>
          <w:sz w:val="24"/>
          <w:szCs w:val="24"/>
        </w:rPr>
      </w:pPr>
    </w:p>
    <w:p w14:paraId="058E7C74" w14:textId="054CEB64" w:rsidR="00543AF1" w:rsidRDefault="00543AF1" w:rsidP="000B121F">
      <w:pPr>
        <w:jc w:val="both"/>
        <w:rPr>
          <w:rFonts w:ascii="Times New Roman" w:hAnsi="Times New Roman" w:cs="Times New Roman"/>
          <w:sz w:val="24"/>
          <w:szCs w:val="24"/>
        </w:rPr>
      </w:pPr>
    </w:p>
    <w:p w14:paraId="4498322B" w14:textId="18A2DC4A" w:rsidR="00F67003" w:rsidRDefault="00F67003" w:rsidP="000B121F">
      <w:pPr>
        <w:jc w:val="both"/>
        <w:rPr>
          <w:rFonts w:ascii="Times New Roman" w:hAnsi="Times New Roman" w:cs="Times New Roman"/>
          <w:sz w:val="24"/>
          <w:szCs w:val="24"/>
        </w:rPr>
      </w:pPr>
    </w:p>
    <w:p w14:paraId="26DB7715" w14:textId="77777777" w:rsidR="00377AB0" w:rsidRDefault="00377AB0" w:rsidP="000B121F">
      <w:pPr>
        <w:jc w:val="both"/>
        <w:rPr>
          <w:rFonts w:ascii="Times New Roman" w:hAnsi="Times New Roman" w:cs="Times New Roman"/>
          <w:sz w:val="24"/>
          <w:szCs w:val="24"/>
        </w:rPr>
      </w:pPr>
    </w:p>
    <w:p w14:paraId="1DC96D72" w14:textId="77777777" w:rsidR="00F67003" w:rsidRDefault="00F67003" w:rsidP="000B121F">
      <w:pPr>
        <w:jc w:val="both"/>
        <w:rPr>
          <w:rFonts w:ascii="Times New Roman" w:eastAsiaTheme="minorEastAsia" w:hAnsi="Times New Roman" w:cs="Times New Roman"/>
          <w:bCs/>
          <w:sz w:val="24"/>
          <w:szCs w:val="24"/>
          <w:lang w:val="es-ES"/>
        </w:rPr>
      </w:pPr>
      <w:r>
        <w:rPr>
          <w:rFonts w:ascii="Times New Roman" w:hAnsi="Times New Roman" w:cs="Times New Roman"/>
          <w:sz w:val="24"/>
          <w:szCs w:val="24"/>
        </w:rPr>
        <w:lastRenderedPageBreak/>
        <w:t xml:space="preserve">Realizar los ajustes por mínimos cuadrados y en base a las pendientes encontradas encontrar el valor promedio que de estas se puede obtener de </w:t>
      </w:r>
      <m:oMath>
        <m:sSub>
          <m:sSubPr>
            <m:ctrlPr>
              <w:rPr>
                <w:rFonts w:ascii="Cambria Math" w:hAnsi="Cambria Math" w:cs="Times New Roman"/>
                <w:bCs/>
                <w:i/>
                <w:sz w:val="24"/>
                <w:szCs w:val="24"/>
                <w:lang w:val="es-ES"/>
              </w:rPr>
            </m:ctrlPr>
          </m:sSubPr>
          <m:e>
            <m:r>
              <w:rPr>
                <w:rFonts w:ascii="Cambria Math" w:hAnsi="Cambria Math" w:cs="Times New Roman"/>
                <w:sz w:val="24"/>
                <w:szCs w:val="24"/>
                <w:lang w:val="es-ES"/>
              </w:rPr>
              <m:t>μ</m:t>
            </m:r>
          </m:e>
          <m:sub>
            <m:r>
              <w:rPr>
                <w:rFonts w:ascii="Cambria Math" w:hAnsi="Cambria Math" w:cs="Times New Roman"/>
                <w:sz w:val="24"/>
                <w:szCs w:val="24"/>
                <w:lang w:val="es-ES"/>
              </w:rPr>
              <m:t>0</m:t>
            </m:r>
          </m:sub>
        </m:sSub>
      </m:oMath>
      <w:r>
        <w:rPr>
          <w:rFonts w:ascii="Times New Roman" w:eastAsiaTheme="minorEastAsia" w:hAnsi="Times New Roman" w:cs="Times New Roman"/>
          <w:bCs/>
          <w:sz w:val="24"/>
          <w:szCs w:val="24"/>
          <w:lang w:val="es-ES"/>
        </w:rPr>
        <w:t>.</w:t>
      </w:r>
    </w:p>
    <w:p w14:paraId="013EC142" w14:textId="029CB7C1" w:rsidR="00B175BE" w:rsidRPr="00545C94" w:rsidRDefault="00084404" w:rsidP="000B121F">
      <w:pPr>
        <w:jc w:val="both"/>
        <w:rPr>
          <w:rFonts w:ascii="Times New Roman" w:eastAsiaTheme="minorEastAsia" w:hAnsi="Times New Roman" w:cs="Times New Roman"/>
          <w:b/>
          <w:sz w:val="24"/>
          <w:szCs w:val="24"/>
          <w:lang w:val="en-US"/>
        </w:rPr>
      </w:pPr>
      <w:r w:rsidRPr="00545C94">
        <w:rPr>
          <w:rFonts w:ascii="Times New Roman" w:eastAsiaTheme="minorEastAsia" w:hAnsi="Times New Roman" w:cs="Times New Roman"/>
          <w:b/>
          <w:sz w:val="24"/>
          <w:szCs w:val="24"/>
          <w:lang w:val="en-US"/>
        </w:rPr>
        <w:t>Y = 2.8806x + 0.0119</w:t>
      </w:r>
    </w:p>
    <w:p w14:paraId="71C0707B" w14:textId="20A5C8D8" w:rsidR="00084404" w:rsidRDefault="00084404" w:rsidP="000B121F">
      <w:pPr>
        <w:jc w:val="both"/>
        <w:rPr>
          <w:rFonts w:ascii="Times New Roman" w:eastAsiaTheme="minorEastAsia" w:hAnsi="Times New Roman" w:cs="Times New Roman"/>
          <w:bCs/>
          <w:sz w:val="24"/>
          <w:szCs w:val="24"/>
          <w:lang w:val="en-US"/>
        </w:rPr>
      </w:pPr>
      <w:r w:rsidRPr="003F2C03">
        <w:rPr>
          <w:rFonts w:ascii="Times New Roman" w:eastAsiaTheme="minorEastAsia" w:hAnsi="Times New Roman" w:cs="Times New Roman"/>
          <w:b/>
          <w:sz w:val="24"/>
          <w:szCs w:val="24"/>
          <w:lang w:val="en-US"/>
        </w:rPr>
        <w:t>B(µT) =</w:t>
      </w:r>
      <w:r w:rsidRPr="00084404">
        <w:rPr>
          <w:rFonts w:ascii="Times New Roman" w:eastAsiaTheme="minorEastAsia" w:hAnsi="Times New Roman" w:cs="Times New Roman"/>
          <w:bCs/>
          <w:sz w:val="24"/>
          <w:szCs w:val="24"/>
          <w:lang w:val="en-US"/>
        </w:rPr>
        <w:t xml:space="preserve"> 2.8806I + 0.0119T</w:t>
      </w:r>
    </w:p>
    <w:p w14:paraId="1F71EA58" w14:textId="79208BE9" w:rsidR="003F2C03" w:rsidRDefault="00084404" w:rsidP="000B121F">
      <w:pPr>
        <w:jc w:val="both"/>
        <w:rPr>
          <w:rFonts w:ascii="Times New Roman" w:eastAsiaTheme="minorEastAsia" w:hAnsi="Times New Roman" w:cs="Times New Roman"/>
          <w:bCs/>
          <w:sz w:val="24"/>
          <w:szCs w:val="24"/>
          <w:lang w:val="en-US"/>
        </w:rPr>
      </w:pPr>
      <w:r w:rsidRPr="003F2C03">
        <w:rPr>
          <w:rFonts w:ascii="Times New Roman" w:eastAsiaTheme="minorEastAsia" w:hAnsi="Times New Roman" w:cs="Times New Roman"/>
          <w:b/>
          <w:sz w:val="24"/>
          <w:szCs w:val="24"/>
          <w:lang w:val="en-US"/>
        </w:rPr>
        <w:t>B =</w:t>
      </w:r>
      <w:r>
        <w:rPr>
          <w:rFonts w:ascii="Times New Roman" w:eastAsiaTheme="minorEastAsia" w:hAnsi="Times New Roman" w:cs="Times New Roman"/>
          <w:bCs/>
          <w:sz w:val="24"/>
          <w:szCs w:val="24"/>
          <w:lang w:val="en-US"/>
        </w:rPr>
        <w:t xml:space="preserve"> 2.8806 x 10</w:t>
      </w:r>
      <w:r>
        <w:rPr>
          <w:rFonts w:ascii="Times New Roman" w:eastAsiaTheme="minorEastAsia" w:hAnsi="Times New Roman" w:cs="Times New Roman"/>
          <w:bCs/>
          <w:sz w:val="24"/>
          <w:szCs w:val="24"/>
          <w:vertAlign w:val="superscript"/>
          <w:lang w:val="en-US"/>
        </w:rPr>
        <w:t>-6</w:t>
      </w:r>
      <w:r>
        <w:rPr>
          <w:rFonts w:ascii="Times New Roman" w:eastAsiaTheme="minorEastAsia" w:hAnsi="Times New Roman" w:cs="Times New Roman"/>
          <w:bCs/>
          <w:sz w:val="24"/>
          <w:szCs w:val="24"/>
          <w:lang w:val="en-US"/>
        </w:rPr>
        <w:t>I + 1.19 x 10</w:t>
      </w:r>
      <w:r>
        <w:rPr>
          <w:rFonts w:ascii="Times New Roman" w:eastAsiaTheme="minorEastAsia" w:hAnsi="Times New Roman" w:cs="Times New Roman"/>
          <w:bCs/>
          <w:sz w:val="24"/>
          <w:szCs w:val="24"/>
          <w:vertAlign w:val="superscript"/>
          <w:lang w:val="en-US"/>
        </w:rPr>
        <w:t>-8</w:t>
      </w:r>
      <w:r w:rsidR="003F2C03">
        <w:rPr>
          <w:rFonts w:ascii="Times New Roman" w:eastAsiaTheme="minorEastAsia" w:hAnsi="Times New Roman" w:cs="Times New Roman"/>
          <w:bCs/>
          <w:sz w:val="24"/>
          <w:szCs w:val="24"/>
          <w:lang w:val="en-US"/>
        </w:rPr>
        <w:t>T</w:t>
      </w:r>
    </w:p>
    <w:p w14:paraId="291DE2DC" w14:textId="77777777" w:rsidR="00F35C1D" w:rsidRDefault="003F2C03" w:rsidP="00F35C1D">
      <w:pPr>
        <w:tabs>
          <w:tab w:val="left" w:pos="2025"/>
        </w:tabs>
        <w:jc w:val="both"/>
        <w:rPr>
          <w:rFonts w:ascii="Times New Roman" w:eastAsiaTheme="minorEastAsia" w:hAnsi="Times New Roman" w:cs="Times New Roman"/>
          <w:b/>
          <w:sz w:val="28"/>
          <w:szCs w:val="28"/>
          <w:lang w:val="en-US"/>
        </w:rPr>
      </w:pPr>
      <w:r w:rsidRPr="00F35C1D">
        <w:rPr>
          <w:rFonts w:ascii="Times New Roman" w:eastAsiaTheme="minorEastAsia" w:hAnsi="Times New Roman" w:cs="Times New Roman"/>
          <w:b/>
          <w:sz w:val="24"/>
          <w:szCs w:val="24"/>
          <w:lang w:val="en-US"/>
        </w:rPr>
        <w:t>B</w:t>
      </w:r>
      <w:r w:rsidR="00581496" w:rsidRPr="00F35C1D">
        <w:rPr>
          <w:rFonts w:ascii="Times New Roman" w:eastAsiaTheme="minorEastAsia" w:hAnsi="Times New Roman" w:cs="Times New Roman"/>
          <w:b/>
          <w:sz w:val="24"/>
          <w:szCs w:val="24"/>
          <w:lang w:val="en-US"/>
        </w:rPr>
        <w:t xml:space="preserve"> = </w:t>
      </w:r>
      <m:oMath>
        <m:f>
          <m:fPr>
            <m:ctrlPr>
              <w:rPr>
                <w:rFonts w:ascii="Cambria Math" w:eastAsiaTheme="minorEastAsia" w:hAnsi="Cambria Math" w:cs="Times New Roman"/>
                <w:b/>
                <w:i/>
                <w:sz w:val="28"/>
                <w:szCs w:val="28"/>
                <w:lang w:val="en-US"/>
              </w:rPr>
            </m:ctrlPr>
          </m:fPr>
          <m:num>
            <m:r>
              <m:rPr>
                <m:sty m:val="b"/>
              </m:rPr>
              <w:rPr>
                <w:rFonts w:ascii="Cambria Math" w:hAnsi="Cambria Math" w:cs="Times New Roman"/>
                <w:sz w:val="28"/>
                <w:szCs w:val="28"/>
                <w:lang w:val="en-US"/>
              </w:rPr>
              <m:t xml:space="preserve"> </m:t>
            </m:r>
            <m:sSub>
              <m:sSubPr>
                <m:ctrlPr>
                  <w:rPr>
                    <w:rFonts w:ascii="Cambria Math" w:hAnsi="Cambria Math" w:cs="Times New Roman"/>
                    <w:b/>
                    <w:i/>
                    <w:sz w:val="28"/>
                    <w:szCs w:val="28"/>
                    <w:lang w:val="es-ES"/>
                  </w:rPr>
                </m:ctrlPr>
              </m:sSubPr>
              <m:e>
                <m:r>
                  <m:rPr>
                    <m:sty m:val="bi"/>
                  </m:rPr>
                  <w:rPr>
                    <w:rFonts w:ascii="Cambria Math" w:hAnsi="Cambria Math" w:cs="Times New Roman"/>
                    <w:sz w:val="28"/>
                    <w:szCs w:val="28"/>
                    <w:lang w:val="es-ES"/>
                  </w:rPr>
                  <m:t>μ</m:t>
                </m:r>
              </m:e>
              <m:sub>
                <m:r>
                  <m:rPr>
                    <m:sty m:val="bi"/>
                  </m:rPr>
                  <w:rPr>
                    <w:rFonts w:ascii="Cambria Math" w:hAnsi="Cambria Math" w:cs="Times New Roman"/>
                    <w:sz w:val="28"/>
                    <w:szCs w:val="28"/>
                    <w:lang w:val="es-ES"/>
                  </w:rPr>
                  <m:t>0</m:t>
                </m:r>
              </m:sub>
            </m:sSub>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lang w:val="es-ES"/>
              </w:rPr>
              <m:t>2</m:t>
            </m:r>
            <m:r>
              <m:rPr>
                <m:sty m:val="bi"/>
              </m:rPr>
              <w:rPr>
                <w:rFonts w:ascii="Cambria Math" w:hAnsi="Cambria Math" w:cs="Times New Roman"/>
                <w:sz w:val="28"/>
                <w:szCs w:val="28"/>
                <w:lang w:val="es-ES"/>
              </w:rPr>
              <m:t>I</m:t>
            </m:r>
          </m:num>
          <m:den>
            <m:r>
              <m:rPr>
                <m:sty m:val="bi"/>
              </m:rPr>
              <w:rPr>
                <w:rFonts w:ascii="Cambria Math" w:eastAsiaTheme="minorEastAsia" w:hAnsi="Cambria Math" w:cs="Times New Roman"/>
                <w:sz w:val="28"/>
                <w:szCs w:val="28"/>
                <w:lang w:val="en-US"/>
              </w:rPr>
              <m:t>4</m:t>
            </m:r>
            <m:r>
              <m:rPr>
                <m:sty m:val="bi"/>
              </m:rPr>
              <w:rPr>
                <w:rFonts w:ascii="Cambria Math" w:eastAsiaTheme="minorEastAsia" w:hAnsi="Cambria Math" w:cs="Times New Roman"/>
                <w:sz w:val="28"/>
                <w:szCs w:val="28"/>
                <w:lang w:val="en-US"/>
              </w:rPr>
              <m:t>πr</m:t>
            </m:r>
          </m:den>
        </m:f>
      </m:oMath>
    </w:p>
    <w:p w14:paraId="38CA4733" w14:textId="2E83B9AA" w:rsidR="00F35C1D" w:rsidRDefault="00000000" w:rsidP="00F35C1D">
      <w:pPr>
        <w:tabs>
          <w:tab w:val="left" w:pos="2025"/>
        </w:tabs>
        <w:jc w:val="both"/>
        <w:rPr>
          <w:rFonts w:ascii="Times New Roman" w:eastAsiaTheme="minorEastAsia" w:hAnsi="Times New Roman" w:cs="Times New Roman"/>
          <w:b/>
          <w:sz w:val="28"/>
          <w:szCs w:val="28"/>
          <w:lang w:val="en-US"/>
        </w:rPr>
      </w:pP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lang w:val="en-US"/>
              </w:rPr>
              <m:t>µ</m:t>
            </m:r>
          </m:e>
          <m:sub>
            <m:r>
              <m:rPr>
                <m:sty m:val="b"/>
              </m:rPr>
              <w:rPr>
                <w:rFonts w:ascii="Cambria Math" w:eastAsiaTheme="minorEastAsia" w:hAnsi="Cambria Math" w:cs="Times New Roman"/>
                <w:color w:val="000000" w:themeColor="text1"/>
                <w:sz w:val="28"/>
                <w:szCs w:val="28"/>
                <w:lang w:val="en-US"/>
              </w:rPr>
              <m:t>0</m:t>
            </m:r>
          </m:sub>
        </m:sSub>
      </m:oMath>
      <w:r w:rsidR="00F35C1D" w:rsidRPr="005B5A72">
        <w:rPr>
          <w:rFonts w:ascii="Times New Roman" w:eastAsiaTheme="minorEastAsia" w:hAnsi="Times New Roman" w:cs="Times New Roman"/>
          <w:b/>
          <w:color w:val="000000" w:themeColor="text1"/>
          <w:sz w:val="28"/>
          <w:szCs w:val="28"/>
          <w:lang w:val="en-US"/>
        </w:rPr>
        <w:t xml:space="preserve"> </w:t>
      </w:r>
      <w:r w:rsidR="00F35C1D">
        <w:rPr>
          <w:rFonts w:ascii="Times New Roman" w:eastAsiaTheme="minorEastAsia" w:hAnsi="Times New Roman" w:cs="Times New Roman"/>
          <w:b/>
          <w:sz w:val="28"/>
          <w:szCs w:val="28"/>
          <w:lang w:val="en-US"/>
        </w:rPr>
        <w:t xml:space="preserve">= </w:t>
      </w:r>
      <m:oMath>
        <m:f>
          <m:fPr>
            <m:ctrlPr>
              <w:rPr>
                <w:rFonts w:ascii="Cambria Math" w:eastAsiaTheme="minorEastAsia" w:hAnsi="Cambria Math" w:cs="Times New Roman"/>
                <w:b/>
                <w:i/>
                <w:sz w:val="28"/>
                <w:szCs w:val="28"/>
                <w:lang w:val="en-US"/>
              </w:rPr>
            </m:ctrlPr>
          </m:fPr>
          <m:num>
            <m:r>
              <m:rPr>
                <m:sty m:val="b"/>
              </m:rPr>
              <w:rPr>
                <w:rFonts w:ascii="Cambria Math" w:hAnsi="Cambria Math" w:cs="Times New Roman"/>
                <w:sz w:val="28"/>
                <w:szCs w:val="28"/>
                <w:lang w:val="en-US"/>
              </w:rPr>
              <m:t xml:space="preserve"> </m:t>
            </m:r>
            <m:r>
              <m:rPr>
                <m:sty m:val="bi"/>
              </m:rPr>
              <w:rPr>
                <w:rFonts w:ascii="Cambria Math" w:hAnsi="Cambria Math" w:cs="Times New Roman"/>
                <w:sz w:val="28"/>
                <w:szCs w:val="28"/>
                <w:lang w:val="es-ES"/>
              </w:rPr>
              <m:t>B</m:t>
            </m:r>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lang w:val="es-ES"/>
              </w:rPr>
              <m:t>2</m:t>
            </m:r>
            <m:r>
              <m:rPr>
                <m:sty m:val="bi"/>
              </m:rPr>
              <w:rPr>
                <w:rFonts w:ascii="Cambria Math" w:hAnsi="Cambria Math" w:cs="Times New Roman"/>
                <w:sz w:val="28"/>
                <w:szCs w:val="28"/>
                <w:lang w:val="es-ES"/>
              </w:rPr>
              <m:t>πr</m:t>
            </m:r>
          </m:num>
          <m:den>
            <m:r>
              <m:rPr>
                <m:sty m:val="bi"/>
              </m:rPr>
              <w:rPr>
                <w:rFonts w:ascii="Cambria Math" w:eastAsiaTheme="minorEastAsia" w:hAnsi="Cambria Math" w:cs="Times New Roman"/>
                <w:sz w:val="28"/>
                <w:szCs w:val="28"/>
                <w:lang w:val="en-US"/>
              </w:rPr>
              <m:t>I</m:t>
            </m:r>
          </m:den>
        </m:f>
      </m:oMath>
    </w:p>
    <w:p w14:paraId="2847279E" w14:textId="25B0ED71" w:rsidR="00EF05E2" w:rsidRDefault="00000000" w:rsidP="00EF05E2">
      <w:pPr>
        <w:tabs>
          <w:tab w:val="left" w:pos="2025"/>
        </w:tabs>
        <w:jc w:val="both"/>
        <w:rPr>
          <w:rFonts w:ascii="Times New Roman" w:eastAsiaTheme="minorEastAsia" w:hAnsi="Times New Roman" w:cs="Times New Roman"/>
          <w:bCs/>
          <w:sz w:val="24"/>
          <w:szCs w:val="24"/>
          <w:lang w:val="en-US"/>
        </w:rPr>
      </w:pP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lang w:val="en-US"/>
              </w:rPr>
              <m:t>µ</m:t>
            </m:r>
          </m:e>
          <m:sub>
            <m:r>
              <m:rPr>
                <m:sty m:val="b"/>
              </m:rPr>
              <w:rPr>
                <w:rFonts w:ascii="Cambria Math" w:eastAsiaTheme="minorEastAsia" w:hAnsi="Cambria Math" w:cs="Times New Roman"/>
                <w:color w:val="000000" w:themeColor="text1"/>
                <w:sz w:val="28"/>
                <w:szCs w:val="28"/>
                <w:lang w:val="en-US"/>
              </w:rPr>
              <m:t>0</m:t>
            </m:r>
          </m:sub>
        </m:sSub>
      </m:oMath>
      <w:r w:rsidR="00EF05E2" w:rsidRPr="005B5A72">
        <w:rPr>
          <w:rFonts w:ascii="Times New Roman" w:eastAsiaTheme="minorEastAsia" w:hAnsi="Times New Roman" w:cs="Times New Roman"/>
          <w:b/>
          <w:color w:val="000000" w:themeColor="text1"/>
          <w:sz w:val="28"/>
          <w:szCs w:val="28"/>
          <w:lang w:val="en-US"/>
        </w:rPr>
        <w:t xml:space="preserve"> </w:t>
      </w:r>
      <w:r w:rsidR="00EF05E2">
        <w:rPr>
          <w:rFonts w:ascii="Times New Roman" w:eastAsiaTheme="minorEastAsia" w:hAnsi="Times New Roman" w:cs="Times New Roman"/>
          <w:b/>
          <w:sz w:val="28"/>
          <w:szCs w:val="28"/>
          <w:lang w:val="en-US"/>
        </w:rPr>
        <w:t xml:space="preserve">= </w:t>
      </w:r>
      <m:oMath>
        <m:f>
          <m:fPr>
            <m:ctrlPr>
              <w:rPr>
                <w:rFonts w:ascii="Cambria Math" w:eastAsiaTheme="minorEastAsia" w:hAnsi="Cambria Math" w:cs="Times New Roman"/>
                <w:bCs/>
                <w:iCs/>
                <w:sz w:val="28"/>
                <w:szCs w:val="28"/>
                <w:lang w:val="en-US"/>
              </w:rPr>
            </m:ctrlPr>
          </m:fPr>
          <m:num>
            <m:r>
              <m:rPr>
                <m:sty m:val="p"/>
              </m:rPr>
              <w:rPr>
                <w:rFonts w:ascii="Cambria Math" w:hAnsi="Cambria Math" w:cs="Times New Roman"/>
                <w:sz w:val="28"/>
                <w:szCs w:val="28"/>
                <w:lang w:val="en-US"/>
              </w:rPr>
              <m:t xml:space="preserve"> </m:t>
            </m:r>
            <m:d>
              <m:dPr>
                <m:ctrlPr>
                  <w:rPr>
                    <w:rFonts w:ascii="Cambria Math" w:hAnsi="Cambria Math" w:cs="Times New Roman"/>
                    <w:bCs/>
                    <w:iCs/>
                    <w:sz w:val="28"/>
                    <w:szCs w:val="28"/>
                    <w:lang w:val="es-ES"/>
                  </w:rPr>
                </m:ctrlPr>
              </m:dPr>
              <m:e>
                <m:r>
                  <m:rPr>
                    <m:sty m:val="p"/>
                  </m:rPr>
                  <w:rPr>
                    <w:rFonts w:ascii="Cambria Math" w:hAnsi="Cambria Math" w:cs="Times New Roman"/>
                    <w:sz w:val="28"/>
                    <w:szCs w:val="28"/>
                    <w:lang w:val="en-US"/>
                  </w:rPr>
                  <m:t>2.8806x</m:t>
                </m:r>
                <m:sSup>
                  <m:sSupPr>
                    <m:ctrlPr>
                      <w:rPr>
                        <w:rFonts w:ascii="Cambria Math" w:hAnsi="Cambria Math" w:cs="Times New Roman"/>
                        <w:bCs/>
                        <w:iCs/>
                        <w:sz w:val="28"/>
                        <w:szCs w:val="28"/>
                        <w:lang w:val="es-E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-6</m:t>
                    </m:r>
                  </m:sup>
                </m:sSup>
                <m:d>
                  <m:dPr>
                    <m:ctrlPr>
                      <w:rPr>
                        <w:rFonts w:ascii="Cambria Math" w:hAnsi="Cambria Math" w:cs="Times New Roman"/>
                        <w:bCs/>
                        <w:iCs/>
                        <w:sz w:val="28"/>
                        <w:szCs w:val="28"/>
                        <w:lang w:val="es-ES"/>
                      </w:rPr>
                    </m:ctrlPr>
                  </m:dPr>
                  <m:e>
                    <m:r>
                      <m:rPr>
                        <m:sty m:val="p"/>
                      </m:rPr>
                      <w:rPr>
                        <w:rFonts w:ascii="Cambria Math" w:hAnsi="Cambria Math" w:cs="Times New Roman"/>
                        <w:sz w:val="28"/>
                        <w:szCs w:val="28"/>
                        <w:lang w:val="en-US"/>
                      </w:rPr>
                      <m:t>1.7A</m:t>
                    </m:r>
                  </m:e>
                </m:d>
                <m:r>
                  <m:rPr>
                    <m:sty m:val="p"/>
                  </m:rPr>
                  <w:rPr>
                    <w:rFonts w:ascii="Cambria Math" w:hAnsi="Cambria Math" w:cs="Times New Roman"/>
                    <w:sz w:val="28"/>
                    <w:szCs w:val="28"/>
                    <w:lang w:val="en-US"/>
                  </w:rPr>
                  <m:t xml:space="preserve"> +1.19x</m:t>
                </m:r>
                <m:sSup>
                  <m:sSupPr>
                    <m:ctrlPr>
                      <w:rPr>
                        <w:rFonts w:ascii="Cambria Math" w:hAnsi="Cambria Math" w:cs="Times New Roman"/>
                        <w:bCs/>
                        <w:iCs/>
                        <w:sz w:val="28"/>
                        <w:szCs w:val="28"/>
                        <w:lang w:val="es-E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T</m:t>
                </m:r>
              </m:e>
            </m:d>
            <m:r>
              <m:rPr>
                <m:sty m:val="p"/>
              </m:rPr>
              <w:rPr>
                <w:rFonts w:ascii="Cambria Math" w:hAnsi="Cambria Math" w:cs="Times New Roman"/>
                <w:sz w:val="28"/>
                <w:szCs w:val="28"/>
                <w:lang w:val="en-US"/>
              </w:rPr>
              <m:t xml:space="preserve">  2(3.1416)(0.03m)</m:t>
            </m:r>
          </m:num>
          <m:den>
            <m:r>
              <m:rPr>
                <m:sty m:val="p"/>
              </m:rPr>
              <w:rPr>
                <w:rFonts w:ascii="Cambria Math" w:eastAsiaTheme="minorEastAsia" w:hAnsi="Cambria Math" w:cs="Times New Roman"/>
                <w:sz w:val="28"/>
                <w:szCs w:val="28"/>
                <w:lang w:val="en-US"/>
              </w:rPr>
              <m:t>1.7A</m:t>
            </m:r>
          </m:den>
        </m:f>
      </m:oMath>
      <w:r w:rsidR="003725E4">
        <w:rPr>
          <w:rFonts w:ascii="Times New Roman" w:eastAsiaTheme="minorEastAsia" w:hAnsi="Times New Roman" w:cs="Times New Roman"/>
          <w:b/>
          <w:sz w:val="28"/>
          <w:szCs w:val="28"/>
          <w:lang w:val="en-US"/>
        </w:rPr>
        <w:t xml:space="preserve"> = </w:t>
      </w:r>
      <w:r w:rsidR="003725E4" w:rsidRPr="003A23B8">
        <w:rPr>
          <w:rFonts w:ascii="Times New Roman" w:eastAsiaTheme="minorEastAsia" w:hAnsi="Times New Roman" w:cs="Times New Roman"/>
          <w:bCs/>
          <w:lang w:val="en-US"/>
        </w:rPr>
        <w:t>5.443</w:t>
      </w:r>
      <w:r w:rsidR="00A03321" w:rsidRPr="003A23B8">
        <w:rPr>
          <w:rFonts w:ascii="Times New Roman" w:eastAsiaTheme="minorEastAsia" w:hAnsi="Times New Roman" w:cs="Times New Roman"/>
          <w:bCs/>
          <w:lang w:val="en-US"/>
        </w:rPr>
        <w:t>x 10</w:t>
      </w:r>
      <w:r w:rsidR="00A03321" w:rsidRPr="003A23B8">
        <w:rPr>
          <w:rFonts w:ascii="Times New Roman" w:eastAsiaTheme="minorEastAsia" w:hAnsi="Times New Roman" w:cs="Times New Roman"/>
          <w:bCs/>
          <w:vertAlign w:val="superscript"/>
          <w:lang w:val="en-US"/>
        </w:rPr>
        <w:t>-7</w:t>
      </w:r>
      <w:r w:rsidR="00A03321" w:rsidRPr="003A23B8">
        <w:rPr>
          <w:rFonts w:ascii="Times New Roman" w:eastAsiaTheme="minorEastAsia" w:hAnsi="Times New Roman" w:cs="Times New Roman"/>
          <w:bCs/>
          <w:lang w:val="en-US"/>
        </w:rPr>
        <w:t xml:space="preserve"> Tm/A</w:t>
      </w:r>
    </w:p>
    <w:p w14:paraId="484BAA4C" w14:textId="170EAD30" w:rsidR="00A03321" w:rsidRDefault="00000000" w:rsidP="00EF05E2">
      <w:pPr>
        <w:tabs>
          <w:tab w:val="left" w:pos="2025"/>
        </w:tabs>
        <w:jc w:val="both"/>
        <w:rPr>
          <w:rFonts w:ascii="Times New Roman" w:eastAsiaTheme="minorEastAsia" w:hAnsi="Times New Roman" w:cs="Times New Roman"/>
          <w:bCs/>
          <w:sz w:val="24"/>
          <w:szCs w:val="24"/>
          <w:lang w:val="en-US"/>
        </w:rPr>
      </w:pP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lang w:val="en-US"/>
              </w:rPr>
              <m:t>µ</m:t>
            </m:r>
          </m:e>
          <m:sub>
            <m:r>
              <m:rPr>
                <m:sty m:val="b"/>
              </m:rPr>
              <w:rPr>
                <w:rFonts w:ascii="Cambria Math" w:eastAsiaTheme="minorEastAsia" w:hAnsi="Cambria Math" w:cs="Times New Roman"/>
                <w:color w:val="000000" w:themeColor="text1"/>
                <w:sz w:val="28"/>
                <w:szCs w:val="28"/>
                <w:lang w:val="en-US"/>
              </w:rPr>
              <m:t>0</m:t>
            </m:r>
          </m:sub>
        </m:sSub>
      </m:oMath>
      <w:r w:rsidR="00A03321" w:rsidRPr="005B5A72">
        <w:rPr>
          <w:rFonts w:ascii="Times New Roman" w:eastAsiaTheme="minorEastAsia" w:hAnsi="Times New Roman" w:cs="Times New Roman"/>
          <w:b/>
          <w:color w:val="000000" w:themeColor="text1"/>
          <w:sz w:val="28"/>
          <w:szCs w:val="28"/>
          <w:lang w:val="en-US"/>
        </w:rPr>
        <w:t xml:space="preserve"> </w:t>
      </w:r>
      <w:r w:rsidR="00A03321">
        <w:rPr>
          <w:rFonts w:ascii="Times New Roman" w:eastAsiaTheme="minorEastAsia" w:hAnsi="Times New Roman" w:cs="Times New Roman"/>
          <w:b/>
          <w:sz w:val="28"/>
          <w:szCs w:val="28"/>
          <w:lang w:val="en-US"/>
        </w:rPr>
        <w:t xml:space="preserve">= </w:t>
      </w:r>
      <m:oMath>
        <m:f>
          <m:fPr>
            <m:ctrlPr>
              <w:rPr>
                <w:rFonts w:ascii="Cambria Math" w:eastAsiaTheme="minorEastAsia" w:hAnsi="Cambria Math" w:cs="Times New Roman"/>
                <w:bCs/>
                <w:iCs/>
                <w:sz w:val="28"/>
                <w:szCs w:val="28"/>
                <w:lang w:val="en-US"/>
              </w:rPr>
            </m:ctrlPr>
          </m:fPr>
          <m:num>
            <m:r>
              <m:rPr>
                <m:sty m:val="p"/>
              </m:rPr>
              <w:rPr>
                <w:rFonts w:ascii="Cambria Math" w:hAnsi="Cambria Math" w:cs="Times New Roman"/>
                <w:sz w:val="28"/>
                <w:szCs w:val="28"/>
                <w:lang w:val="en-US"/>
              </w:rPr>
              <m:t xml:space="preserve"> </m:t>
            </m:r>
            <m:d>
              <m:dPr>
                <m:ctrlPr>
                  <w:rPr>
                    <w:rFonts w:ascii="Cambria Math" w:hAnsi="Cambria Math" w:cs="Times New Roman"/>
                    <w:bCs/>
                    <w:iCs/>
                    <w:sz w:val="28"/>
                    <w:szCs w:val="28"/>
                    <w:lang w:val="es-ES"/>
                  </w:rPr>
                </m:ctrlPr>
              </m:dPr>
              <m:e>
                <m:r>
                  <m:rPr>
                    <m:sty m:val="p"/>
                  </m:rPr>
                  <w:rPr>
                    <w:rFonts w:ascii="Cambria Math" w:hAnsi="Cambria Math" w:cs="Times New Roman"/>
                    <w:sz w:val="28"/>
                    <w:szCs w:val="28"/>
                    <w:lang w:val="en-US"/>
                  </w:rPr>
                  <m:t>2.8806x</m:t>
                </m:r>
                <m:sSup>
                  <m:sSupPr>
                    <m:ctrlPr>
                      <w:rPr>
                        <w:rFonts w:ascii="Cambria Math" w:hAnsi="Cambria Math" w:cs="Times New Roman"/>
                        <w:bCs/>
                        <w:iCs/>
                        <w:sz w:val="28"/>
                        <w:szCs w:val="28"/>
                        <w:lang w:val="es-E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-6</m:t>
                    </m:r>
                  </m:sup>
                </m:sSup>
                <m:d>
                  <m:dPr>
                    <m:ctrlPr>
                      <w:rPr>
                        <w:rFonts w:ascii="Cambria Math" w:hAnsi="Cambria Math" w:cs="Times New Roman"/>
                        <w:bCs/>
                        <w:iCs/>
                        <w:sz w:val="28"/>
                        <w:szCs w:val="28"/>
                        <w:lang w:val="es-ES"/>
                      </w:rPr>
                    </m:ctrlPr>
                  </m:dPr>
                  <m:e>
                    <m:r>
                      <m:rPr>
                        <m:sty m:val="p"/>
                      </m:rPr>
                      <w:rPr>
                        <w:rFonts w:ascii="Cambria Math" w:hAnsi="Cambria Math" w:cs="Times New Roman"/>
                        <w:sz w:val="28"/>
                        <w:szCs w:val="28"/>
                        <w:lang w:val="en-US"/>
                      </w:rPr>
                      <m:t>2.3A</m:t>
                    </m:r>
                  </m:e>
                </m:d>
                <m:r>
                  <m:rPr>
                    <m:sty m:val="p"/>
                  </m:rPr>
                  <w:rPr>
                    <w:rFonts w:ascii="Cambria Math" w:hAnsi="Cambria Math" w:cs="Times New Roman"/>
                    <w:sz w:val="28"/>
                    <w:szCs w:val="28"/>
                    <w:lang w:val="en-US"/>
                  </w:rPr>
                  <m:t xml:space="preserve"> +1.19x</m:t>
                </m:r>
                <m:sSup>
                  <m:sSupPr>
                    <m:ctrlPr>
                      <w:rPr>
                        <w:rFonts w:ascii="Cambria Math" w:hAnsi="Cambria Math" w:cs="Times New Roman"/>
                        <w:bCs/>
                        <w:iCs/>
                        <w:sz w:val="28"/>
                        <w:szCs w:val="28"/>
                        <w:lang w:val="es-E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T</m:t>
                </m:r>
              </m:e>
            </m:d>
            <m:r>
              <m:rPr>
                <m:sty m:val="p"/>
              </m:rPr>
              <w:rPr>
                <w:rFonts w:ascii="Cambria Math" w:hAnsi="Cambria Math" w:cs="Times New Roman"/>
                <w:sz w:val="28"/>
                <w:szCs w:val="28"/>
                <w:lang w:val="en-US"/>
              </w:rPr>
              <m:t xml:space="preserve">  2(3.1416)(0.03m)</m:t>
            </m:r>
          </m:num>
          <m:den>
            <m:r>
              <m:rPr>
                <m:sty m:val="p"/>
              </m:rPr>
              <w:rPr>
                <w:rFonts w:ascii="Cambria Math" w:eastAsiaTheme="minorEastAsia" w:hAnsi="Cambria Math" w:cs="Times New Roman"/>
                <w:sz w:val="28"/>
                <w:szCs w:val="28"/>
                <w:lang w:val="en-US"/>
              </w:rPr>
              <m:t>2.3A</m:t>
            </m:r>
          </m:den>
        </m:f>
      </m:oMath>
      <w:r w:rsidR="00A03321">
        <w:rPr>
          <w:rFonts w:ascii="Times New Roman" w:eastAsiaTheme="minorEastAsia" w:hAnsi="Times New Roman" w:cs="Times New Roman"/>
          <w:b/>
          <w:sz w:val="28"/>
          <w:szCs w:val="28"/>
          <w:lang w:val="en-US"/>
        </w:rPr>
        <w:t xml:space="preserve"> =</w:t>
      </w:r>
      <w:r w:rsidR="00C55E11">
        <w:rPr>
          <w:rFonts w:ascii="Times New Roman" w:eastAsiaTheme="minorEastAsia" w:hAnsi="Times New Roman" w:cs="Times New Roman"/>
          <w:b/>
          <w:sz w:val="28"/>
          <w:szCs w:val="28"/>
          <w:lang w:val="en-US"/>
        </w:rPr>
        <w:t xml:space="preserve"> </w:t>
      </w:r>
      <w:r w:rsidR="00C55E11" w:rsidRPr="003A23B8">
        <w:rPr>
          <w:rFonts w:ascii="Times New Roman" w:eastAsiaTheme="minorEastAsia" w:hAnsi="Times New Roman" w:cs="Times New Roman"/>
          <w:bCs/>
          <w:lang w:val="en-US"/>
        </w:rPr>
        <w:t>5.4x 10</w:t>
      </w:r>
      <w:r w:rsidR="00C55E11" w:rsidRPr="003A23B8">
        <w:rPr>
          <w:rFonts w:ascii="Times New Roman" w:eastAsiaTheme="minorEastAsia" w:hAnsi="Times New Roman" w:cs="Times New Roman"/>
          <w:bCs/>
          <w:vertAlign w:val="superscript"/>
          <w:lang w:val="en-US"/>
        </w:rPr>
        <w:t>-7</w:t>
      </w:r>
      <w:r w:rsidR="00C55E11" w:rsidRPr="003A23B8">
        <w:rPr>
          <w:rFonts w:ascii="Times New Roman" w:eastAsiaTheme="minorEastAsia" w:hAnsi="Times New Roman" w:cs="Times New Roman"/>
          <w:bCs/>
          <w:lang w:val="en-US"/>
        </w:rPr>
        <w:t>Tm/A</w:t>
      </w:r>
    </w:p>
    <w:p w14:paraId="4299E380" w14:textId="187D1C87" w:rsidR="00401CD0" w:rsidRDefault="00000000" w:rsidP="00401CD0">
      <w:pPr>
        <w:tabs>
          <w:tab w:val="left" w:pos="2025"/>
        </w:tabs>
        <w:jc w:val="both"/>
        <w:rPr>
          <w:rFonts w:ascii="Times New Roman" w:eastAsiaTheme="minorEastAsia" w:hAnsi="Times New Roman" w:cs="Times New Roman"/>
          <w:bCs/>
          <w:lang w:val="en-US"/>
        </w:rPr>
      </w:pP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lang w:val="en-US"/>
              </w:rPr>
              <m:t>µ</m:t>
            </m:r>
          </m:e>
          <m:sub>
            <m:r>
              <m:rPr>
                <m:sty m:val="b"/>
              </m:rPr>
              <w:rPr>
                <w:rFonts w:ascii="Cambria Math" w:eastAsiaTheme="minorEastAsia" w:hAnsi="Cambria Math" w:cs="Times New Roman"/>
                <w:color w:val="000000" w:themeColor="text1"/>
                <w:sz w:val="28"/>
                <w:szCs w:val="28"/>
                <w:lang w:val="en-US"/>
              </w:rPr>
              <m:t>0</m:t>
            </m:r>
          </m:sub>
        </m:sSub>
      </m:oMath>
      <w:r w:rsidR="00401CD0" w:rsidRPr="005B5A72">
        <w:rPr>
          <w:rFonts w:ascii="Times New Roman" w:eastAsiaTheme="minorEastAsia" w:hAnsi="Times New Roman" w:cs="Times New Roman"/>
          <w:b/>
          <w:color w:val="000000" w:themeColor="text1"/>
          <w:sz w:val="28"/>
          <w:szCs w:val="28"/>
          <w:lang w:val="en-US"/>
        </w:rPr>
        <w:t xml:space="preserve"> </w:t>
      </w:r>
      <w:r w:rsidR="00401CD0">
        <w:rPr>
          <w:rFonts w:ascii="Times New Roman" w:eastAsiaTheme="minorEastAsia" w:hAnsi="Times New Roman" w:cs="Times New Roman"/>
          <w:b/>
          <w:sz w:val="28"/>
          <w:szCs w:val="28"/>
          <w:lang w:val="en-US"/>
        </w:rPr>
        <w:t xml:space="preserve">= </w:t>
      </w:r>
      <m:oMath>
        <m:f>
          <m:fPr>
            <m:ctrlPr>
              <w:rPr>
                <w:rFonts w:ascii="Cambria Math" w:eastAsiaTheme="minorEastAsia" w:hAnsi="Cambria Math" w:cs="Times New Roman"/>
                <w:bCs/>
                <w:iCs/>
                <w:sz w:val="28"/>
                <w:szCs w:val="28"/>
                <w:lang w:val="en-US"/>
              </w:rPr>
            </m:ctrlPr>
          </m:fPr>
          <m:num>
            <m:r>
              <m:rPr>
                <m:sty m:val="p"/>
              </m:rPr>
              <w:rPr>
                <w:rFonts w:ascii="Cambria Math" w:hAnsi="Cambria Math" w:cs="Times New Roman"/>
                <w:sz w:val="28"/>
                <w:szCs w:val="28"/>
                <w:lang w:val="en-US"/>
              </w:rPr>
              <m:t xml:space="preserve"> </m:t>
            </m:r>
            <m:d>
              <m:dPr>
                <m:ctrlPr>
                  <w:rPr>
                    <w:rFonts w:ascii="Cambria Math" w:hAnsi="Cambria Math" w:cs="Times New Roman"/>
                    <w:bCs/>
                    <w:iCs/>
                    <w:sz w:val="28"/>
                    <w:szCs w:val="28"/>
                    <w:lang w:val="es-ES"/>
                  </w:rPr>
                </m:ctrlPr>
              </m:dPr>
              <m:e>
                <m:r>
                  <m:rPr>
                    <m:sty m:val="p"/>
                  </m:rPr>
                  <w:rPr>
                    <w:rFonts w:ascii="Cambria Math" w:hAnsi="Cambria Math" w:cs="Times New Roman"/>
                    <w:sz w:val="28"/>
                    <w:szCs w:val="28"/>
                    <w:lang w:val="en-US"/>
                  </w:rPr>
                  <m:t>2.8806x</m:t>
                </m:r>
                <m:sSup>
                  <m:sSupPr>
                    <m:ctrlPr>
                      <w:rPr>
                        <w:rFonts w:ascii="Cambria Math" w:hAnsi="Cambria Math" w:cs="Times New Roman"/>
                        <w:bCs/>
                        <w:iCs/>
                        <w:sz w:val="28"/>
                        <w:szCs w:val="28"/>
                        <w:lang w:val="es-E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-6</m:t>
                    </m:r>
                  </m:sup>
                </m:sSup>
                <m:d>
                  <m:dPr>
                    <m:ctrlPr>
                      <w:rPr>
                        <w:rFonts w:ascii="Cambria Math" w:hAnsi="Cambria Math" w:cs="Times New Roman"/>
                        <w:bCs/>
                        <w:iCs/>
                        <w:sz w:val="28"/>
                        <w:szCs w:val="28"/>
                        <w:lang w:val="es-ES"/>
                      </w:rPr>
                    </m:ctrlPr>
                  </m:dPr>
                  <m:e>
                    <m:r>
                      <m:rPr>
                        <m:sty m:val="p"/>
                      </m:rPr>
                      <w:rPr>
                        <w:rFonts w:ascii="Cambria Math" w:hAnsi="Cambria Math" w:cs="Times New Roman"/>
                        <w:sz w:val="28"/>
                        <w:szCs w:val="28"/>
                        <w:lang w:val="en-US"/>
                      </w:rPr>
                      <m:t>3.6A</m:t>
                    </m:r>
                  </m:e>
                </m:d>
                <m:r>
                  <m:rPr>
                    <m:sty m:val="p"/>
                  </m:rPr>
                  <w:rPr>
                    <w:rFonts w:ascii="Cambria Math" w:hAnsi="Cambria Math" w:cs="Times New Roman"/>
                    <w:sz w:val="28"/>
                    <w:szCs w:val="28"/>
                    <w:lang w:val="en-US"/>
                  </w:rPr>
                  <m:t xml:space="preserve"> +1.19x</m:t>
                </m:r>
                <m:sSup>
                  <m:sSupPr>
                    <m:ctrlPr>
                      <w:rPr>
                        <w:rFonts w:ascii="Cambria Math" w:hAnsi="Cambria Math" w:cs="Times New Roman"/>
                        <w:bCs/>
                        <w:iCs/>
                        <w:sz w:val="28"/>
                        <w:szCs w:val="28"/>
                        <w:lang w:val="es-E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T</m:t>
                </m:r>
              </m:e>
            </m:d>
            <m:r>
              <m:rPr>
                <m:sty m:val="p"/>
              </m:rPr>
              <w:rPr>
                <w:rFonts w:ascii="Cambria Math" w:hAnsi="Cambria Math" w:cs="Times New Roman"/>
                <w:sz w:val="28"/>
                <w:szCs w:val="28"/>
                <w:lang w:val="en-US"/>
              </w:rPr>
              <m:t xml:space="preserve">  2(3.1416)(0.03m)</m:t>
            </m:r>
          </m:num>
          <m:den>
            <m:r>
              <m:rPr>
                <m:sty m:val="p"/>
              </m:rPr>
              <w:rPr>
                <w:rFonts w:ascii="Cambria Math" w:eastAsiaTheme="minorEastAsia" w:hAnsi="Cambria Math" w:cs="Times New Roman"/>
                <w:sz w:val="28"/>
                <w:szCs w:val="28"/>
                <w:lang w:val="en-US"/>
              </w:rPr>
              <m:t>3.6A</m:t>
            </m:r>
          </m:den>
        </m:f>
      </m:oMath>
      <w:r w:rsidR="00401CD0">
        <w:rPr>
          <w:rFonts w:ascii="Times New Roman" w:eastAsiaTheme="minorEastAsia" w:hAnsi="Times New Roman" w:cs="Times New Roman"/>
          <w:b/>
          <w:sz w:val="28"/>
          <w:szCs w:val="28"/>
          <w:lang w:val="en-US"/>
        </w:rPr>
        <w:t xml:space="preserve"> = </w:t>
      </w:r>
      <w:r w:rsidR="00401CD0" w:rsidRPr="003A23B8">
        <w:rPr>
          <w:rFonts w:ascii="Times New Roman" w:eastAsiaTheme="minorEastAsia" w:hAnsi="Times New Roman" w:cs="Times New Roman"/>
          <w:bCs/>
          <w:lang w:val="en-US"/>
        </w:rPr>
        <w:t>5</w:t>
      </w:r>
      <w:r w:rsidR="003A23B8" w:rsidRPr="003A23B8">
        <w:rPr>
          <w:rFonts w:ascii="Times New Roman" w:eastAsiaTheme="minorEastAsia" w:hAnsi="Times New Roman" w:cs="Times New Roman"/>
          <w:bCs/>
          <w:lang w:val="en-US"/>
        </w:rPr>
        <w:t>.436</w:t>
      </w:r>
      <w:r w:rsidR="00401CD0" w:rsidRPr="003A23B8">
        <w:rPr>
          <w:rFonts w:ascii="Times New Roman" w:eastAsiaTheme="minorEastAsia" w:hAnsi="Times New Roman" w:cs="Times New Roman"/>
          <w:bCs/>
          <w:lang w:val="en-US"/>
        </w:rPr>
        <w:t>x 10</w:t>
      </w:r>
      <w:r w:rsidR="00401CD0" w:rsidRPr="003A23B8">
        <w:rPr>
          <w:rFonts w:ascii="Times New Roman" w:eastAsiaTheme="minorEastAsia" w:hAnsi="Times New Roman" w:cs="Times New Roman"/>
          <w:bCs/>
          <w:vertAlign w:val="superscript"/>
          <w:lang w:val="en-US"/>
        </w:rPr>
        <w:t>-7</w:t>
      </w:r>
      <w:r w:rsidR="00401CD0" w:rsidRPr="003A23B8">
        <w:rPr>
          <w:rFonts w:ascii="Times New Roman" w:eastAsiaTheme="minorEastAsia" w:hAnsi="Times New Roman" w:cs="Times New Roman"/>
          <w:bCs/>
          <w:lang w:val="en-US"/>
        </w:rPr>
        <w:t>Tm/A</w:t>
      </w:r>
    </w:p>
    <w:p w14:paraId="658B0029" w14:textId="6C9B7A64" w:rsidR="003F2C03" w:rsidRPr="00545C94" w:rsidRDefault="00281DC8" w:rsidP="00545C94">
      <w:pPr>
        <w:tabs>
          <w:tab w:val="left" w:pos="2025"/>
        </w:tabs>
        <w:jc w:val="both"/>
        <w:rPr>
          <w:rFonts w:ascii="Times New Roman" w:eastAsiaTheme="minorEastAsia" w:hAnsi="Times New Roman" w:cs="Times New Roman"/>
          <w:bCs/>
          <w:iCs/>
          <w:sz w:val="28"/>
          <w:szCs w:val="28"/>
        </w:rPr>
      </w:pPr>
      <w:r>
        <w:rPr>
          <w:rFonts w:ascii="Times New Roman" w:eastAsiaTheme="minorEastAsia" w:hAnsi="Times New Roman" w:cs="Times New Roman"/>
          <w:bCs/>
          <w:noProof/>
          <w:lang w:val="en-US"/>
        </w:rPr>
        <mc:AlternateContent>
          <mc:Choice Requires="wps">
            <w:drawing>
              <wp:anchor distT="0" distB="0" distL="114300" distR="114300" simplePos="0" relativeHeight="251674624" behindDoc="0" locked="0" layoutInCell="1" allowOverlap="1" wp14:anchorId="49A237D6" wp14:editId="1A0AE3AD">
                <wp:simplePos x="0" y="0"/>
                <wp:positionH relativeFrom="column">
                  <wp:posOffset>62865</wp:posOffset>
                </wp:positionH>
                <wp:positionV relativeFrom="paragraph">
                  <wp:posOffset>469900</wp:posOffset>
                </wp:positionV>
                <wp:extent cx="1685925" cy="295275"/>
                <wp:effectExtent l="0" t="0" r="28575" b="28575"/>
                <wp:wrapNone/>
                <wp:docPr id="1961206973" name="Cuadro de texto 6"/>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solidFill>
                            <a:prstClr val="black"/>
                          </a:solidFill>
                        </a:ln>
                      </wps:spPr>
                      <wps:txbx>
                        <w:txbxContent>
                          <w:p w14:paraId="36410123" w14:textId="77777777" w:rsidR="00281DC8" w:rsidRPr="00676AC3" w:rsidRDefault="00000000" w:rsidP="00281DC8">
                            <w:pPr>
                              <w:tabs>
                                <w:tab w:val="left" w:pos="2025"/>
                              </w:tabs>
                              <w:jc w:val="both"/>
                              <w:rPr>
                                <w:rFonts w:ascii="Times New Roman" w:eastAsiaTheme="minorEastAsia" w:hAnsi="Times New Roman" w:cs="Times New Roman"/>
                                <w:bCs/>
                                <w:sz w:val="24"/>
                                <w:szCs w:val="24"/>
                                <w:lang w:val="en-US"/>
                              </w:rPr>
                            </w:pP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lang w:val="en-US"/>
                                    </w:rPr>
                                    <m:t>µ</m:t>
                                  </m:r>
                                </m:e>
                                <m:sub>
                                  <m:r>
                                    <m:rPr>
                                      <m:sty m:val="b"/>
                                    </m:rPr>
                                    <w:rPr>
                                      <w:rFonts w:ascii="Cambria Math" w:eastAsiaTheme="minorEastAsia" w:hAnsi="Cambria Math" w:cs="Times New Roman"/>
                                      <w:color w:val="000000" w:themeColor="text1"/>
                                      <w:sz w:val="28"/>
                                      <w:szCs w:val="28"/>
                                      <w:lang w:val="en-US"/>
                                    </w:rPr>
                                    <m:t>0</m:t>
                                  </m:r>
                                </m:sub>
                              </m:sSub>
                            </m:oMath>
                            <w:r w:rsidR="00281DC8">
                              <w:rPr>
                                <w:rFonts w:ascii="Times New Roman" w:eastAsiaTheme="minorEastAsia" w:hAnsi="Times New Roman" w:cs="Times New Roman"/>
                                <w:b/>
                                <w:iCs/>
                                <w:color w:val="000000" w:themeColor="text1"/>
                                <w:sz w:val="28"/>
                                <w:szCs w:val="28"/>
                                <w:lang w:val="en-US"/>
                              </w:rPr>
                              <w:t xml:space="preserve"> = </w:t>
                            </w:r>
                            <w:r w:rsidR="00281DC8" w:rsidRPr="00281DC8">
                              <w:rPr>
                                <w:rFonts w:ascii="Times New Roman" w:eastAsiaTheme="minorEastAsia" w:hAnsi="Times New Roman" w:cs="Times New Roman"/>
                                <w:bCs/>
                                <w:iCs/>
                                <w:color w:val="000000" w:themeColor="text1"/>
                                <w:lang w:val="en-US"/>
                              </w:rPr>
                              <w:t>5.42633x 10</w:t>
                            </w:r>
                            <w:r w:rsidR="00281DC8" w:rsidRPr="00281DC8">
                              <w:rPr>
                                <w:rFonts w:ascii="Times New Roman" w:eastAsiaTheme="minorEastAsia" w:hAnsi="Times New Roman" w:cs="Times New Roman"/>
                                <w:bCs/>
                                <w:iCs/>
                                <w:color w:val="000000" w:themeColor="text1"/>
                                <w:vertAlign w:val="superscript"/>
                                <w:lang w:val="en-US"/>
                              </w:rPr>
                              <w:t>-7</w:t>
                            </w:r>
                            <w:r w:rsidR="00281DC8" w:rsidRPr="00281DC8">
                              <w:rPr>
                                <w:rFonts w:ascii="Times New Roman" w:eastAsiaTheme="minorEastAsia" w:hAnsi="Times New Roman" w:cs="Times New Roman"/>
                                <w:bCs/>
                                <w:iCs/>
                                <w:color w:val="000000" w:themeColor="text1"/>
                                <w:lang w:val="en-US"/>
                              </w:rPr>
                              <w:t xml:space="preserve"> Tm/A</w:t>
                            </w:r>
                          </w:p>
                          <w:p w14:paraId="7AFE59F6" w14:textId="77777777" w:rsidR="00281DC8" w:rsidRDefault="00281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237D6" id="_x0000_s1031" type="#_x0000_t202" style="position:absolute;left:0;text-align:left;margin-left:4.95pt;margin-top:37pt;width:132.75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" fillcolor="white [3201]" strokeweight=".5pt">
                <v:textbox>
                  <w:txbxContent>
                    <w:p w14:paraId="36410123" w14:textId="77777777" w:rsidR="00281DC8" w:rsidRPr="00676AC3" w:rsidRDefault="00281DC8" w:rsidP="00281DC8">
                      <w:pPr>
                        <w:tabs>
                          <w:tab w:val="left" w:pos="2025"/>
                        </w:tabs>
                        <w:jc w:val="both"/>
                        <w:rPr>
                          <w:rFonts w:ascii="Times New Roman" w:eastAsiaTheme="minorEastAsia" w:hAnsi="Times New Roman" w:cs="Times New Roman"/>
                          <w:bCs/>
                          <w:sz w:val="24"/>
                          <w:szCs w:val="24"/>
                          <w:lang w:val="en-US"/>
                        </w:rPr>
                      </w:pP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lang w:val="en-US"/>
                              </w:rPr>
                              <m:t>µ</m:t>
                            </m:r>
                          </m:e>
                          <m:sub>
                            <m:r>
                              <m:rPr>
                                <m:sty m:val="b"/>
                              </m:rPr>
                              <w:rPr>
                                <w:rFonts w:ascii="Cambria Math" w:eastAsiaTheme="minorEastAsia" w:hAnsi="Cambria Math" w:cs="Times New Roman"/>
                                <w:color w:val="000000" w:themeColor="text1"/>
                                <w:sz w:val="28"/>
                                <w:szCs w:val="28"/>
                                <w:lang w:val="en-US"/>
                              </w:rPr>
                              <m:t>0</m:t>
                            </m:r>
                          </m:sub>
                        </m:sSub>
                      </m:oMath>
                      <w:r>
                        <w:rPr>
                          <w:rFonts w:ascii="Times New Roman" w:eastAsiaTheme="minorEastAsia" w:hAnsi="Times New Roman" w:cs="Times New Roman"/>
                          <w:b/>
                          <w:iCs/>
                          <w:color w:val="000000" w:themeColor="text1"/>
                          <w:sz w:val="28"/>
                          <w:szCs w:val="28"/>
                          <w:lang w:val="en-US"/>
                        </w:rPr>
                        <w:t xml:space="preserve"> = </w:t>
                      </w:r>
                      <w:r w:rsidRPr="00281DC8">
                        <w:rPr>
                          <w:rFonts w:ascii="Times New Roman" w:eastAsiaTheme="minorEastAsia" w:hAnsi="Times New Roman" w:cs="Times New Roman"/>
                          <w:bCs/>
                          <w:iCs/>
                          <w:color w:val="000000" w:themeColor="text1"/>
                          <w:lang w:val="en-US"/>
                        </w:rPr>
                        <w:t>5.42633x 10</w:t>
                      </w:r>
                      <w:r w:rsidRPr="00281DC8">
                        <w:rPr>
                          <w:rFonts w:ascii="Times New Roman" w:eastAsiaTheme="minorEastAsia" w:hAnsi="Times New Roman" w:cs="Times New Roman"/>
                          <w:bCs/>
                          <w:iCs/>
                          <w:color w:val="000000" w:themeColor="text1"/>
                          <w:vertAlign w:val="superscript"/>
                          <w:lang w:val="en-US"/>
                        </w:rPr>
                        <w:t>-7</w:t>
                      </w:r>
                      <w:r w:rsidRPr="00281DC8">
                        <w:rPr>
                          <w:rFonts w:ascii="Times New Roman" w:eastAsiaTheme="minorEastAsia" w:hAnsi="Times New Roman" w:cs="Times New Roman"/>
                          <w:bCs/>
                          <w:iCs/>
                          <w:color w:val="000000" w:themeColor="text1"/>
                          <w:lang w:val="en-US"/>
                        </w:rPr>
                        <w:t xml:space="preserve"> Tm/A</w:t>
                      </w:r>
                    </w:p>
                    <w:p w14:paraId="7AFE59F6" w14:textId="77777777" w:rsidR="00281DC8" w:rsidRDefault="00281DC8"/>
                  </w:txbxContent>
                </v:textbox>
              </v:shape>
            </w:pict>
          </mc:Fallback>
        </mc:AlternateContent>
      </w:r>
      <w:r w:rsidR="00637A29" w:rsidRPr="00281DC8">
        <w:rPr>
          <w:rFonts w:ascii="Times New Roman" w:eastAsiaTheme="minorEastAsia" w:hAnsi="Times New Roman" w:cs="Times New Roman"/>
          <w:bCs/>
        </w:rPr>
        <w:t xml:space="preserve">Promedio de </w:t>
      </w:r>
      <m:oMath>
        <m:sSub>
          <m:sSubPr>
            <m:ctrlPr>
              <w:rPr>
                <w:rFonts w:ascii="Cambria Math" w:eastAsiaTheme="minorEastAsia" w:hAnsi="Cambria Math" w:cs="Times New Roman"/>
                <w:b/>
                <w:iCs/>
                <w:color w:val="000000" w:themeColor="text1"/>
                <w:sz w:val="28"/>
                <w:szCs w:val="28"/>
                <w:lang w:val="en-US"/>
              </w:rPr>
            </m:ctrlPr>
          </m:sSubPr>
          <m:e>
            <m:r>
              <m:rPr>
                <m:sty m:val="b"/>
              </m:rPr>
              <w:rPr>
                <w:rFonts w:ascii="Cambria Math" w:eastAsiaTheme="minorEastAsia" w:hAnsi="Cambria Math" w:cs="Times New Roman"/>
                <w:color w:val="000000" w:themeColor="text1"/>
                <w:sz w:val="28"/>
                <w:szCs w:val="28"/>
              </w:rPr>
              <m:t>µ</m:t>
            </m:r>
          </m:e>
          <m:sub>
            <m:r>
              <m:rPr>
                <m:sty m:val="b"/>
              </m:rPr>
              <w:rPr>
                <w:rFonts w:ascii="Cambria Math" w:eastAsiaTheme="minorEastAsia" w:hAnsi="Cambria Math" w:cs="Times New Roman"/>
                <w:color w:val="000000" w:themeColor="text1"/>
                <w:sz w:val="28"/>
                <w:szCs w:val="28"/>
                <w:lang w:val="en-US"/>
              </w:rPr>
              <m:t>0</m:t>
            </m:r>
          </m:sub>
        </m:sSub>
      </m:oMath>
      <w:r w:rsidR="002804E3" w:rsidRPr="00281DC8">
        <w:rPr>
          <w:rFonts w:ascii="Times New Roman" w:eastAsiaTheme="minorEastAsia" w:hAnsi="Times New Roman" w:cs="Times New Roman"/>
          <w:b/>
          <w:iCs/>
          <w:color w:val="000000" w:themeColor="text1"/>
          <w:sz w:val="28"/>
          <w:szCs w:val="28"/>
        </w:rPr>
        <w:t xml:space="preserve"> = </w:t>
      </w:r>
      <m:oMath>
        <m:f>
          <m:fPr>
            <m:ctrlPr>
              <w:rPr>
                <w:rFonts w:ascii="Cambria Math" w:eastAsiaTheme="minorEastAsia" w:hAnsi="Cambria Math" w:cs="Times New Roman"/>
                <w:bCs/>
                <w:iCs/>
                <w:sz w:val="28"/>
                <w:szCs w:val="28"/>
                <w:lang w:val="en-US"/>
              </w:rPr>
            </m:ctrlPr>
          </m:fPr>
          <m:num>
            <m:r>
              <m:rPr>
                <m:sty m:val="p"/>
              </m:rPr>
              <w:rPr>
                <w:rFonts w:ascii="Cambria Math" w:eastAsiaTheme="minorEastAsia" w:hAnsi="Cambria Math" w:cs="Times New Roman"/>
              </w:rPr>
              <m:t xml:space="preserve">5.443x </m:t>
            </m:r>
            <m:sSup>
              <m:sSupPr>
                <m:ctrlPr>
                  <w:rPr>
                    <w:rFonts w:ascii="Cambria Math" w:eastAsiaTheme="minorEastAsia" w:hAnsi="Cambria Math" w:cs="Times New Roman"/>
                    <w:bCs/>
                    <w:lang w:val="en-US"/>
                  </w:rPr>
                </m:ctrlPr>
              </m:sSupPr>
              <m:e>
                <m:r>
                  <w:rPr>
                    <w:rFonts w:ascii="Cambria Math" w:eastAsiaTheme="minorEastAsia" w:hAnsi="Cambria Math" w:cs="Times New Roman"/>
                  </w:rPr>
                  <m:t>10</m:t>
                </m:r>
              </m:e>
              <m:sup>
                <m:r>
                  <w:rPr>
                    <w:rFonts w:ascii="Cambria Math" w:eastAsiaTheme="minorEastAsia" w:hAnsi="Cambria Math" w:cs="Times New Roman"/>
                  </w:rPr>
                  <m:t>-7</m:t>
                </m:r>
              </m:sup>
            </m:sSup>
            <m:r>
              <w:rPr>
                <w:rFonts w:ascii="Cambria Math" w:eastAsiaTheme="minorEastAsia" w:hAnsi="Cambria Math" w:cs="Times New Roman"/>
              </w:rPr>
              <m:t xml:space="preserve"> </m:t>
            </m:r>
            <m:f>
              <m:fPr>
                <m:ctrlPr>
                  <w:rPr>
                    <w:rFonts w:ascii="Cambria Math" w:eastAsiaTheme="minorEastAsia" w:hAnsi="Cambria Math" w:cs="Times New Roman"/>
                    <w:bCs/>
                    <w:i/>
                    <w:lang w:val="en-US"/>
                  </w:rPr>
                </m:ctrlPr>
              </m:fPr>
              <m:num>
                <m:r>
                  <w:rPr>
                    <w:rFonts w:ascii="Cambria Math" w:eastAsiaTheme="minorEastAsia" w:hAnsi="Cambria Math" w:cs="Times New Roman"/>
                    <w:lang w:val="en-US"/>
                  </w:rPr>
                  <m:t>Tm</m:t>
                </m:r>
              </m:num>
              <m:den>
                <m:r>
                  <w:rPr>
                    <w:rFonts w:ascii="Cambria Math" w:eastAsiaTheme="minorEastAsia" w:hAnsi="Cambria Math" w:cs="Times New Roman"/>
                    <w:lang w:val="en-US"/>
                  </w:rPr>
                  <m:t>A</m:t>
                </m:r>
              </m:den>
            </m:f>
            <m:r>
              <w:rPr>
                <w:rFonts w:ascii="Cambria Math" w:eastAsiaTheme="minorEastAsia" w:hAnsi="Cambria Math" w:cs="Times New Roman"/>
              </w:rPr>
              <m:t xml:space="preserve">  + 5.4</m:t>
            </m:r>
            <m:r>
              <w:rPr>
                <w:rFonts w:ascii="Cambria Math" w:eastAsiaTheme="minorEastAsia" w:hAnsi="Cambria Math" w:cs="Times New Roman"/>
                <w:lang w:val="en-US"/>
              </w:rPr>
              <m:t>x</m:t>
            </m:r>
            <m:sSup>
              <m:sSupPr>
                <m:ctrlPr>
                  <w:rPr>
                    <w:rFonts w:ascii="Cambria Math" w:eastAsiaTheme="minorEastAsia" w:hAnsi="Cambria Math" w:cs="Times New Roman"/>
                    <w:bCs/>
                    <w:i/>
                    <w:lang w:val="en-US"/>
                  </w:rPr>
                </m:ctrlPr>
              </m:sSupPr>
              <m:e>
                <m:r>
                  <w:rPr>
                    <w:rFonts w:ascii="Cambria Math" w:eastAsiaTheme="minorEastAsia" w:hAnsi="Cambria Math" w:cs="Times New Roman"/>
                  </w:rPr>
                  <m:t>10</m:t>
                </m:r>
              </m:e>
              <m:sup>
                <m:r>
                  <w:rPr>
                    <w:rFonts w:ascii="Cambria Math" w:eastAsiaTheme="minorEastAsia" w:hAnsi="Cambria Math" w:cs="Times New Roman"/>
                  </w:rPr>
                  <m:t>-7</m:t>
                </m:r>
              </m:sup>
            </m:sSup>
            <m:f>
              <m:fPr>
                <m:ctrlPr>
                  <w:rPr>
                    <w:rFonts w:ascii="Cambria Math" w:eastAsiaTheme="minorEastAsia" w:hAnsi="Cambria Math" w:cs="Times New Roman"/>
                    <w:bCs/>
                    <w:i/>
                    <w:lang w:val="en-US"/>
                  </w:rPr>
                </m:ctrlPr>
              </m:fPr>
              <m:num>
                <m:r>
                  <w:rPr>
                    <w:rFonts w:ascii="Cambria Math" w:eastAsiaTheme="minorEastAsia" w:hAnsi="Cambria Math" w:cs="Times New Roman"/>
                    <w:lang w:val="en-US"/>
                  </w:rPr>
                  <m:t>Tm</m:t>
                </m:r>
              </m:num>
              <m:den>
                <m:r>
                  <w:rPr>
                    <w:rFonts w:ascii="Cambria Math" w:eastAsiaTheme="minorEastAsia" w:hAnsi="Cambria Math" w:cs="Times New Roman"/>
                    <w:lang w:val="en-US"/>
                  </w:rPr>
                  <m:t>A</m:t>
                </m:r>
              </m:den>
            </m:f>
            <m:r>
              <w:rPr>
                <w:rFonts w:ascii="Cambria Math" w:eastAsiaTheme="minorEastAsia" w:hAnsi="Cambria Math" w:cs="Times New Roman"/>
              </w:rPr>
              <m:t xml:space="preserve">  + 5.436</m:t>
            </m:r>
            <m:r>
              <w:rPr>
                <w:rFonts w:ascii="Cambria Math" w:eastAsiaTheme="minorEastAsia" w:hAnsi="Cambria Math" w:cs="Times New Roman"/>
                <w:lang w:val="en-US"/>
              </w:rPr>
              <m:t>x</m:t>
            </m:r>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rPr>
                  <m:t>10</m:t>
                </m:r>
              </m:e>
              <m:sup>
                <m:r>
                  <w:rPr>
                    <w:rFonts w:ascii="Cambria Math" w:eastAsiaTheme="minorEastAsia" w:hAnsi="Cambria Math" w:cs="Times New Roman"/>
                  </w:rPr>
                  <m:t>-7</m:t>
                </m:r>
              </m:sup>
            </m:sSup>
            <m:r>
              <w:rPr>
                <w:rFonts w:ascii="Cambria Math" w:eastAsiaTheme="minorEastAsia" w:hAnsi="Cambria Math" w:cs="Times New Roman"/>
              </w:rPr>
              <m:t xml:space="preserve"> </m:t>
            </m:r>
            <m:f>
              <m:fPr>
                <m:ctrlPr>
                  <w:rPr>
                    <w:rFonts w:ascii="Cambria Math" w:eastAsiaTheme="minorEastAsia" w:hAnsi="Cambria Math" w:cs="Times New Roman"/>
                    <w:bCs/>
                    <w:i/>
                    <w:lang w:val="en-US"/>
                  </w:rPr>
                </m:ctrlPr>
              </m:fPr>
              <m:num>
                <m:r>
                  <w:rPr>
                    <w:rFonts w:ascii="Cambria Math" w:eastAsiaTheme="minorEastAsia" w:hAnsi="Cambria Math" w:cs="Times New Roman"/>
                    <w:lang w:val="en-US"/>
                  </w:rPr>
                  <m:t>Tm</m:t>
                </m:r>
              </m:num>
              <m:den>
                <m:r>
                  <w:rPr>
                    <w:rFonts w:ascii="Cambria Math" w:eastAsiaTheme="minorEastAsia" w:hAnsi="Cambria Math" w:cs="Times New Roman"/>
                    <w:lang w:val="en-US"/>
                  </w:rPr>
                  <m:t>A</m:t>
                </m:r>
              </m:den>
            </m:f>
            <m:r>
              <w:rPr>
                <w:rFonts w:ascii="Cambria Math" w:eastAsiaTheme="minorEastAsia" w:hAnsi="Cambria Math" w:cs="Times New Roman"/>
              </w:rPr>
              <m:t xml:space="preserve"> </m:t>
            </m:r>
          </m:num>
          <m:den>
            <m:r>
              <m:rPr>
                <m:sty m:val="p"/>
              </m:rPr>
              <w:rPr>
                <w:rFonts w:ascii="Cambria Math" w:eastAsiaTheme="minorEastAsia" w:hAnsi="Cambria Math" w:cs="Times New Roman"/>
                <w:sz w:val="28"/>
                <w:szCs w:val="28"/>
              </w:rPr>
              <m:t>3</m:t>
            </m:r>
          </m:den>
        </m:f>
      </m:oMath>
    </w:p>
    <w:p w14:paraId="53786F60" w14:textId="77777777" w:rsidR="00F67003" w:rsidRDefault="00F67003" w:rsidP="000B121F">
      <w:pPr>
        <w:jc w:val="both"/>
        <w:rPr>
          <w:rFonts w:ascii="Times New Roman" w:eastAsiaTheme="minorEastAsia" w:hAnsi="Times New Roman" w:cs="Times New Roman"/>
          <w:bCs/>
          <w:sz w:val="24"/>
          <w:szCs w:val="24"/>
        </w:rPr>
      </w:pPr>
    </w:p>
    <w:p w14:paraId="1CA15C92" w14:textId="77777777" w:rsidR="00377AB0" w:rsidRPr="00545C94" w:rsidRDefault="00377AB0" w:rsidP="000B121F">
      <w:pPr>
        <w:jc w:val="both"/>
        <w:rPr>
          <w:rFonts w:ascii="Times New Roman" w:eastAsiaTheme="minorEastAsia" w:hAnsi="Times New Roman" w:cs="Times New Roman"/>
          <w:bCs/>
          <w:sz w:val="24"/>
          <w:szCs w:val="24"/>
        </w:rPr>
      </w:pPr>
    </w:p>
    <w:p w14:paraId="4E55A239" w14:textId="77777777" w:rsidR="00F67003" w:rsidRPr="00545C94" w:rsidRDefault="00F67003" w:rsidP="000B121F">
      <w:pPr>
        <w:jc w:val="both"/>
        <w:rPr>
          <w:rFonts w:ascii="Times New Roman" w:eastAsiaTheme="minorEastAsia" w:hAnsi="Times New Roman" w:cs="Times New Roman"/>
          <w:b/>
          <w:sz w:val="24"/>
          <w:szCs w:val="24"/>
        </w:rPr>
      </w:pPr>
      <w:r w:rsidRPr="00545C94">
        <w:rPr>
          <w:rFonts w:ascii="Times New Roman" w:eastAsiaTheme="minorEastAsia" w:hAnsi="Times New Roman" w:cs="Times New Roman"/>
          <w:b/>
          <w:sz w:val="24"/>
          <w:szCs w:val="24"/>
        </w:rPr>
        <w:t>Conclusiones.</w:t>
      </w:r>
    </w:p>
    <w:p w14:paraId="765F0ACE" w14:textId="7B0B6CC2" w:rsidR="00232A5D" w:rsidRPr="00066FC9" w:rsidRDefault="00545C94" w:rsidP="00232A5D">
      <w:pPr>
        <w:jc w:val="both"/>
        <w:rPr>
          <w:rFonts w:ascii="Times New Roman" w:eastAsiaTheme="minorEastAsia" w:hAnsi="Times New Roman" w:cs="Times New Roman"/>
          <w:bCs/>
          <w:sz w:val="24"/>
          <w:szCs w:val="24"/>
        </w:rPr>
      </w:pPr>
      <w:r w:rsidRPr="00545C94">
        <w:rPr>
          <w:rFonts w:ascii="Times New Roman" w:eastAsiaTheme="minorEastAsia" w:hAnsi="Times New Roman" w:cs="Times New Roman"/>
          <w:bCs/>
          <w:sz w:val="24"/>
          <w:szCs w:val="24"/>
        </w:rPr>
        <w:t>En esta práctica campo magnético creado por una corriente, pudimos observar cómo cambia el valor de un campo magnético cuando se mantiene constante la corriente y se varía la distancia, así como cuando se mantiene constante la distancia y se varía la corriente. Con los valores obtenido en esta práctica, podemos se confirma que hay una relación directamente proporcional entre la corriente y el valor del campo magnético. También se puede confirmar que, al aumentar la distancia del conductor el valor del campo magnético disminuye, lo que indica una relación inversamente proporcional entre la distancia y el campo magnético</w:t>
      </w:r>
      <w:r w:rsidR="00066FC9">
        <w:rPr>
          <w:rFonts w:ascii="Times New Roman" w:eastAsiaTheme="minorEastAsia" w:hAnsi="Times New Roman" w:cs="Times New Roman"/>
          <w:bCs/>
          <w:sz w:val="24"/>
          <w:szCs w:val="24"/>
        </w:rPr>
        <w:t>.</w:t>
      </w:r>
    </w:p>
    <w:p w14:paraId="372E8576" w14:textId="77777777" w:rsidR="00232A5D" w:rsidRPr="00232A5D" w:rsidRDefault="00232A5D" w:rsidP="00232A5D">
      <w:pPr>
        <w:jc w:val="both"/>
        <w:rPr>
          <w:rFonts w:ascii="Times New Roman" w:hAnsi="Times New Roman" w:cs="Times New Roman"/>
          <w:bCs/>
          <w:sz w:val="24"/>
          <w:szCs w:val="24"/>
        </w:rPr>
      </w:pPr>
    </w:p>
    <w:p w14:paraId="0EC2C6D4" w14:textId="77777777" w:rsidR="00232A5D" w:rsidRPr="00232A5D" w:rsidRDefault="00232A5D" w:rsidP="00232A5D">
      <w:pPr>
        <w:jc w:val="both"/>
        <w:rPr>
          <w:rFonts w:ascii="Times New Roman" w:hAnsi="Times New Roman" w:cs="Times New Roman"/>
          <w:bCs/>
          <w:sz w:val="24"/>
          <w:szCs w:val="24"/>
        </w:rPr>
      </w:pPr>
    </w:p>
    <w:p w14:paraId="61526704" w14:textId="77777777" w:rsidR="00232A5D" w:rsidRPr="00232A5D" w:rsidRDefault="00232A5D" w:rsidP="00232A5D">
      <w:pPr>
        <w:jc w:val="both"/>
        <w:rPr>
          <w:rFonts w:ascii="Times New Roman" w:hAnsi="Times New Roman" w:cs="Times New Roman"/>
          <w:bCs/>
          <w:sz w:val="24"/>
          <w:szCs w:val="24"/>
        </w:rPr>
      </w:pPr>
    </w:p>
    <w:p w14:paraId="3146E08B" w14:textId="77777777" w:rsidR="00232A5D" w:rsidRPr="00232A5D" w:rsidRDefault="00232A5D" w:rsidP="00232A5D">
      <w:pPr>
        <w:jc w:val="both"/>
        <w:rPr>
          <w:rFonts w:ascii="Times New Roman" w:hAnsi="Times New Roman" w:cs="Times New Roman"/>
          <w:bCs/>
          <w:sz w:val="24"/>
          <w:szCs w:val="24"/>
        </w:rPr>
      </w:pPr>
    </w:p>
    <w:p w14:paraId="1610E703" w14:textId="77777777" w:rsidR="00F67003" w:rsidRPr="00232A5D" w:rsidRDefault="00F67003" w:rsidP="00F67003">
      <w:pPr>
        <w:jc w:val="both"/>
        <w:rPr>
          <w:rFonts w:ascii="Times New Roman" w:hAnsi="Times New Roman" w:cs="Times New Roman"/>
          <w:bCs/>
          <w:sz w:val="24"/>
          <w:szCs w:val="24"/>
        </w:rPr>
      </w:pPr>
    </w:p>
    <w:sectPr w:rsidR="00F67003" w:rsidRPr="00232A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50FED" w14:textId="77777777" w:rsidR="00185315" w:rsidRDefault="00185315" w:rsidP="00AA2E1E">
      <w:pPr>
        <w:spacing w:after="0" w:line="240" w:lineRule="auto"/>
      </w:pPr>
      <w:r>
        <w:separator/>
      </w:r>
    </w:p>
  </w:endnote>
  <w:endnote w:type="continuationSeparator" w:id="0">
    <w:p w14:paraId="7AFA403B" w14:textId="77777777" w:rsidR="00185315" w:rsidRDefault="00185315" w:rsidP="00AA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0B2B6" w14:textId="77777777" w:rsidR="00185315" w:rsidRDefault="00185315" w:rsidP="00AA2E1E">
      <w:pPr>
        <w:spacing w:after="0" w:line="240" w:lineRule="auto"/>
      </w:pPr>
      <w:r>
        <w:separator/>
      </w:r>
    </w:p>
  </w:footnote>
  <w:footnote w:type="continuationSeparator" w:id="0">
    <w:p w14:paraId="7854388D" w14:textId="77777777" w:rsidR="00185315" w:rsidRDefault="00185315" w:rsidP="00AA2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6F4"/>
    <w:multiLevelType w:val="hybridMultilevel"/>
    <w:tmpl w:val="CA32568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A7A4493"/>
    <w:multiLevelType w:val="hybridMultilevel"/>
    <w:tmpl w:val="FD122C76"/>
    <w:lvl w:ilvl="0" w:tplc="1C0A0001">
      <w:start w:val="1"/>
      <w:numFmt w:val="bullet"/>
      <w:lvlText w:val=""/>
      <w:lvlJc w:val="left"/>
      <w:pPr>
        <w:ind w:left="1125" w:hanging="360"/>
      </w:pPr>
      <w:rPr>
        <w:rFonts w:ascii="Symbol" w:hAnsi="Symbol" w:hint="default"/>
      </w:rPr>
    </w:lvl>
    <w:lvl w:ilvl="1" w:tplc="1C0A0003" w:tentative="1">
      <w:start w:val="1"/>
      <w:numFmt w:val="bullet"/>
      <w:lvlText w:val="o"/>
      <w:lvlJc w:val="left"/>
      <w:pPr>
        <w:ind w:left="1845" w:hanging="360"/>
      </w:pPr>
      <w:rPr>
        <w:rFonts w:ascii="Courier New" w:hAnsi="Courier New" w:cs="Courier New" w:hint="default"/>
      </w:rPr>
    </w:lvl>
    <w:lvl w:ilvl="2" w:tplc="1C0A0005" w:tentative="1">
      <w:start w:val="1"/>
      <w:numFmt w:val="bullet"/>
      <w:lvlText w:val=""/>
      <w:lvlJc w:val="left"/>
      <w:pPr>
        <w:ind w:left="2565" w:hanging="360"/>
      </w:pPr>
      <w:rPr>
        <w:rFonts w:ascii="Wingdings" w:hAnsi="Wingdings" w:hint="default"/>
      </w:rPr>
    </w:lvl>
    <w:lvl w:ilvl="3" w:tplc="1C0A0001" w:tentative="1">
      <w:start w:val="1"/>
      <w:numFmt w:val="bullet"/>
      <w:lvlText w:val=""/>
      <w:lvlJc w:val="left"/>
      <w:pPr>
        <w:ind w:left="3285" w:hanging="360"/>
      </w:pPr>
      <w:rPr>
        <w:rFonts w:ascii="Symbol" w:hAnsi="Symbol" w:hint="default"/>
      </w:rPr>
    </w:lvl>
    <w:lvl w:ilvl="4" w:tplc="1C0A0003" w:tentative="1">
      <w:start w:val="1"/>
      <w:numFmt w:val="bullet"/>
      <w:lvlText w:val="o"/>
      <w:lvlJc w:val="left"/>
      <w:pPr>
        <w:ind w:left="4005" w:hanging="360"/>
      </w:pPr>
      <w:rPr>
        <w:rFonts w:ascii="Courier New" w:hAnsi="Courier New" w:cs="Courier New" w:hint="default"/>
      </w:rPr>
    </w:lvl>
    <w:lvl w:ilvl="5" w:tplc="1C0A0005" w:tentative="1">
      <w:start w:val="1"/>
      <w:numFmt w:val="bullet"/>
      <w:lvlText w:val=""/>
      <w:lvlJc w:val="left"/>
      <w:pPr>
        <w:ind w:left="4725" w:hanging="360"/>
      </w:pPr>
      <w:rPr>
        <w:rFonts w:ascii="Wingdings" w:hAnsi="Wingdings" w:hint="default"/>
      </w:rPr>
    </w:lvl>
    <w:lvl w:ilvl="6" w:tplc="1C0A0001" w:tentative="1">
      <w:start w:val="1"/>
      <w:numFmt w:val="bullet"/>
      <w:lvlText w:val=""/>
      <w:lvlJc w:val="left"/>
      <w:pPr>
        <w:ind w:left="5445" w:hanging="360"/>
      </w:pPr>
      <w:rPr>
        <w:rFonts w:ascii="Symbol" w:hAnsi="Symbol" w:hint="default"/>
      </w:rPr>
    </w:lvl>
    <w:lvl w:ilvl="7" w:tplc="1C0A0003" w:tentative="1">
      <w:start w:val="1"/>
      <w:numFmt w:val="bullet"/>
      <w:lvlText w:val="o"/>
      <w:lvlJc w:val="left"/>
      <w:pPr>
        <w:ind w:left="6165" w:hanging="360"/>
      </w:pPr>
      <w:rPr>
        <w:rFonts w:ascii="Courier New" w:hAnsi="Courier New" w:cs="Courier New" w:hint="default"/>
      </w:rPr>
    </w:lvl>
    <w:lvl w:ilvl="8" w:tplc="1C0A0005" w:tentative="1">
      <w:start w:val="1"/>
      <w:numFmt w:val="bullet"/>
      <w:lvlText w:val=""/>
      <w:lvlJc w:val="left"/>
      <w:pPr>
        <w:ind w:left="6885" w:hanging="360"/>
      </w:pPr>
      <w:rPr>
        <w:rFonts w:ascii="Wingdings" w:hAnsi="Wingdings" w:hint="default"/>
      </w:rPr>
    </w:lvl>
  </w:abstractNum>
  <w:abstractNum w:abstractNumId="2" w15:restartNumberingAfterBreak="0">
    <w:nsid w:val="615A13B7"/>
    <w:multiLevelType w:val="hybridMultilevel"/>
    <w:tmpl w:val="7A8CE67C"/>
    <w:lvl w:ilvl="0" w:tplc="C292F3DC">
      <w:start w:val="1"/>
      <w:numFmt w:val="decimal"/>
      <w:lvlText w:val="%1."/>
      <w:lvlJc w:val="left"/>
      <w:pPr>
        <w:ind w:left="720" w:hanging="360"/>
      </w:pPr>
      <w:rPr>
        <w:rFonts w:asciiTheme="minorHAnsi" w:eastAsiaTheme="minorHAnsi" w:hAnsiTheme="minorHAnsi" w:cstheme="minorBidi"/>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65D03760"/>
    <w:multiLevelType w:val="hybridMultilevel"/>
    <w:tmpl w:val="42342204"/>
    <w:lvl w:ilvl="0" w:tplc="1C0A0001">
      <w:start w:val="1"/>
      <w:numFmt w:val="bullet"/>
      <w:lvlText w:val=""/>
      <w:lvlJc w:val="left"/>
      <w:pPr>
        <w:ind w:left="720" w:hanging="360"/>
      </w:pPr>
      <w:rPr>
        <w:rFonts w:ascii="Symbol" w:hAnsi="Symbol" w:cs="Symbol"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214238059">
    <w:abstractNumId w:val="2"/>
  </w:num>
  <w:num w:numId="2" w16cid:durableId="2051879053">
    <w:abstractNumId w:val="1"/>
  </w:num>
  <w:num w:numId="3" w16cid:durableId="894049744">
    <w:abstractNumId w:val="0"/>
  </w:num>
  <w:num w:numId="4" w16cid:durableId="1693148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CA"/>
    <w:rsid w:val="000155C9"/>
    <w:rsid w:val="00040310"/>
    <w:rsid w:val="00066FC9"/>
    <w:rsid w:val="000826B5"/>
    <w:rsid w:val="00083BE2"/>
    <w:rsid w:val="00084404"/>
    <w:rsid w:val="00084C3B"/>
    <w:rsid w:val="000B121F"/>
    <w:rsid w:val="001165F2"/>
    <w:rsid w:val="00136048"/>
    <w:rsid w:val="00176624"/>
    <w:rsid w:val="00185315"/>
    <w:rsid w:val="001C4883"/>
    <w:rsid w:val="001E1D57"/>
    <w:rsid w:val="001F4C62"/>
    <w:rsid w:val="00203F99"/>
    <w:rsid w:val="002126CA"/>
    <w:rsid w:val="002240D2"/>
    <w:rsid w:val="00225A2E"/>
    <w:rsid w:val="00232A5D"/>
    <w:rsid w:val="00235299"/>
    <w:rsid w:val="002559D8"/>
    <w:rsid w:val="002804E3"/>
    <w:rsid w:val="00281DC8"/>
    <w:rsid w:val="00282D8D"/>
    <w:rsid w:val="002874B1"/>
    <w:rsid w:val="002C18F3"/>
    <w:rsid w:val="00312957"/>
    <w:rsid w:val="003725E4"/>
    <w:rsid w:val="00377AB0"/>
    <w:rsid w:val="00382179"/>
    <w:rsid w:val="00385885"/>
    <w:rsid w:val="003A23B8"/>
    <w:rsid w:val="003F055E"/>
    <w:rsid w:val="003F2203"/>
    <w:rsid w:val="003F2C03"/>
    <w:rsid w:val="00401CD0"/>
    <w:rsid w:val="0041585B"/>
    <w:rsid w:val="00475621"/>
    <w:rsid w:val="004B0A19"/>
    <w:rsid w:val="004B2328"/>
    <w:rsid w:val="00543AF1"/>
    <w:rsid w:val="00545C94"/>
    <w:rsid w:val="00573CE5"/>
    <w:rsid w:val="00581496"/>
    <w:rsid w:val="005A7BD7"/>
    <w:rsid w:val="005B5A72"/>
    <w:rsid w:val="005E6B54"/>
    <w:rsid w:val="0063380B"/>
    <w:rsid w:val="00637A29"/>
    <w:rsid w:val="00650531"/>
    <w:rsid w:val="00664DEB"/>
    <w:rsid w:val="00676AC3"/>
    <w:rsid w:val="006878E7"/>
    <w:rsid w:val="006D325B"/>
    <w:rsid w:val="00741CD7"/>
    <w:rsid w:val="00754B73"/>
    <w:rsid w:val="007B7E90"/>
    <w:rsid w:val="007E35FB"/>
    <w:rsid w:val="007F1E4D"/>
    <w:rsid w:val="00822236"/>
    <w:rsid w:val="00842941"/>
    <w:rsid w:val="008F1E8F"/>
    <w:rsid w:val="009225C2"/>
    <w:rsid w:val="00934B50"/>
    <w:rsid w:val="009810C9"/>
    <w:rsid w:val="00982955"/>
    <w:rsid w:val="00993CBD"/>
    <w:rsid w:val="00996C6E"/>
    <w:rsid w:val="009B12D1"/>
    <w:rsid w:val="009C1EDB"/>
    <w:rsid w:val="009D32F2"/>
    <w:rsid w:val="009E387F"/>
    <w:rsid w:val="00A03321"/>
    <w:rsid w:val="00AA25A9"/>
    <w:rsid w:val="00AA2E1E"/>
    <w:rsid w:val="00AD375C"/>
    <w:rsid w:val="00B05479"/>
    <w:rsid w:val="00B175BE"/>
    <w:rsid w:val="00B40E1F"/>
    <w:rsid w:val="00B6516A"/>
    <w:rsid w:val="00BA7979"/>
    <w:rsid w:val="00BE2C72"/>
    <w:rsid w:val="00C17A50"/>
    <w:rsid w:val="00C27FF0"/>
    <w:rsid w:val="00C30CD9"/>
    <w:rsid w:val="00C45B2B"/>
    <w:rsid w:val="00C55E11"/>
    <w:rsid w:val="00C73903"/>
    <w:rsid w:val="00CE09F6"/>
    <w:rsid w:val="00D06EC1"/>
    <w:rsid w:val="00D254A7"/>
    <w:rsid w:val="00D75958"/>
    <w:rsid w:val="00DE5F7A"/>
    <w:rsid w:val="00E00701"/>
    <w:rsid w:val="00E56B10"/>
    <w:rsid w:val="00E74D6E"/>
    <w:rsid w:val="00EE1B1D"/>
    <w:rsid w:val="00EF05E2"/>
    <w:rsid w:val="00F00B90"/>
    <w:rsid w:val="00F12DCD"/>
    <w:rsid w:val="00F35C1D"/>
    <w:rsid w:val="00F37AC5"/>
    <w:rsid w:val="00F555CA"/>
    <w:rsid w:val="00F67003"/>
    <w:rsid w:val="00F803B4"/>
    <w:rsid w:val="00FD3851"/>
    <w:rsid w:val="00FD62A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8160"/>
  <w15:chartTrackingRefBased/>
  <w15:docId w15:val="{42CA63F5-356E-4EEC-901E-CD367046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2E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2E1E"/>
  </w:style>
  <w:style w:type="paragraph" w:styleId="Piedepgina">
    <w:name w:val="footer"/>
    <w:basedOn w:val="Normal"/>
    <w:link w:val="PiedepginaCar"/>
    <w:uiPriority w:val="99"/>
    <w:unhideWhenUsed/>
    <w:rsid w:val="00AA2E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2E1E"/>
  </w:style>
  <w:style w:type="table" w:customStyle="1" w:styleId="Tablaconcuadrcula1">
    <w:name w:val="Tabla con cuadrícula1"/>
    <w:basedOn w:val="Tablanormal"/>
    <w:next w:val="Tablaconcuadrcula"/>
    <w:uiPriority w:val="59"/>
    <w:rsid w:val="00AA2E1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A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4B73"/>
    <w:pPr>
      <w:ind w:left="720"/>
      <w:contextualSpacing/>
    </w:pPr>
  </w:style>
  <w:style w:type="character" w:styleId="Hipervnculo">
    <w:name w:val="Hyperlink"/>
    <w:basedOn w:val="Fuentedeprrafopredeter"/>
    <w:uiPriority w:val="99"/>
    <w:semiHidden/>
    <w:unhideWhenUsed/>
    <w:rsid w:val="00D254A7"/>
    <w:rPr>
      <w:color w:val="0000FF"/>
      <w:u w:val="single"/>
    </w:rPr>
  </w:style>
  <w:style w:type="character" w:styleId="Textodelmarcadordeposicin">
    <w:name w:val="Placeholder Text"/>
    <w:basedOn w:val="Fuentedeprrafopredeter"/>
    <w:uiPriority w:val="99"/>
    <w:semiHidden/>
    <w:rsid w:val="005E6B54"/>
    <w:rPr>
      <w:color w:val="808080"/>
    </w:rPr>
  </w:style>
  <w:style w:type="table" w:customStyle="1" w:styleId="TableGrid">
    <w:name w:val="TableGrid"/>
    <w:rsid w:val="00B40E1F"/>
    <w:pPr>
      <w:spacing w:after="0" w:line="240" w:lineRule="auto"/>
    </w:pPr>
    <w:rPr>
      <w:rFonts w:eastAsiaTheme="minorEastAsia"/>
      <w:kern w:val="2"/>
      <w:sz w:val="24"/>
      <w:szCs w:val="24"/>
      <w:lang w:eastAsia="es-DO"/>
      <w14:ligatures w14:val="standardContextual"/>
    </w:rPr>
    <w:tblPr>
      <w:tblCellMar>
        <w:top w:w="0" w:type="dxa"/>
        <w:left w:w="0" w:type="dxa"/>
        <w:bottom w:w="0" w:type="dxa"/>
        <w:right w:w="0" w:type="dxa"/>
      </w:tblCellMar>
    </w:tblPr>
  </w:style>
  <w:style w:type="table" w:customStyle="1" w:styleId="TableGrid1">
    <w:name w:val="TableGrid1"/>
    <w:rsid w:val="00C45B2B"/>
    <w:pPr>
      <w:spacing w:after="0" w:line="240" w:lineRule="auto"/>
    </w:pPr>
    <w:rPr>
      <w:rFonts w:eastAsiaTheme="minorEastAsia"/>
      <w:kern w:val="2"/>
      <w:sz w:val="24"/>
      <w:szCs w:val="24"/>
      <w:lang w:eastAsia="es-DO"/>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4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physicsaviary.com/Physics/Programs/Labs/FieldFromWire/" TargetMode="External"/><Relationship Id="rId5" Type="http://schemas.openxmlformats.org/officeDocument/2006/relationships/styles" Target="styles.xml"/><Relationship Id="rId15" Type="http://schemas.openxmlformats.org/officeDocument/2006/relationships/image" Target="media/image30.png"/><Relationship Id="rId10" Type="http://schemas.openxmlformats.org/officeDocument/2006/relationships/image" Target="media/image1.png"/><Relationship Id="rId19" Type="http://schemas.openxmlformats.org/officeDocument/2006/relationships/image" Target="media/image5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EAEFD-D787-4D08-9CF3-252BD1B7AFE4}">
  <ds:schemaRefs>
    <ds:schemaRef ds:uri="http://schemas.microsoft.com/office/2006/metadata/properties"/>
    <ds:schemaRef ds:uri="http://schemas.microsoft.com/office/infopath/2007/PartnerControls"/>
    <ds:schemaRef ds:uri="2be2d11a-9220-4bd5-a3e4-533ebf24d14a"/>
  </ds:schemaRefs>
</ds:datastoreItem>
</file>

<file path=customXml/itemProps2.xml><?xml version="1.0" encoding="utf-8"?>
<ds:datastoreItem xmlns:ds="http://schemas.openxmlformats.org/officeDocument/2006/customXml" ds:itemID="{06F984AA-FE9C-4B71-A835-B0B0EF577941}">
  <ds:schemaRefs>
    <ds:schemaRef ds:uri="http://schemas.microsoft.com/sharepoint/v3/contenttype/forms"/>
  </ds:schemaRefs>
</ds:datastoreItem>
</file>

<file path=customXml/itemProps3.xml><?xml version="1.0" encoding="utf-8"?>
<ds:datastoreItem xmlns:ds="http://schemas.openxmlformats.org/officeDocument/2006/customXml" ds:itemID="{A4B6685C-DD87-4749-A46D-7893C5F15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839</Words>
  <Characters>4618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Jesus Alberto Beato Pimentel</cp:lastModifiedBy>
  <cp:revision>54</cp:revision>
  <cp:lastPrinted>2024-06-24T13:54:00Z</cp:lastPrinted>
  <dcterms:created xsi:type="dcterms:W3CDTF">2024-06-23T00:48:00Z</dcterms:created>
  <dcterms:modified xsi:type="dcterms:W3CDTF">2024-06-24T17:58:00Z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