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D111" w14:textId="54545E25" w:rsidR="0026416D" w:rsidRPr="00A73C3C" w:rsidRDefault="00A73C3C" w:rsidP="003F791C">
      <w:pPr>
        <w:jc w:val="center"/>
        <w:rPr>
          <w:b/>
          <w:bCs/>
          <w:sz w:val="36"/>
          <w:szCs w:val="36"/>
        </w:rPr>
      </w:pPr>
      <w:r w:rsidRPr="00A73C3C">
        <w:rPr>
          <w:b/>
          <w:bCs/>
          <w:sz w:val="36"/>
          <w:szCs w:val="36"/>
          <w:lang w:val="es-ES"/>
        </w:rPr>
        <w:t xml:space="preserve">Análisis de seguridad de tarea </w:t>
      </w:r>
      <w:r w:rsidR="00DF608D" w:rsidRPr="00A73C3C">
        <w:rPr>
          <w:b/>
          <w:bCs/>
          <w:sz w:val="36"/>
          <w:szCs w:val="36"/>
          <w:lang w:val="es-ES"/>
        </w:rPr>
        <w:t>(</w:t>
      </w:r>
      <w:r w:rsidR="008760CC" w:rsidRPr="00A73C3C">
        <w:rPr>
          <w:b/>
          <w:bCs/>
          <w:sz w:val="36"/>
          <w:szCs w:val="36"/>
          <w:lang w:val="es-ES"/>
        </w:rPr>
        <w:t>AST)</w:t>
      </w:r>
      <w:r w:rsidRPr="00A73C3C">
        <w:rPr>
          <w:b/>
          <w:bCs/>
          <w:sz w:val="36"/>
          <w:szCs w:val="36"/>
          <w:lang w:val="es-ES"/>
        </w:rPr>
        <w:t xml:space="preserve"> </w:t>
      </w:r>
      <w:r w:rsidR="0026416D" w:rsidRPr="00A73C3C">
        <w:rPr>
          <w:b/>
          <w:bCs/>
          <w:sz w:val="36"/>
          <w:szCs w:val="36"/>
        </w:rPr>
        <w:t xml:space="preserve">para un </w:t>
      </w:r>
      <w:r w:rsidRPr="00A73C3C">
        <w:rPr>
          <w:b/>
          <w:bCs/>
          <w:sz w:val="36"/>
          <w:szCs w:val="36"/>
        </w:rPr>
        <w:t>M</w:t>
      </w:r>
      <w:r w:rsidR="00FC574E" w:rsidRPr="00A73C3C">
        <w:rPr>
          <w:b/>
          <w:bCs/>
          <w:sz w:val="36"/>
          <w:szCs w:val="36"/>
        </w:rPr>
        <w:t xml:space="preserve">aestro </w:t>
      </w:r>
      <w:r w:rsidRPr="00A73C3C">
        <w:rPr>
          <w:b/>
          <w:bCs/>
          <w:sz w:val="36"/>
          <w:szCs w:val="36"/>
        </w:rPr>
        <w:t>C</w:t>
      </w:r>
      <w:r w:rsidR="00FC574E" w:rsidRPr="00A73C3C">
        <w:rPr>
          <w:b/>
          <w:bCs/>
          <w:sz w:val="36"/>
          <w:szCs w:val="36"/>
        </w:rPr>
        <w:t>onstructor</w:t>
      </w:r>
      <w:r w:rsidR="009E3EE4" w:rsidRPr="00A73C3C">
        <w:rPr>
          <w:b/>
          <w:bCs/>
          <w:sz w:val="36"/>
          <w:szCs w:val="36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1"/>
        <w:gridCol w:w="7410"/>
        <w:gridCol w:w="1118"/>
      </w:tblGrid>
      <w:tr w:rsidR="0026416D" w14:paraId="1FEE51E8" w14:textId="77777777" w:rsidTr="00FC574E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2C2EF15D" w14:textId="4FE70811" w:rsidR="0026416D" w:rsidRPr="00265878" w:rsidRDefault="0026416D" w:rsidP="002641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4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Severidad</w:t>
            </w:r>
          </w:p>
        </w:tc>
      </w:tr>
      <w:tr w:rsidR="0026416D" w14:paraId="3F9A2FF4" w14:textId="77777777" w:rsidTr="00FC574E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2E050905" w14:textId="46180892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4C8F1F3" w14:textId="5B135056" w:rsidR="0026416D" w:rsidRPr="00265878" w:rsidRDefault="0026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Primeros auxilios. Efectos menores a corto plazo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7BF6A162" w14:textId="77777777" w:rsidR="0026416D" w:rsidRDefault="0026416D"/>
        </w:tc>
      </w:tr>
      <w:tr w:rsidR="0026416D" w14:paraId="15C69E09" w14:textId="77777777" w:rsidTr="00FC574E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040C9438" w14:textId="230DA32E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92E6727" w14:textId="64D5D888" w:rsidR="0026416D" w:rsidRPr="00265878" w:rsidRDefault="0026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Tratamiento médico. Efecto a corto plazo en la salud en la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4380FE6" w14:textId="77777777" w:rsidR="0026416D" w:rsidRDefault="0026416D"/>
        </w:tc>
      </w:tr>
      <w:tr w:rsidR="0026416D" w14:paraId="0F1C91D6" w14:textId="77777777" w:rsidTr="00FC574E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74AA9CCF" w14:textId="5D39E2E4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FA96A93" w14:textId="5003A752" w:rsidR="0026416D" w:rsidRPr="00265878" w:rsidRDefault="0026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Trabajo restringido. Impacto moderado o reversible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16A8928" w14:textId="6DDDC22E" w:rsidR="0026416D" w:rsidRDefault="0026416D"/>
        </w:tc>
      </w:tr>
      <w:tr w:rsidR="0026416D" w14:paraId="2A13473B" w14:textId="77777777" w:rsidTr="00FC574E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75DBCF74" w14:textId="3A222CDE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56136B19" w14:textId="72A17D97" w:rsidR="0026416D" w:rsidRPr="00265878" w:rsidRDefault="00265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Pérdida</w:t>
            </w:r>
            <w:r w:rsidR="0026416D" w:rsidRPr="00265878">
              <w:rPr>
                <w:rFonts w:ascii="Times New Roman" w:hAnsi="Times New Roman" w:cs="Times New Roman"/>
                <w:sz w:val="24"/>
                <w:szCs w:val="24"/>
              </w:rPr>
              <w:t xml:space="preserve"> de tiempo días. Impacto moderado, efecto a largo plazo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2008C4D" w14:textId="6AD2C0F8" w:rsidR="0026416D" w:rsidRDefault="0026416D"/>
        </w:tc>
      </w:tr>
      <w:tr w:rsidR="0026416D" w14:paraId="515AFEBC" w14:textId="77777777" w:rsidTr="00FC574E">
        <w:trPr>
          <w:trHeight w:val="659"/>
        </w:trPr>
        <w:tc>
          <w:tcPr>
            <w:tcW w:w="681" w:type="dxa"/>
            <w:shd w:val="clear" w:color="auto" w:fill="AEAAAA" w:themeFill="background2" w:themeFillShade="BF"/>
          </w:tcPr>
          <w:p w14:paraId="3B7F727A" w14:textId="4C2006EE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6595B85" w14:textId="2F25D079" w:rsidR="0026416D" w:rsidRPr="00265878" w:rsidRDefault="00264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Fatal inhabilidad permanente. Efectos permanentemente graves en el medio ambiente</w:t>
            </w:r>
          </w:p>
          <w:p w14:paraId="40A0736E" w14:textId="10314346" w:rsidR="0026416D" w:rsidRPr="00265878" w:rsidRDefault="00264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EAAAA" w:themeFill="background2" w:themeFillShade="BF"/>
          </w:tcPr>
          <w:p w14:paraId="66792A5C" w14:textId="6F6F5180" w:rsidR="0026416D" w:rsidRDefault="00265878"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47C32FF4" wp14:editId="45E2B004">
                  <wp:simplePos x="0" y="0"/>
                  <wp:positionH relativeFrom="column">
                    <wp:posOffset>138563</wp:posOffset>
                  </wp:positionH>
                  <wp:positionV relativeFrom="paragraph">
                    <wp:posOffset>-293842</wp:posOffset>
                  </wp:positionV>
                  <wp:extent cx="219278" cy="254679"/>
                  <wp:effectExtent l="0" t="0" r="9525" b="0"/>
                  <wp:wrapNone/>
                  <wp:docPr id="1003615211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25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795" w14:paraId="6BA392D9" w14:textId="77777777" w:rsidTr="00FC574E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22F6A84F" w14:textId="6AC9C38E" w:rsidR="00717795" w:rsidRPr="00265878" w:rsidRDefault="00717795" w:rsidP="007177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Frecuencia.</w:t>
            </w:r>
          </w:p>
        </w:tc>
      </w:tr>
      <w:tr w:rsidR="0026416D" w14:paraId="6F5AF03F" w14:textId="77777777" w:rsidTr="00FC574E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781B82C6" w14:textId="03B6C0D7" w:rsidR="0026416D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D4578DA" w14:textId="166E62D7" w:rsidR="0026416D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6D3A444B" w14:textId="77777777" w:rsidR="0026416D" w:rsidRDefault="0026416D"/>
        </w:tc>
      </w:tr>
      <w:tr w:rsidR="00717795" w14:paraId="02561A88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7F939D84" w14:textId="1510AC8F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5D0ED2F4" w14:textId="4E066EFA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Mensualmente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1CBFBA2D" w14:textId="77777777" w:rsidR="00717795" w:rsidRDefault="00717795"/>
        </w:tc>
      </w:tr>
      <w:tr w:rsidR="00717795" w14:paraId="151C8CB3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2BC8B410" w14:textId="3BB8A31F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4DB0A06E" w14:textId="737331BC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Semanalmente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C0774E8" w14:textId="77777777" w:rsidR="00717795" w:rsidRDefault="00717795"/>
        </w:tc>
      </w:tr>
      <w:tr w:rsidR="00717795" w14:paraId="1274E07B" w14:textId="77777777" w:rsidTr="00FC574E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1DB22155" w14:textId="3556A671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55B56A82" w14:textId="67B5C839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Diario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BC3D2A5" w14:textId="297324F2" w:rsidR="00717795" w:rsidRDefault="009E3EE4"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02CBFC8B" wp14:editId="7400502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39695</wp:posOffset>
                  </wp:positionV>
                  <wp:extent cx="219278" cy="254679"/>
                  <wp:effectExtent l="0" t="0" r="9525" b="0"/>
                  <wp:wrapNone/>
                  <wp:docPr id="1756220429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25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795" w14:paraId="1547B5A1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7351D605" w14:textId="583C1025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258C7B66" w14:textId="04DCE3D9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Continuo (</w:t>
            </w:r>
            <w:r w:rsidR="00FC574E" w:rsidRPr="00265878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 xml:space="preserve"> de 3 horas diarios)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1966BC04" w14:textId="77777777" w:rsidR="00717795" w:rsidRDefault="00717795"/>
        </w:tc>
      </w:tr>
      <w:tr w:rsidR="00717795" w14:paraId="37FEB36B" w14:textId="77777777" w:rsidTr="00FC574E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6FEED217" w14:textId="4E685103" w:rsidR="00717795" w:rsidRPr="00265878" w:rsidRDefault="00717795" w:rsidP="00717795">
            <w:pPr>
              <w:jc w:val="center"/>
              <w:rPr>
                <w:rFonts w:ascii="Times New Roman" w:hAnsi="Times New Roman" w:cs="Times New Roman"/>
              </w:rPr>
            </w:pPr>
            <w:r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Controles</w:t>
            </w:r>
            <w:r w:rsidRPr="00265878">
              <w:rPr>
                <w:rFonts w:ascii="Times New Roman" w:hAnsi="Times New Roman" w:cs="Times New Roman"/>
              </w:rPr>
              <w:t>.</w:t>
            </w:r>
          </w:p>
        </w:tc>
      </w:tr>
      <w:tr w:rsidR="00717795" w14:paraId="28128984" w14:textId="77777777" w:rsidTr="00FC574E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14F0B2CB" w14:textId="0AB5A847" w:rsidR="00717795" w:rsidRPr="00265878" w:rsidRDefault="00265878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107E205" w14:textId="7599A1BF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Completo (todos los controles establecidos, el modo de fallo no tiene impacto sobre la salud y la higiene)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5676D692" w14:textId="37AAAB1C" w:rsidR="00717795" w:rsidRDefault="00717795"/>
        </w:tc>
      </w:tr>
      <w:tr w:rsidR="00717795" w14:paraId="43E4C73A" w14:textId="77777777" w:rsidTr="00FC574E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1D4EA255" w14:textId="6B17CA38" w:rsidR="00717795" w:rsidRPr="00265878" w:rsidRDefault="00265878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6CB6464E" w14:textId="67CA6928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Ingeniería y administrativos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7B41DB7" w14:textId="77777777" w:rsidR="00717795" w:rsidRDefault="00717795"/>
        </w:tc>
      </w:tr>
      <w:tr w:rsidR="00717795" w14:paraId="02A2A74D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2BD986BB" w14:textId="6FA01378" w:rsidR="00717795" w:rsidRPr="00265878" w:rsidRDefault="00265878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531282D5" w14:textId="56AA97F3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Ingeniería (dispositivos, censores, equipos de extracción, aislamiento)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832097D" w14:textId="728FA96B" w:rsidR="00717795" w:rsidRDefault="00717795"/>
        </w:tc>
      </w:tr>
      <w:tr w:rsidR="00717795" w14:paraId="28775FAC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2B985B4A" w14:textId="65B47CE0" w:rsidR="00717795" w:rsidRPr="00265878" w:rsidRDefault="00265878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0EF2FA8E" w14:textId="7260B4BB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Administrativos (procedimientos, guías, especificaciones)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1A82D6CE" w14:textId="21F5EE4E" w:rsidR="00717795" w:rsidRDefault="00803187"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4CCB3DFE" wp14:editId="7565453A">
                  <wp:simplePos x="0" y="0"/>
                  <wp:positionH relativeFrom="column">
                    <wp:posOffset>163129</wp:posOffset>
                  </wp:positionH>
                  <wp:positionV relativeFrom="paragraph">
                    <wp:posOffset>12065</wp:posOffset>
                  </wp:positionV>
                  <wp:extent cx="219075" cy="254635"/>
                  <wp:effectExtent l="0" t="0" r="9525" b="0"/>
                  <wp:wrapNone/>
                  <wp:docPr id="1970300303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795" w14:paraId="1701F04D" w14:textId="77777777" w:rsidTr="00FC574E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0EB9CE65" w14:textId="32CC6110" w:rsidR="00717795" w:rsidRPr="00265878" w:rsidRDefault="00265878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092FB550" w14:textId="71DF35DE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Sin controles (no existen controles establecidos)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64B6F85" w14:textId="2BA1C307" w:rsidR="00717795" w:rsidRDefault="00717795"/>
        </w:tc>
      </w:tr>
      <w:tr w:rsidR="00717795" w14:paraId="5C3BD423" w14:textId="77777777" w:rsidTr="00FC574E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7FBEF7F8" w14:textId="36E90F1A" w:rsidR="00717795" w:rsidRPr="00265878" w:rsidRDefault="00717795" w:rsidP="007177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Legal.</w:t>
            </w:r>
          </w:p>
        </w:tc>
      </w:tr>
      <w:tr w:rsidR="00717795" w14:paraId="6D71249A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7AE61113" w14:textId="1FC0C02A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672A0A73" w14:textId="05E70783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Buenas practicas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52DFC40E" w14:textId="32F9531A" w:rsidR="00717795" w:rsidRDefault="00717795"/>
        </w:tc>
      </w:tr>
      <w:tr w:rsidR="00717795" w14:paraId="1A84F89A" w14:textId="77777777" w:rsidTr="00FC574E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432C7051" w14:textId="4098BEF5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ADDBB6E" w14:textId="47D17E1F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Propuesto a regularse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76C22EF" w14:textId="1B626706" w:rsidR="00717795" w:rsidRDefault="00717795"/>
        </w:tc>
      </w:tr>
      <w:tr w:rsidR="00717795" w14:paraId="716EE89D" w14:textId="77777777" w:rsidTr="00FC574E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78069D1E" w14:textId="3EE2A395" w:rsidR="00717795" w:rsidRPr="00265878" w:rsidRDefault="00717795" w:rsidP="00265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30C6712D" w14:textId="1F99319E" w:rsidR="00717795" w:rsidRPr="00265878" w:rsidRDefault="0071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Regulado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7F086C4" w14:textId="3D8214B7" w:rsidR="00717795" w:rsidRDefault="009E3EE4"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509560BE" wp14:editId="7F30DB1B">
                  <wp:simplePos x="0" y="0"/>
                  <wp:positionH relativeFrom="column">
                    <wp:posOffset>118760</wp:posOffset>
                  </wp:positionH>
                  <wp:positionV relativeFrom="paragraph">
                    <wp:posOffset>23081</wp:posOffset>
                  </wp:positionV>
                  <wp:extent cx="219278" cy="254679"/>
                  <wp:effectExtent l="0" t="0" r="9525" b="0"/>
                  <wp:wrapNone/>
                  <wp:docPr id="403497706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25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7132DC" w14:textId="77777777" w:rsidR="009E3EE4" w:rsidRDefault="009E3EE4" w:rsidP="009E3EE4">
      <w:pPr>
        <w:spacing w:after="0"/>
      </w:pPr>
    </w:p>
    <w:p w14:paraId="0A05DB4F" w14:textId="1DBB2564" w:rsidR="009E3EE4" w:rsidRPr="009E3EE4" w:rsidRDefault="00265878" w:rsidP="009E3EE4">
      <w:pPr>
        <w:spacing w:after="0"/>
        <w:rPr>
          <w:b/>
          <w:bCs/>
          <w:sz w:val="24"/>
          <w:szCs w:val="24"/>
        </w:rPr>
      </w:pPr>
      <w:r w:rsidRPr="009E3EE4">
        <w:rPr>
          <w:b/>
          <w:bCs/>
          <w:sz w:val="24"/>
          <w:szCs w:val="24"/>
        </w:rPr>
        <w:t>Índice de riesgos.</w:t>
      </w:r>
    </w:p>
    <w:p w14:paraId="6AB0E9BB" w14:textId="7F37806F" w:rsidR="009E3EE4" w:rsidRPr="009E3EE4" w:rsidRDefault="00265878" w:rsidP="009E3EE4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 xml:space="preserve">IR = </w:t>
      </w:r>
      <w:r w:rsidR="009E3EE4" w:rsidRPr="009E3EE4">
        <w:rPr>
          <w:sz w:val="24"/>
          <w:szCs w:val="24"/>
        </w:rPr>
        <w:t>(S</w:t>
      </w:r>
      <w:r w:rsidRPr="009E3EE4">
        <w:rPr>
          <w:sz w:val="24"/>
          <w:szCs w:val="24"/>
        </w:rPr>
        <w:t xml:space="preserve"> + FE + L)</w:t>
      </w:r>
      <w:r w:rsidR="009E3EE4" w:rsidRPr="009E3EE4">
        <w:rPr>
          <w:sz w:val="24"/>
          <w:szCs w:val="24"/>
        </w:rPr>
        <w:t xml:space="preserve"> = -C</w:t>
      </w:r>
    </w:p>
    <w:p w14:paraId="7E589BE0" w14:textId="65B4D298" w:rsidR="00265878" w:rsidRPr="009E3EE4" w:rsidRDefault="009E3EE4" w:rsidP="009E3EE4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>IR = (4 + 4 + 4) = -4</w:t>
      </w:r>
    </w:p>
    <w:p w14:paraId="711F7062" w14:textId="4B399D64" w:rsidR="009E3EE4" w:rsidRDefault="009E3EE4" w:rsidP="009E3EE4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>IR = 8</w:t>
      </w:r>
    </w:p>
    <w:p w14:paraId="06FF3D19" w14:textId="77777777" w:rsidR="006648D6" w:rsidRDefault="006648D6" w:rsidP="009E3EE4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508"/>
        <w:tblW w:w="0" w:type="auto"/>
        <w:tblLook w:val="04A0" w:firstRow="1" w:lastRow="0" w:firstColumn="1" w:lastColumn="0" w:noHBand="0" w:noVBand="1"/>
      </w:tblPr>
      <w:tblGrid>
        <w:gridCol w:w="681"/>
        <w:gridCol w:w="7410"/>
        <w:gridCol w:w="1118"/>
      </w:tblGrid>
      <w:tr w:rsidR="006648D6" w14:paraId="55AE7D5B" w14:textId="77777777" w:rsidTr="009C07B4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4031E86D" w14:textId="77777777" w:rsidR="006648D6" w:rsidRPr="00265878" w:rsidRDefault="0026416D" w:rsidP="009C07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4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lastRenderedPageBreak/>
              <w:t>Severidad</w:t>
            </w:r>
          </w:p>
        </w:tc>
      </w:tr>
      <w:tr w:rsidR="006648D6" w14:paraId="77745748" w14:textId="77777777" w:rsidTr="009C07B4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220BEB25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3E48B12D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Primeros auxilios. Efectos menores a corto plazo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5C1D0CF" w14:textId="77777777" w:rsidR="006648D6" w:rsidRDefault="006648D6" w:rsidP="009C07B4"/>
        </w:tc>
      </w:tr>
      <w:tr w:rsidR="006648D6" w14:paraId="0E6BB5C9" w14:textId="77777777" w:rsidTr="009C07B4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45456D4D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37EFE77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Tratamiento médico. Efecto a corto plazo en la salud en la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9F4C665" w14:textId="77777777" w:rsidR="006648D6" w:rsidRDefault="006648D6" w:rsidP="009C07B4"/>
        </w:tc>
      </w:tr>
      <w:tr w:rsidR="006648D6" w14:paraId="6C7B3BF4" w14:textId="77777777" w:rsidTr="009C07B4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5529901F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368AE6A1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Trabajo restringido. Impacto moderado o reversible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9BE8183" w14:textId="77777777" w:rsidR="006648D6" w:rsidRDefault="006648D6" w:rsidP="009C07B4"/>
        </w:tc>
      </w:tr>
      <w:tr w:rsidR="006648D6" w14:paraId="6C28E611" w14:textId="77777777" w:rsidTr="009C07B4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4EB7F6C7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028302F1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Pérdida de tiempo días. Impacto moderado, efecto a largo plazo en la salud, seguridad y el medio ambiente.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77149870" w14:textId="77777777" w:rsidR="006648D6" w:rsidRDefault="006648D6" w:rsidP="009C07B4"/>
        </w:tc>
      </w:tr>
      <w:tr w:rsidR="006648D6" w14:paraId="406787D3" w14:textId="77777777" w:rsidTr="009C07B4">
        <w:trPr>
          <w:trHeight w:val="659"/>
        </w:trPr>
        <w:tc>
          <w:tcPr>
            <w:tcW w:w="681" w:type="dxa"/>
            <w:shd w:val="clear" w:color="auto" w:fill="AEAAAA" w:themeFill="background2" w:themeFillShade="BF"/>
          </w:tcPr>
          <w:p w14:paraId="780F01CC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2C4F767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Fatal inhabilidad permanente. Efectos permanentemente graves en el medio ambiente</w:t>
            </w:r>
          </w:p>
          <w:p w14:paraId="095413D9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shd w:val="clear" w:color="auto" w:fill="AEAAAA" w:themeFill="background2" w:themeFillShade="BF"/>
          </w:tcPr>
          <w:p w14:paraId="798A0ED2" w14:textId="77777777" w:rsidR="006648D6" w:rsidRDefault="006648D6" w:rsidP="009C07B4"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 wp14:anchorId="208DABE8" wp14:editId="760899D3">
                  <wp:simplePos x="0" y="0"/>
                  <wp:positionH relativeFrom="column">
                    <wp:posOffset>138563</wp:posOffset>
                  </wp:positionH>
                  <wp:positionV relativeFrom="paragraph">
                    <wp:posOffset>-293842</wp:posOffset>
                  </wp:positionV>
                  <wp:extent cx="219278" cy="254679"/>
                  <wp:effectExtent l="0" t="0" r="9525" b="0"/>
                  <wp:wrapNone/>
                  <wp:docPr id="127216910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25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8D6" w14:paraId="4AE36347" w14:textId="77777777" w:rsidTr="009C07B4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5ED2751B" w14:textId="77777777" w:rsidR="006648D6" w:rsidRPr="00265878" w:rsidRDefault="006648D6" w:rsidP="009C07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Frecuencia.</w:t>
            </w:r>
          </w:p>
        </w:tc>
      </w:tr>
      <w:tr w:rsidR="006648D6" w14:paraId="4FC20AB1" w14:textId="77777777" w:rsidTr="009C07B4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106465CD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76A21620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337D3B8" w14:textId="77777777" w:rsidR="006648D6" w:rsidRDefault="006648D6" w:rsidP="009C07B4"/>
        </w:tc>
      </w:tr>
      <w:tr w:rsidR="006648D6" w14:paraId="6DACD549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622101C3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274D9166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Mensualmente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65CFBDAF" w14:textId="77777777" w:rsidR="006648D6" w:rsidRDefault="006648D6" w:rsidP="009C07B4"/>
        </w:tc>
      </w:tr>
      <w:tr w:rsidR="006648D6" w14:paraId="518CE986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1A7F553F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21F611F4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Semanalmente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781B7CBA" w14:textId="77777777" w:rsidR="006648D6" w:rsidRDefault="006648D6" w:rsidP="009C07B4"/>
        </w:tc>
      </w:tr>
      <w:tr w:rsidR="006648D6" w14:paraId="0F70887C" w14:textId="77777777" w:rsidTr="009C07B4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25E7A08F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4207507C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Diario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DA78A47" w14:textId="2E0B7158" w:rsidR="006648D6" w:rsidRDefault="006648D6" w:rsidP="009C07B4"/>
        </w:tc>
      </w:tr>
      <w:tr w:rsidR="006648D6" w14:paraId="009CDAF1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6B30A37C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43FCACDB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Continuo (más de 3 horas diarios)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4F801B1C" w14:textId="77777777" w:rsidR="006648D6" w:rsidRDefault="006648D6" w:rsidP="009C07B4"/>
        </w:tc>
      </w:tr>
      <w:tr w:rsidR="006648D6" w14:paraId="26A44F57" w14:textId="77777777" w:rsidTr="009C07B4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1C87F3E5" w14:textId="77777777" w:rsidR="006648D6" w:rsidRPr="00265878" w:rsidRDefault="006648D6" w:rsidP="009C07B4">
            <w:pPr>
              <w:jc w:val="center"/>
              <w:rPr>
                <w:rFonts w:ascii="Times New Roman" w:hAnsi="Times New Roman" w:cs="Times New Roman"/>
              </w:rPr>
            </w:pPr>
            <w:r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Controles</w:t>
            </w:r>
            <w:r w:rsidRPr="00265878">
              <w:rPr>
                <w:rFonts w:ascii="Times New Roman" w:hAnsi="Times New Roman" w:cs="Times New Roman"/>
              </w:rPr>
              <w:t>.</w:t>
            </w:r>
          </w:p>
        </w:tc>
      </w:tr>
      <w:tr w:rsidR="006648D6" w14:paraId="18D3328D" w14:textId="77777777" w:rsidTr="009C07B4">
        <w:trPr>
          <w:trHeight w:val="533"/>
        </w:trPr>
        <w:tc>
          <w:tcPr>
            <w:tcW w:w="681" w:type="dxa"/>
            <w:shd w:val="clear" w:color="auto" w:fill="AEAAAA" w:themeFill="background2" w:themeFillShade="BF"/>
          </w:tcPr>
          <w:p w14:paraId="088495F6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6179B5ED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Completo (todos los controles establecidos, el modo de fallo no tiene impacto sobre la salud y la higiene)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15452618" w14:textId="1912D490" w:rsidR="006648D6" w:rsidRDefault="006648D6" w:rsidP="009C07B4"/>
        </w:tc>
      </w:tr>
      <w:tr w:rsidR="006648D6" w14:paraId="4DADFA2F" w14:textId="77777777" w:rsidTr="009C07B4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7946F7CD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329D7699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Ingeniería y administrativos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5DDBA0A0" w14:textId="0807FC23" w:rsidR="006648D6" w:rsidRDefault="006648D6" w:rsidP="009C07B4"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43023CD9" wp14:editId="266CA3AF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-793115</wp:posOffset>
                  </wp:positionV>
                  <wp:extent cx="219075" cy="254635"/>
                  <wp:effectExtent l="0" t="0" r="9525" b="0"/>
                  <wp:wrapNone/>
                  <wp:docPr id="1958491443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8D6" w14:paraId="5106AFFA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2663B1AC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59A3C9BB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Ingeniería (dispositivos, censores, equipos de extracción, aislamiento)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7B7EF840" w14:textId="77777777" w:rsidR="006648D6" w:rsidRDefault="006648D6" w:rsidP="009C07B4"/>
        </w:tc>
      </w:tr>
      <w:tr w:rsidR="006648D6" w14:paraId="34DFBC64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0899E610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31B97EE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Administrativos (procedimientos, guías, especificaciones)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24A04E12" w14:textId="00DA3F7F" w:rsidR="006648D6" w:rsidRDefault="006648D6" w:rsidP="009C07B4"/>
        </w:tc>
      </w:tr>
      <w:tr w:rsidR="006648D6" w14:paraId="53469ECF" w14:textId="77777777" w:rsidTr="009C07B4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064B167B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09AA3179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Sin controles (no existen controles establecidos)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613898B1" w14:textId="77777777" w:rsidR="006648D6" w:rsidRDefault="006648D6" w:rsidP="009C07B4"/>
        </w:tc>
      </w:tr>
      <w:tr w:rsidR="006648D6" w14:paraId="63EB6568" w14:textId="77777777" w:rsidTr="009C07B4">
        <w:trPr>
          <w:trHeight w:val="313"/>
        </w:trPr>
        <w:tc>
          <w:tcPr>
            <w:tcW w:w="9209" w:type="dxa"/>
            <w:gridSpan w:val="3"/>
            <w:shd w:val="clear" w:color="auto" w:fill="AEAAAA" w:themeFill="background2" w:themeFillShade="BF"/>
          </w:tcPr>
          <w:p w14:paraId="5747433D" w14:textId="4FC2A282" w:rsidR="006648D6" w:rsidRPr="00265878" w:rsidRDefault="00A0106B" w:rsidP="009C07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8448" behindDoc="0" locked="0" layoutInCell="1" allowOverlap="1" wp14:anchorId="3B417593" wp14:editId="7578E461">
                  <wp:simplePos x="0" y="0"/>
                  <wp:positionH relativeFrom="column">
                    <wp:posOffset>5324095</wp:posOffset>
                  </wp:positionH>
                  <wp:positionV relativeFrom="paragraph">
                    <wp:posOffset>-811423</wp:posOffset>
                  </wp:positionV>
                  <wp:extent cx="219075" cy="254635"/>
                  <wp:effectExtent l="0" t="0" r="9525" b="0"/>
                  <wp:wrapNone/>
                  <wp:docPr id="241362812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48D6" w:rsidRPr="002658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Legal.</w:t>
            </w:r>
          </w:p>
        </w:tc>
      </w:tr>
      <w:tr w:rsidR="006648D6" w14:paraId="2E3FF182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589E3659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4897DFEE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Buenas practicas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05768103" w14:textId="4653BE3A" w:rsidR="006648D6" w:rsidRDefault="006648D6" w:rsidP="009C07B4"/>
        </w:tc>
      </w:tr>
      <w:tr w:rsidR="006648D6" w14:paraId="393BCF26" w14:textId="77777777" w:rsidTr="009C07B4">
        <w:trPr>
          <w:trHeight w:val="387"/>
        </w:trPr>
        <w:tc>
          <w:tcPr>
            <w:tcW w:w="681" w:type="dxa"/>
            <w:shd w:val="clear" w:color="auto" w:fill="AEAAAA" w:themeFill="background2" w:themeFillShade="BF"/>
          </w:tcPr>
          <w:p w14:paraId="6620E283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169EB713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Propuesto a regularse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61E21490" w14:textId="77777777" w:rsidR="006648D6" w:rsidRDefault="006648D6" w:rsidP="009C07B4"/>
        </w:tc>
      </w:tr>
      <w:tr w:rsidR="006648D6" w14:paraId="64440556" w14:textId="77777777" w:rsidTr="009C07B4">
        <w:trPr>
          <w:trHeight w:val="404"/>
        </w:trPr>
        <w:tc>
          <w:tcPr>
            <w:tcW w:w="681" w:type="dxa"/>
            <w:shd w:val="clear" w:color="auto" w:fill="AEAAAA" w:themeFill="background2" w:themeFillShade="BF"/>
          </w:tcPr>
          <w:p w14:paraId="4686C1CA" w14:textId="77777777" w:rsidR="006648D6" w:rsidRPr="00265878" w:rsidRDefault="006648D6" w:rsidP="009C07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0" w:type="dxa"/>
            <w:shd w:val="clear" w:color="auto" w:fill="B4C6E7" w:themeFill="accent1" w:themeFillTint="66"/>
          </w:tcPr>
          <w:p w14:paraId="3AC54C2F" w14:textId="77777777" w:rsidR="006648D6" w:rsidRPr="00265878" w:rsidRDefault="006648D6" w:rsidP="009C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78">
              <w:rPr>
                <w:rFonts w:ascii="Times New Roman" w:hAnsi="Times New Roman" w:cs="Times New Roman"/>
                <w:sz w:val="24"/>
                <w:szCs w:val="24"/>
              </w:rPr>
              <w:t>Regulado</w:t>
            </w:r>
          </w:p>
        </w:tc>
        <w:tc>
          <w:tcPr>
            <w:tcW w:w="1118" w:type="dxa"/>
            <w:shd w:val="clear" w:color="auto" w:fill="AEAAAA" w:themeFill="background2" w:themeFillShade="BF"/>
          </w:tcPr>
          <w:p w14:paraId="3E086CD5" w14:textId="77777777" w:rsidR="006648D6" w:rsidRDefault="006648D6" w:rsidP="009C07B4"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478F05F9" wp14:editId="54E4FEE4">
                  <wp:simplePos x="0" y="0"/>
                  <wp:positionH relativeFrom="column">
                    <wp:posOffset>118760</wp:posOffset>
                  </wp:positionH>
                  <wp:positionV relativeFrom="paragraph">
                    <wp:posOffset>23081</wp:posOffset>
                  </wp:positionV>
                  <wp:extent cx="219278" cy="254679"/>
                  <wp:effectExtent l="0" t="0" r="9525" b="0"/>
                  <wp:wrapNone/>
                  <wp:docPr id="1835544097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15211" name="Gráfico 1003615211" descr="Marca de verificación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8" cy="25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B1630E" w14:textId="16C1A238" w:rsidR="006648D6" w:rsidRPr="003F791C" w:rsidRDefault="009C07B4" w:rsidP="003F791C">
      <w:pPr>
        <w:jc w:val="center"/>
        <w:rPr>
          <w:b/>
          <w:bCs/>
          <w:sz w:val="36"/>
          <w:szCs w:val="36"/>
        </w:rPr>
      </w:pPr>
      <w:r w:rsidRPr="00A73C3C">
        <w:rPr>
          <w:b/>
          <w:bCs/>
          <w:sz w:val="36"/>
          <w:szCs w:val="36"/>
          <w:lang w:val="es-ES"/>
        </w:rPr>
        <w:t>Análisis de seguridad de tarea (AST)</w:t>
      </w:r>
      <w:r w:rsidR="00C90219">
        <w:rPr>
          <w:b/>
          <w:bCs/>
          <w:sz w:val="36"/>
          <w:szCs w:val="36"/>
          <w:lang w:val="es-ES"/>
        </w:rPr>
        <w:t xml:space="preserve"> de Auxiliar de Plomero</w:t>
      </w:r>
      <w:r w:rsidRPr="00A73C3C">
        <w:rPr>
          <w:b/>
          <w:bCs/>
          <w:sz w:val="36"/>
          <w:szCs w:val="36"/>
        </w:rPr>
        <w:t>.</w:t>
      </w:r>
    </w:p>
    <w:p w14:paraId="7C34BEE9" w14:textId="77777777" w:rsidR="00A0106B" w:rsidRDefault="00A0106B" w:rsidP="009E3EE4">
      <w:pPr>
        <w:spacing w:after="0" w:line="240" w:lineRule="auto"/>
        <w:rPr>
          <w:sz w:val="24"/>
          <w:szCs w:val="24"/>
        </w:rPr>
      </w:pPr>
    </w:p>
    <w:p w14:paraId="2FF8F2A7" w14:textId="77777777" w:rsidR="003F791C" w:rsidRDefault="003F791C" w:rsidP="00A0106B">
      <w:pPr>
        <w:spacing w:after="0"/>
        <w:rPr>
          <w:b/>
          <w:bCs/>
          <w:sz w:val="24"/>
          <w:szCs w:val="24"/>
        </w:rPr>
      </w:pPr>
    </w:p>
    <w:p w14:paraId="4F67C57D" w14:textId="429D84B5" w:rsidR="00A0106B" w:rsidRPr="009E3EE4" w:rsidRDefault="00A0106B" w:rsidP="00A0106B">
      <w:pPr>
        <w:spacing w:after="0"/>
        <w:rPr>
          <w:b/>
          <w:bCs/>
          <w:sz w:val="24"/>
          <w:szCs w:val="24"/>
        </w:rPr>
      </w:pPr>
      <w:r w:rsidRPr="009E3EE4">
        <w:rPr>
          <w:b/>
          <w:bCs/>
          <w:sz w:val="24"/>
          <w:szCs w:val="24"/>
        </w:rPr>
        <w:t>Índice de riesgos.</w:t>
      </w:r>
    </w:p>
    <w:p w14:paraId="5B1032B0" w14:textId="77777777" w:rsidR="00A0106B" w:rsidRPr="009E3EE4" w:rsidRDefault="00A0106B" w:rsidP="00A0106B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>IR = (S + FE + L) = -C</w:t>
      </w:r>
    </w:p>
    <w:p w14:paraId="17756175" w14:textId="59F6ABCE" w:rsidR="00A0106B" w:rsidRPr="009E3EE4" w:rsidRDefault="00A0106B" w:rsidP="00A0106B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>IR = (</w:t>
      </w:r>
      <w:r w:rsidR="00D14D32" w:rsidRPr="009E3EE4">
        <w:rPr>
          <w:sz w:val="24"/>
          <w:szCs w:val="24"/>
        </w:rPr>
        <w:t>4 +</w:t>
      </w:r>
      <w:r w:rsidRPr="009E3EE4">
        <w:rPr>
          <w:sz w:val="24"/>
          <w:szCs w:val="24"/>
        </w:rPr>
        <w:t xml:space="preserve"> </w:t>
      </w:r>
      <w:r w:rsidR="00D14D32">
        <w:rPr>
          <w:sz w:val="24"/>
          <w:szCs w:val="24"/>
        </w:rPr>
        <w:t>5 + 3</w:t>
      </w:r>
      <w:r w:rsidRPr="009E3EE4">
        <w:rPr>
          <w:sz w:val="24"/>
          <w:szCs w:val="24"/>
        </w:rPr>
        <w:t>) = -</w:t>
      </w:r>
      <w:r w:rsidR="00940CC0">
        <w:rPr>
          <w:sz w:val="24"/>
          <w:szCs w:val="24"/>
        </w:rPr>
        <w:t>3</w:t>
      </w:r>
    </w:p>
    <w:p w14:paraId="4D65A495" w14:textId="289EDEDA" w:rsidR="00A0106B" w:rsidRPr="009E3EE4" w:rsidRDefault="00A0106B" w:rsidP="009E3EE4">
      <w:pPr>
        <w:spacing w:after="0" w:line="240" w:lineRule="auto"/>
        <w:rPr>
          <w:sz w:val="24"/>
          <w:szCs w:val="24"/>
        </w:rPr>
      </w:pPr>
      <w:r w:rsidRPr="009E3EE4">
        <w:rPr>
          <w:sz w:val="24"/>
          <w:szCs w:val="24"/>
        </w:rPr>
        <w:t xml:space="preserve">IR = </w:t>
      </w:r>
      <w:r w:rsidR="00940CC0">
        <w:rPr>
          <w:sz w:val="24"/>
          <w:szCs w:val="24"/>
        </w:rPr>
        <w:t>9</w:t>
      </w:r>
    </w:p>
    <w:sectPr w:rsidR="00A0106B" w:rsidRPr="009E3EE4" w:rsidSect="0098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432"/>
    <w:multiLevelType w:val="hybridMultilevel"/>
    <w:tmpl w:val="22603230"/>
    <w:lvl w:ilvl="0" w:tplc="DC9CD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80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D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E2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2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81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0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583D9D"/>
    <w:multiLevelType w:val="hybridMultilevel"/>
    <w:tmpl w:val="EF7C1FD2"/>
    <w:lvl w:ilvl="0" w:tplc="2A56A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C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25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2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C5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41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2B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8F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87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1321432">
    <w:abstractNumId w:val="0"/>
  </w:num>
  <w:num w:numId="2" w16cid:durableId="62674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D"/>
    <w:rsid w:val="00223427"/>
    <w:rsid w:val="0026416D"/>
    <w:rsid w:val="00265878"/>
    <w:rsid w:val="003F791C"/>
    <w:rsid w:val="005D3588"/>
    <w:rsid w:val="006648D6"/>
    <w:rsid w:val="00717795"/>
    <w:rsid w:val="00803187"/>
    <w:rsid w:val="008760CC"/>
    <w:rsid w:val="00940CC0"/>
    <w:rsid w:val="00986F0C"/>
    <w:rsid w:val="009C07B4"/>
    <w:rsid w:val="009E3EE4"/>
    <w:rsid w:val="00A0106B"/>
    <w:rsid w:val="00A73C3C"/>
    <w:rsid w:val="00C90219"/>
    <w:rsid w:val="00D14D32"/>
    <w:rsid w:val="00D21E96"/>
    <w:rsid w:val="00DF608D"/>
    <w:rsid w:val="00FB4EB7"/>
    <w:rsid w:val="00F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71A89"/>
  <w15:chartTrackingRefBased/>
  <w15:docId w15:val="{F4451313-60AD-4855-954A-BEC23D68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1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1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1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1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16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17</cp:revision>
  <dcterms:created xsi:type="dcterms:W3CDTF">2024-03-05T11:42:00Z</dcterms:created>
  <dcterms:modified xsi:type="dcterms:W3CDTF">2024-03-05T14:20:00Z</dcterms:modified>
</cp:coreProperties>
</file>