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71170" w14:textId="77777777" w:rsidR="00F62097" w:rsidRPr="00994D0C" w:rsidRDefault="00F62097" w:rsidP="00F62097">
      <w:pPr>
        <w:spacing w:line="240" w:lineRule="auto"/>
        <w:ind w:firstLine="0"/>
        <w:jc w:val="center"/>
      </w:pPr>
      <w:r w:rsidRPr="00994D0C">
        <w:t>Министерство науки и высшего образования Российской Федерации</w:t>
      </w:r>
    </w:p>
    <w:p w14:paraId="2134F452" w14:textId="156D5982" w:rsidR="00F62097" w:rsidRDefault="00F62097" w:rsidP="00F62097">
      <w:pPr>
        <w:spacing w:line="240" w:lineRule="auto"/>
        <w:ind w:firstLine="0"/>
        <w:jc w:val="center"/>
      </w:pPr>
      <w:r w:rsidRPr="00994D0C">
        <w:t>Федеральное государственное бюджетное образовательное учреждение высшего образования</w:t>
      </w:r>
    </w:p>
    <w:p w14:paraId="32FFADC2" w14:textId="77777777" w:rsidR="00F62097" w:rsidRPr="00994D0C" w:rsidRDefault="00F62097" w:rsidP="00F62097">
      <w:pPr>
        <w:spacing w:line="240" w:lineRule="auto"/>
        <w:ind w:firstLine="0"/>
        <w:jc w:val="center"/>
      </w:pPr>
      <w:r w:rsidRPr="00994D0C">
        <w:t>ТОМСКИЙ ГОСУДАРСТВЕННЫЙ УНИВЕРСИТЕТ</w:t>
      </w:r>
    </w:p>
    <w:p w14:paraId="15B9CA0A" w14:textId="5736AC22" w:rsidR="00F62097" w:rsidRDefault="00F62097" w:rsidP="00F62097">
      <w:pPr>
        <w:spacing w:line="240" w:lineRule="auto"/>
        <w:ind w:firstLine="0"/>
        <w:jc w:val="center"/>
      </w:pPr>
      <w:r w:rsidRPr="00994D0C">
        <w:t>СИСТЕМ УПРАВЛЕНИЯ И РАДИОЭЛЕКТРОНИКИ (ТУСУР)</w:t>
      </w:r>
    </w:p>
    <w:p w14:paraId="67766A98" w14:textId="77777777" w:rsidR="0081347A" w:rsidRDefault="0081347A" w:rsidP="00F62097">
      <w:pPr>
        <w:spacing w:line="240" w:lineRule="auto"/>
        <w:ind w:firstLine="0"/>
        <w:jc w:val="center"/>
      </w:pPr>
    </w:p>
    <w:p w14:paraId="38EA4D3E" w14:textId="2956885E" w:rsidR="00F62097" w:rsidRDefault="00F62097" w:rsidP="00F62097">
      <w:pPr>
        <w:spacing w:line="240" w:lineRule="auto"/>
        <w:ind w:firstLine="0"/>
        <w:jc w:val="center"/>
      </w:pPr>
      <w:r>
        <w:t>Кафедра автоматизированных систем управления (АСУ)</w:t>
      </w:r>
    </w:p>
    <w:p w14:paraId="77BA5669" w14:textId="4291F94C" w:rsidR="00F62097" w:rsidRDefault="00F62097" w:rsidP="00F62097">
      <w:pPr>
        <w:spacing w:line="240" w:lineRule="auto"/>
        <w:ind w:firstLine="0"/>
        <w:jc w:val="center"/>
      </w:pPr>
    </w:p>
    <w:p w14:paraId="7515BBE3" w14:textId="5DD5E727" w:rsidR="00F62097" w:rsidRDefault="00F62097" w:rsidP="00F62097">
      <w:pPr>
        <w:spacing w:line="240" w:lineRule="auto"/>
        <w:ind w:firstLine="0"/>
        <w:jc w:val="center"/>
      </w:pPr>
    </w:p>
    <w:p w14:paraId="7211AE63" w14:textId="2B5C0965" w:rsidR="00F62097" w:rsidRDefault="00F62097" w:rsidP="00F62097">
      <w:pPr>
        <w:spacing w:line="240" w:lineRule="auto"/>
        <w:ind w:firstLine="0"/>
        <w:jc w:val="center"/>
      </w:pPr>
    </w:p>
    <w:p w14:paraId="4EE88BBC" w14:textId="40343159" w:rsidR="00F62097" w:rsidRDefault="00F62097" w:rsidP="00F62097">
      <w:pPr>
        <w:spacing w:line="240" w:lineRule="auto"/>
        <w:ind w:firstLine="0"/>
        <w:jc w:val="center"/>
      </w:pPr>
      <w:r>
        <w:t xml:space="preserve">СИСТЕМНЫЙ АНАЛИЗ ПРОЦЕССА </w:t>
      </w:r>
    </w:p>
    <w:p w14:paraId="04E1443B" w14:textId="791CD34C" w:rsidR="00F62097" w:rsidRDefault="003D2841" w:rsidP="00F62097">
      <w:pPr>
        <w:spacing w:line="240" w:lineRule="auto"/>
        <w:ind w:firstLine="0"/>
        <w:jc w:val="center"/>
      </w:pPr>
      <w:r>
        <w:t>ОКАЗАНИЯ УСЛУГ СЕРВИСА ПО РЕМОНТУ МОТОТЕХНИКИ</w:t>
      </w:r>
    </w:p>
    <w:p w14:paraId="1BA9866A" w14:textId="77777777" w:rsidR="00F62097" w:rsidRDefault="00F62097" w:rsidP="00F62097">
      <w:pPr>
        <w:spacing w:line="240" w:lineRule="auto"/>
        <w:ind w:firstLine="0"/>
        <w:jc w:val="center"/>
      </w:pPr>
      <w:r>
        <w:t xml:space="preserve">Пояснительная записка к курсовой работе </w:t>
      </w:r>
    </w:p>
    <w:p w14:paraId="4CBE086E" w14:textId="3B23C002" w:rsidR="00F62097" w:rsidRDefault="00F62097" w:rsidP="00F62097">
      <w:pPr>
        <w:spacing w:line="240" w:lineRule="auto"/>
        <w:ind w:firstLine="0"/>
        <w:jc w:val="center"/>
      </w:pPr>
      <w:r>
        <w:t>по дисциплине «Системный анализ»</w:t>
      </w:r>
    </w:p>
    <w:p w14:paraId="6589DB2D" w14:textId="2CDF1386" w:rsidR="00F62097" w:rsidRDefault="00F62097" w:rsidP="00F62097">
      <w:pPr>
        <w:spacing w:line="240" w:lineRule="auto"/>
        <w:ind w:firstLine="0"/>
        <w:jc w:val="center"/>
      </w:pPr>
    </w:p>
    <w:p w14:paraId="04FCC8C9" w14:textId="67FF4914" w:rsidR="00F62097" w:rsidRDefault="00F62097" w:rsidP="00F62097">
      <w:pPr>
        <w:spacing w:line="240" w:lineRule="auto"/>
        <w:ind w:firstLine="0"/>
        <w:jc w:val="center"/>
      </w:pPr>
    </w:p>
    <w:p w14:paraId="47A367FF" w14:textId="62D97268" w:rsidR="00F62097" w:rsidRDefault="00F62097" w:rsidP="00F62097">
      <w:pPr>
        <w:spacing w:line="240" w:lineRule="auto"/>
        <w:ind w:firstLine="0"/>
        <w:jc w:val="center"/>
      </w:pPr>
    </w:p>
    <w:p w14:paraId="1B600C73" w14:textId="77777777" w:rsidR="00F62097" w:rsidRDefault="00F62097" w:rsidP="00F62097">
      <w:pPr>
        <w:spacing w:line="240" w:lineRule="auto"/>
        <w:ind w:firstLine="0"/>
        <w:jc w:val="center"/>
      </w:pPr>
    </w:p>
    <w:p w14:paraId="70FAFE6B" w14:textId="77777777" w:rsidR="00F62097" w:rsidRDefault="00F62097" w:rsidP="00F62097">
      <w:pPr>
        <w:spacing w:line="240" w:lineRule="auto"/>
        <w:ind w:firstLine="0"/>
        <w:jc w:val="center"/>
      </w:pPr>
    </w:p>
    <w:p w14:paraId="3FB3C257" w14:textId="5F92D649" w:rsidR="00F62097" w:rsidRDefault="00F62097" w:rsidP="00F62097">
      <w:pPr>
        <w:spacing w:line="240" w:lineRule="auto"/>
        <w:ind w:firstLine="0"/>
        <w:jc w:val="right"/>
      </w:pPr>
      <w:r>
        <w:t>Студент группы №439-2</w:t>
      </w:r>
    </w:p>
    <w:p w14:paraId="1F3398D8" w14:textId="61EB73A2" w:rsidR="00F62097" w:rsidRDefault="00F62097" w:rsidP="00F62097">
      <w:pPr>
        <w:spacing w:line="240" w:lineRule="auto"/>
        <w:ind w:firstLine="0"/>
        <w:jc w:val="right"/>
      </w:pPr>
      <w:r>
        <w:t>_________</w:t>
      </w:r>
      <w:r w:rsidR="003D2841">
        <w:t>Д</w:t>
      </w:r>
      <w:r>
        <w:t>.</w:t>
      </w:r>
      <w:r w:rsidR="003D2841">
        <w:t>Д</w:t>
      </w:r>
      <w:r>
        <w:t xml:space="preserve">. </w:t>
      </w:r>
      <w:r w:rsidR="003D2841">
        <w:t>Пимонов</w:t>
      </w:r>
    </w:p>
    <w:p w14:paraId="17C8CB71" w14:textId="4AE6FE65" w:rsidR="00F62097" w:rsidRDefault="00F62097" w:rsidP="00F62097">
      <w:pPr>
        <w:spacing w:line="240" w:lineRule="auto"/>
        <w:ind w:firstLine="0"/>
        <w:jc w:val="right"/>
      </w:pPr>
      <w:r>
        <w:t>«___» __________202__г.</w:t>
      </w:r>
    </w:p>
    <w:p w14:paraId="5B994C1B" w14:textId="33737ACE" w:rsidR="00F62097" w:rsidRDefault="00F62097" w:rsidP="00F62097">
      <w:pPr>
        <w:spacing w:line="240" w:lineRule="auto"/>
        <w:ind w:firstLine="0"/>
        <w:jc w:val="center"/>
      </w:pPr>
    </w:p>
    <w:p w14:paraId="435FD9B2" w14:textId="6FFC4A99" w:rsidR="00F62097" w:rsidRDefault="00F62097" w:rsidP="00F62097">
      <w:pPr>
        <w:spacing w:line="240" w:lineRule="auto"/>
        <w:ind w:firstLine="0"/>
        <w:jc w:val="right"/>
      </w:pPr>
      <w:r>
        <w:t>Руководитель</w:t>
      </w:r>
    </w:p>
    <w:p w14:paraId="3CC6BEB4" w14:textId="687EAB7F" w:rsidR="00F62097" w:rsidRDefault="00F62097" w:rsidP="00F62097">
      <w:pPr>
        <w:spacing w:line="240" w:lineRule="auto"/>
        <w:ind w:firstLine="0"/>
        <w:jc w:val="right"/>
      </w:pPr>
      <w:r>
        <w:t>Профессор кафедры АСУ, д.т.н.</w:t>
      </w:r>
    </w:p>
    <w:p w14:paraId="5E860EE9" w14:textId="3F5C16E4" w:rsidR="00F62097" w:rsidRDefault="00F62097" w:rsidP="00F62097">
      <w:pPr>
        <w:spacing w:line="240" w:lineRule="auto"/>
        <w:ind w:firstLine="0"/>
        <w:jc w:val="right"/>
      </w:pPr>
      <w:r>
        <w:t>_________А.А. Захарова</w:t>
      </w:r>
    </w:p>
    <w:p w14:paraId="01D9D671" w14:textId="7915505D" w:rsidR="00F62097" w:rsidRDefault="00F62097" w:rsidP="00F62097">
      <w:pPr>
        <w:spacing w:line="240" w:lineRule="auto"/>
        <w:ind w:firstLine="0"/>
        <w:jc w:val="right"/>
      </w:pPr>
      <w:r>
        <w:t>«___» __________202__г.</w:t>
      </w:r>
    </w:p>
    <w:p w14:paraId="41B90562" w14:textId="4D293EFE" w:rsidR="00F62097" w:rsidRDefault="00F62097" w:rsidP="00F62097">
      <w:pPr>
        <w:spacing w:line="240" w:lineRule="auto"/>
        <w:ind w:firstLine="0"/>
        <w:jc w:val="center"/>
      </w:pPr>
    </w:p>
    <w:p w14:paraId="42628697" w14:textId="29EB1C7B" w:rsidR="00F62097" w:rsidRDefault="00F62097" w:rsidP="00F62097">
      <w:pPr>
        <w:spacing w:line="240" w:lineRule="auto"/>
        <w:ind w:firstLine="0"/>
        <w:jc w:val="center"/>
      </w:pPr>
    </w:p>
    <w:p w14:paraId="3BB064A3" w14:textId="7911A5C4" w:rsidR="00D54C7A" w:rsidRDefault="00D54C7A" w:rsidP="00F62097">
      <w:pPr>
        <w:spacing w:line="240" w:lineRule="auto"/>
        <w:ind w:firstLine="0"/>
        <w:jc w:val="center"/>
      </w:pPr>
    </w:p>
    <w:p w14:paraId="35114744" w14:textId="72E7C74E" w:rsidR="00D54C7A" w:rsidRDefault="00D54C7A" w:rsidP="00F62097">
      <w:pPr>
        <w:spacing w:line="240" w:lineRule="auto"/>
        <w:ind w:firstLine="0"/>
        <w:jc w:val="center"/>
      </w:pPr>
    </w:p>
    <w:p w14:paraId="40D5DFBD" w14:textId="67F53EC8" w:rsidR="00D54C7A" w:rsidRDefault="00D54C7A" w:rsidP="00F62097">
      <w:pPr>
        <w:spacing w:line="240" w:lineRule="auto"/>
        <w:ind w:firstLine="0"/>
        <w:jc w:val="center"/>
      </w:pPr>
    </w:p>
    <w:p w14:paraId="467678CA" w14:textId="4A04BA12" w:rsidR="00D54C7A" w:rsidRDefault="00D54C7A" w:rsidP="00F62097">
      <w:pPr>
        <w:spacing w:line="240" w:lineRule="auto"/>
        <w:ind w:firstLine="0"/>
        <w:jc w:val="center"/>
      </w:pPr>
    </w:p>
    <w:p w14:paraId="32631277" w14:textId="1DC8357A" w:rsidR="00D54C7A" w:rsidRDefault="00D54C7A" w:rsidP="00F62097">
      <w:pPr>
        <w:spacing w:line="240" w:lineRule="auto"/>
        <w:ind w:firstLine="0"/>
        <w:jc w:val="center"/>
      </w:pPr>
    </w:p>
    <w:p w14:paraId="24B83F6C" w14:textId="4B65CB41" w:rsidR="00D54C7A" w:rsidRDefault="00D54C7A" w:rsidP="00F62097">
      <w:pPr>
        <w:spacing w:line="240" w:lineRule="auto"/>
        <w:ind w:firstLine="0"/>
        <w:jc w:val="center"/>
      </w:pPr>
    </w:p>
    <w:p w14:paraId="1B335F39" w14:textId="1CD8C2AF" w:rsidR="00D54C7A" w:rsidRDefault="00D54C7A" w:rsidP="00F62097">
      <w:pPr>
        <w:spacing w:line="240" w:lineRule="auto"/>
        <w:ind w:firstLine="0"/>
        <w:jc w:val="center"/>
      </w:pPr>
    </w:p>
    <w:p w14:paraId="42B17729" w14:textId="2D353397" w:rsidR="00D54C7A" w:rsidRDefault="00D54C7A" w:rsidP="00F62097">
      <w:pPr>
        <w:spacing w:line="240" w:lineRule="auto"/>
        <w:ind w:firstLine="0"/>
        <w:jc w:val="center"/>
      </w:pPr>
    </w:p>
    <w:p w14:paraId="6D08FD92" w14:textId="34C57D9C" w:rsidR="00D54C7A" w:rsidRDefault="00D54C7A" w:rsidP="00F62097">
      <w:pPr>
        <w:spacing w:line="240" w:lineRule="auto"/>
        <w:ind w:firstLine="0"/>
        <w:jc w:val="center"/>
      </w:pPr>
    </w:p>
    <w:p w14:paraId="1770A4DD" w14:textId="45F23DAC" w:rsidR="003D2841" w:rsidRDefault="003D2841" w:rsidP="00F62097">
      <w:pPr>
        <w:spacing w:line="240" w:lineRule="auto"/>
        <w:ind w:firstLine="0"/>
        <w:jc w:val="center"/>
      </w:pPr>
    </w:p>
    <w:p w14:paraId="7934D2B0" w14:textId="7A8396A8" w:rsidR="003D2841" w:rsidRDefault="003D2841" w:rsidP="00F62097">
      <w:pPr>
        <w:spacing w:line="240" w:lineRule="auto"/>
        <w:ind w:firstLine="0"/>
        <w:jc w:val="center"/>
      </w:pPr>
    </w:p>
    <w:p w14:paraId="25379A74" w14:textId="612D0B83" w:rsidR="003D2841" w:rsidRDefault="003D2841" w:rsidP="00F62097">
      <w:pPr>
        <w:spacing w:line="240" w:lineRule="auto"/>
        <w:ind w:firstLine="0"/>
        <w:jc w:val="center"/>
      </w:pPr>
    </w:p>
    <w:p w14:paraId="181F8359" w14:textId="77777777" w:rsidR="003D2841" w:rsidRDefault="003D2841" w:rsidP="00F62097">
      <w:pPr>
        <w:spacing w:line="240" w:lineRule="auto"/>
        <w:ind w:firstLine="0"/>
        <w:jc w:val="center"/>
      </w:pPr>
    </w:p>
    <w:p w14:paraId="24D48BB9" w14:textId="77777777" w:rsidR="00D54C7A" w:rsidRDefault="00D54C7A" w:rsidP="00F62097">
      <w:pPr>
        <w:spacing w:line="240" w:lineRule="auto"/>
        <w:ind w:firstLine="0"/>
        <w:jc w:val="center"/>
      </w:pPr>
    </w:p>
    <w:p w14:paraId="61D619F6" w14:textId="4D99A80D" w:rsidR="00555B0F" w:rsidRPr="00602D5D" w:rsidRDefault="00F62097" w:rsidP="00555B0F">
      <w:pPr>
        <w:spacing w:line="240" w:lineRule="auto"/>
        <w:ind w:firstLine="0"/>
        <w:jc w:val="center"/>
        <w:rPr>
          <w:lang w:val="en-US"/>
        </w:rPr>
        <w:sectPr w:rsidR="00555B0F" w:rsidRPr="00602D5D" w:rsidSect="006B7860">
          <w:headerReference w:type="default" r:id="rId8"/>
          <w:pgSz w:w="11906" w:h="16838"/>
          <w:pgMar w:top="1134" w:right="850" w:bottom="1134" w:left="1701" w:header="708" w:footer="708" w:gutter="0"/>
          <w:cols w:space="708"/>
          <w:titlePg/>
          <w:docGrid w:linePitch="381"/>
        </w:sectPr>
      </w:pPr>
      <w:r>
        <w:t>Томск 202</w:t>
      </w:r>
      <w:r w:rsidR="00602D5D">
        <w:rPr>
          <w:lang w:val="en-US"/>
        </w:rPr>
        <w:t>1</w:t>
      </w:r>
    </w:p>
    <w:p w14:paraId="38DE94E4" w14:textId="77777777" w:rsidR="00C4450D" w:rsidRDefault="00C4450D" w:rsidP="008A2430">
      <w:pPr>
        <w:spacing w:line="240" w:lineRule="auto"/>
        <w:ind w:firstLine="0"/>
      </w:pPr>
    </w:p>
    <w:p w14:paraId="75AA26B9" w14:textId="13BEDF77" w:rsidR="0081347A" w:rsidRPr="00994D0C" w:rsidRDefault="0081347A" w:rsidP="0081347A">
      <w:pPr>
        <w:spacing w:line="240" w:lineRule="auto"/>
        <w:ind w:firstLine="0"/>
        <w:jc w:val="center"/>
      </w:pPr>
      <w:r w:rsidRPr="00994D0C">
        <w:t>Министерство науки и высшего образования Российской Федерации</w:t>
      </w:r>
    </w:p>
    <w:p w14:paraId="1B9C8431" w14:textId="77777777" w:rsidR="0081347A" w:rsidRDefault="0081347A" w:rsidP="0081347A">
      <w:pPr>
        <w:spacing w:line="240" w:lineRule="auto"/>
        <w:ind w:firstLine="0"/>
        <w:jc w:val="center"/>
      </w:pPr>
      <w:r w:rsidRPr="00994D0C">
        <w:t>Федеральное государственное бюджетное образовательное учреждение высшего образования</w:t>
      </w:r>
    </w:p>
    <w:p w14:paraId="5E87FE60" w14:textId="77777777" w:rsidR="0081347A" w:rsidRPr="00994D0C" w:rsidRDefault="0081347A" w:rsidP="0081347A">
      <w:pPr>
        <w:spacing w:line="240" w:lineRule="auto"/>
        <w:ind w:firstLine="0"/>
        <w:jc w:val="center"/>
      </w:pPr>
      <w:r w:rsidRPr="00994D0C">
        <w:t>ТОМСКИЙ ГОСУДАРСТВЕННЫЙ УНИВЕРСИТЕТ</w:t>
      </w:r>
    </w:p>
    <w:p w14:paraId="22369A05" w14:textId="77777777" w:rsidR="0081347A" w:rsidRDefault="0081347A" w:rsidP="0081347A">
      <w:pPr>
        <w:spacing w:line="240" w:lineRule="auto"/>
        <w:ind w:firstLine="0"/>
        <w:jc w:val="center"/>
      </w:pPr>
      <w:r w:rsidRPr="00994D0C">
        <w:t>СИСТЕМ УПРАВЛЕНИЯ И РАДИОЭЛЕКТРОНИКИ (ТУСУР)</w:t>
      </w:r>
    </w:p>
    <w:p w14:paraId="23BF6FEF" w14:textId="77777777" w:rsidR="0081347A" w:rsidRDefault="0081347A" w:rsidP="0081347A">
      <w:pPr>
        <w:spacing w:line="240" w:lineRule="auto"/>
        <w:ind w:firstLine="0"/>
        <w:jc w:val="center"/>
      </w:pPr>
    </w:p>
    <w:p w14:paraId="0235ED8F" w14:textId="77777777" w:rsidR="0081347A" w:rsidRDefault="0081347A" w:rsidP="0081347A">
      <w:pPr>
        <w:spacing w:line="240" w:lineRule="auto"/>
        <w:ind w:firstLine="0"/>
        <w:jc w:val="center"/>
      </w:pPr>
      <w:r>
        <w:t>Кафедра автоматизированных систем управления (АСУ)</w:t>
      </w:r>
    </w:p>
    <w:p w14:paraId="45F73D45" w14:textId="69E7303C" w:rsidR="00F62097" w:rsidRDefault="00F62097" w:rsidP="0081347A">
      <w:pPr>
        <w:jc w:val="center"/>
      </w:pPr>
    </w:p>
    <w:p w14:paraId="04DBB7FD" w14:textId="04D67F63" w:rsidR="0081347A" w:rsidRPr="0081347A" w:rsidRDefault="0081347A" w:rsidP="0081347A">
      <w:pPr>
        <w:spacing w:line="240" w:lineRule="auto"/>
        <w:ind w:firstLine="0"/>
        <w:jc w:val="center"/>
        <w:rPr>
          <w:b/>
          <w:bCs/>
        </w:rPr>
      </w:pPr>
      <w:r w:rsidRPr="0081347A">
        <w:rPr>
          <w:b/>
          <w:bCs/>
        </w:rPr>
        <w:t>Задание</w:t>
      </w:r>
    </w:p>
    <w:p w14:paraId="65324ADC" w14:textId="33E1A2DA" w:rsidR="0081347A" w:rsidRDefault="0081347A" w:rsidP="0081347A">
      <w:pPr>
        <w:spacing w:line="240" w:lineRule="auto"/>
        <w:ind w:firstLine="0"/>
        <w:jc w:val="center"/>
        <w:rPr>
          <w:b/>
          <w:bCs/>
        </w:rPr>
      </w:pPr>
      <w:r w:rsidRPr="0081347A">
        <w:rPr>
          <w:b/>
          <w:bCs/>
        </w:rPr>
        <w:t>на курсовую работу по дисциплине «Системный анализ»</w:t>
      </w:r>
    </w:p>
    <w:p w14:paraId="72314D46" w14:textId="74BC839A" w:rsidR="0081347A" w:rsidRDefault="0081347A" w:rsidP="0081347A">
      <w:pPr>
        <w:spacing w:line="240" w:lineRule="auto"/>
        <w:ind w:firstLine="0"/>
      </w:pPr>
      <w:r>
        <w:t>Студент группы №439-2 факультета систем управления</w:t>
      </w:r>
    </w:p>
    <w:p w14:paraId="7F119856" w14:textId="1E32E60A" w:rsidR="0081347A" w:rsidRDefault="00CE2B78" w:rsidP="0081347A">
      <w:pPr>
        <w:spacing w:line="240" w:lineRule="auto"/>
        <w:ind w:firstLine="0"/>
      </w:pPr>
      <w:r>
        <w:t>Пимонов Даниил Дмитриевич</w:t>
      </w:r>
    </w:p>
    <w:p w14:paraId="491546FC" w14:textId="586DD11B" w:rsidR="0081347A" w:rsidRDefault="0081347A" w:rsidP="004060A5">
      <w:pPr>
        <w:pStyle w:val="a3"/>
        <w:numPr>
          <w:ilvl w:val="0"/>
          <w:numId w:val="1"/>
        </w:numPr>
        <w:spacing w:line="240" w:lineRule="auto"/>
        <w:ind w:firstLine="0"/>
        <w:rPr>
          <w:sz w:val="24"/>
          <w:szCs w:val="24"/>
        </w:rPr>
      </w:pPr>
      <w:r>
        <w:rPr>
          <w:sz w:val="24"/>
          <w:szCs w:val="24"/>
        </w:rPr>
        <w:t xml:space="preserve">Тема курсовой работы – </w:t>
      </w:r>
      <w:r w:rsidR="00CE2B78" w:rsidRPr="00CE2B78">
        <w:rPr>
          <w:sz w:val="24"/>
          <w:szCs w:val="24"/>
        </w:rPr>
        <w:t>системный анализ процесса оказания услуг сервиса по ремонту мототехники</w:t>
      </w:r>
      <w:r>
        <w:rPr>
          <w:sz w:val="24"/>
          <w:szCs w:val="24"/>
        </w:rPr>
        <w:t>.</w:t>
      </w:r>
    </w:p>
    <w:p w14:paraId="34CDE7DF" w14:textId="5810210A" w:rsidR="0081347A" w:rsidRPr="0081347A" w:rsidRDefault="0081347A" w:rsidP="004060A5">
      <w:pPr>
        <w:pStyle w:val="a3"/>
        <w:numPr>
          <w:ilvl w:val="0"/>
          <w:numId w:val="1"/>
        </w:numPr>
        <w:spacing w:line="240" w:lineRule="auto"/>
        <w:ind w:firstLine="0"/>
        <w:rPr>
          <w:sz w:val="24"/>
          <w:szCs w:val="24"/>
        </w:rPr>
      </w:pPr>
      <w:r w:rsidRPr="0081347A">
        <w:rPr>
          <w:sz w:val="24"/>
          <w:szCs w:val="24"/>
        </w:rPr>
        <w:t xml:space="preserve">Цель работы – </w:t>
      </w:r>
      <w:r w:rsidR="00A95A65" w:rsidRPr="00A95A65">
        <w:rPr>
          <w:sz w:val="24"/>
          <w:szCs w:val="24"/>
        </w:rPr>
        <w:t>выработка и оценка альтернатив решения проблемной ситуации в ремонте и обслуживании мототехники на основе методов системного анализа и разработанного программного обеспечения</w:t>
      </w:r>
      <w:r w:rsidR="00AB6994">
        <w:rPr>
          <w:sz w:val="24"/>
          <w:szCs w:val="24"/>
        </w:rPr>
        <w:t>.</w:t>
      </w:r>
    </w:p>
    <w:p w14:paraId="57E0C193" w14:textId="3103058E" w:rsidR="0081347A" w:rsidRDefault="0081347A" w:rsidP="004060A5">
      <w:pPr>
        <w:pStyle w:val="a3"/>
        <w:numPr>
          <w:ilvl w:val="0"/>
          <w:numId w:val="1"/>
        </w:numPr>
        <w:spacing w:line="240" w:lineRule="auto"/>
        <w:ind w:firstLine="0"/>
        <w:rPr>
          <w:sz w:val="24"/>
          <w:szCs w:val="24"/>
        </w:rPr>
      </w:pPr>
      <w:r>
        <w:rPr>
          <w:sz w:val="24"/>
          <w:szCs w:val="24"/>
        </w:rPr>
        <w:t>Задачи работы:</w:t>
      </w:r>
    </w:p>
    <w:p w14:paraId="5BF8E277" w14:textId="1F4AEDE1" w:rsidR="0081347A" w:rsidRDefault="0081347A" w:rsidP="004060A5">
      <w:pPr>
        <w:pStyle w:val="a3"/>
        <w:numPr>
          <w:ilvl w:val="1"/>
          <w:numId w:val="1"/>
        </w:numPr>
        <w:spacing w:line="240" w:lineRule="auto"/>
        <w:ind w:left="1077" w:firstLine="0"/>
        <w:rPr>
          <w:sz w:val="24"/>
          <w:szCs w:val="24"/>
        </w:rPr>
      </w:pPr>
      <w:r>
        <w:rPr>
          <w:sz w:val="24"/>
          <w:szCs w:val="24"/>
        </w:rPr>
        <w:t xml:space="preserve">Изучение проблем, </w:t>
      </w:r>
      <w:r w:rsidR="00A95A65" w:rsidRPr="00A95A65">
        <w:rPr>
          <w:sz w:val="24"/>
          <w:szCs w:val="24"/>
        </w:rPr>
        <w:t>возникающих в ремонте и обслуживании мототехники</w:t>
      </w:r>
      <w:r w:rsidR="00AB6994">
        <w:rPr>
          <w:sz w:val="24"/>
          <w:szCs w:val="24"/>
        </w:rPr>
        <w:t>;</w:t>
      </w:r>
    </w:p>
    <w:p w14:paraId="14473F92" w14:textId="6F7F76C1" w:rsidR="0081347A" w:rsidRDefault="0081347A" w:rsidP="004060A5">
      <w:pPr>
        <w:pStyle w:val="a3"/>
        <w:numPr>
          <w:ilvl w:val="1"/>
          <w:numId w:val="1"/>
        </w:numPr>
        <w:spacing w:line="240" w:lineRule="auto"/>
        <w:ind w:left="1077" w:firstLine="0"/>
        <w:rPr>
          <w:sz w:val="24"/>
          <w:szCs w:val="24"/>
        </w:rPr>
      </w:pPr>
      <w:r>
        <w:rPr>
          <w:sz w:val="24"/>
          <w:szCs w:val="24"/>
        </w:rPr>
        <w:t>Разработка базовых моделей системы;</w:t>
      </w:r>
    </w:p>
    <w:p w14:paraId="07FBC48D" w14:textId="4266ABE2" w:rsidR="0081347A" w:rsidRDefault="0081347A" w:rsidP="004060A5">
      <w:pPr>
        <w:pStyle w:val="a3"/>
        <w:numPr>
          <w:ilvl w:val="1"/>
          <w:numId w:val="1"/>
        </w:numPr>
        <w:spacing w:line="240" w:lineRule="auto"/>
        <w:ind w:left="1077" w:firstLine="0"/>
        <w:rPr>
          <w:sz w:val="24"/>
          <w:szCs w:val="24"/>
        </w:rPr>
      </w:pPr>
      <w:r>
        <w:rPr>
          <w:sz w:val="24"/>
          <w:szCs w:val="24"/>
        </w:rPr>
        <w:t>Выявление причин возникновения выбранной проблемы процесса;</w:t>
      </w:r>
    </w:p>
    <w:p w14:paraId="77DCCB40" w14:textId="335FAFFD" w:rsidR="0081347A" w:rsidRDefault="0081347A" w:rsidP="004060A5">
      <w:pPr>
        <w:pStyle w:val="a3"/>
        <w:numPr>
          <w:ilvl w:val="1"/>
          <w:numId w:val="1"/>
        </w:numPr>
        <w:spacing w:line="240" w:lineRule="auto"/>
        <w:ind w:left="1077" w:firstLine="0"/>
        <w:rPr>
          <w:sz w:val="24"/>
          <w:szCs w:val="24"/>
        </w:rPr>
      </w:pPr>
      <w:r>
        <w:rPr>
          <w:sz w:val="24"/>
          <w:szCs w:val="24"/>
        </w:rPr>
        <w:t>Постановка и оценивание целей системы для решения выбранной проблемы;</w:t>
      </w:r>
    </w:p>
    <w:p w14:paraId="78EF4ECE" w14:textId="48997157" w:rsidR="0081347A" w:rsidRDefault="0081347A" w:rsidP="004060A5">
      <w:pPr>
        <w:pStyle w:val="a3"/>
        <w:numPr>
          <w:ilvl w:val="1"/>
          <w:numId w:val="1"/>
        </w:numPr>
        <w:spacing w:line="240" w:lineRule="auto"/>
        <w:ind w:left="1077" w:firstLine="0"/>
        <w:rPr>
          <w:sz w:val="24"/>
          <w:szCs w:val="24"/>
        </w:rPr>
      </w:pPr>
      <w:r>
        <w:rPr>
          <w:sz w:val="24"/>
          <w:szCs w:val="24"/>
        </w:rPr>
        <w:t>Разработка и оценка альтернатив решения проблемы</w:t>
      </w:r>
      <w:r w:rsidR="00AB6994">
        <w:rPr>
          <w:sz w:val="24"/>
          <w:szCs w:val="24"/>
        </w:rPr>
        <w:t xml:space="preserve"> </w:t>
      </w:r>
      <w:r w:rsidR="00CB70E4" w:rsidRPr="00CB70E4">
        <w:rPr>
          <w:sz w:val="24"/>
          <w:szCs w:val="24"/>
        </w:rPr>
        <w:t>методом множества Парето</w:t>
      </w:r>
      <w:r w:rsidR="00AB6994">
        <w:rPr>
          <w:sz w:val="24"/>
          <w:szCs w:val="24"/>
        </w:rPr>
        <w:t>;</w:t>
      </w:r>
    </w:p>
    <w:p w14:paraId="77271BBD" w14:textId="35BB835C" w:rsidR="0081347A" w:rsidRDefault="004060A5" w:rsidP="004060A5">
      <w:pPr>
        <w:pStyle w:val="a3"/>
        <w:numPr>
          <w:ilvl w:val="1"/>
          <w:numId w:val="1"/>
        </w:numPr>
        <w:spacing w:line="240" w:lineRule="auto"/>
        <w:ind w:left="1077" w:firstLine="0"/>
        <w:rPr>
          <w:sz w:val="24"/>
          <w:szCs w:val="24"/>
        </w:rPr>
      </w:pPr>
      <w:r>
        <w:rPr>
          <w:sz w:val="24"/>
          <w:szCs w:val="24"/>
        </w:rPr>
        <w:t>Разработка программного продукта, реализующего</w:t>
      </w:r>
      <w:r w:rsidR="00CB70E4">
        <w:rPr>
          <w:sz w:val="24"/>
          <w:szCs w:val="24"/>
        </w:rPr>
        <w:t xml:space="preserve"> </w:t>
      </w:r>
      <w:r w:rsidR="00CB70E4" w:rsidRPr="00CB70E4">
        <w:rPr>
          <w:sz w:val="24"/>
          <w:szCs w:val="24"/>
        </w:rPr>
        <w:t>метод множества Парето</w:t>
      </w:r>
      <w:r w:rsidR="00AB6994">
        <w:rPr>
          <w:sz w:val="24"/>
          <w:szCs w:val="24"/>
        </w:rPr>
        <w:t>.</w:t>
      </w:r>
    </w:p>
    <w:p w14:paraId="1081119C" w14:textId="3C09727C" w:rsidR="004060A5" w:rsidRDefault="004060A5" w:rsidP="004060A5">
      <w:pPr>
        <w:pStyle w:val="a3"/>
        <w:numPr>
          <w:ilvl w:val="0"/>
          <w:numId w:val="1"/>
        </w:numPr>
        <w:spacing w:line="240" w:lineRule="auto"/>
        <w:ind w:firstLine="0"/>
        <w:rPr>
          <w:sz w:val="24"/>
          <w:szCs w:val="24"/>
        </w:rPr>
      </w:pPr>
      <w:r>
        <w:rPr>
          <w:sz w:val="24"/>
          <w:szCs w:val="24"/>
        </w:rPr>
        <w:t xml:space="preserve">Исходные данные: ОС ТУСУР </w:t>
      </w:r>
      <w:r w:rsidR="00AB6994">
        <w:rPr>
          <w:sz w:val="24"/>
          <w:szCs w:val="24"/>
        </w:rPr>
        <w:t>01-2013</w:t>
      </w:r>
      <w:r w:rsidR="00F6458C" w:rsidRPr="00F6458C">
        <w:rPr>
          <w:sz w:val="24"/>
          <w:szCs w:val="24"/>
        </w:rPr>
        <w:t xml:space="preserve"> [1]</w:t>
      </w:r>
      <w:r>
        <w:rPr>
          <w:sz w:val="24"/>
          <w:szCs w:val="24"/>
        </w:rPr>
        <w:t>, методы системного анализа, методы принятия решений в условиях риска и неопределенности.</w:t>
      </w:r>
    </w:p>
    <w:p w14:paraId="1AE5ACAF" w14:textId="0A55B85E" w:rsidR="004060A5" w:rsidRDefault="004060A5" w:rsidP="004060A5">
      <w:pPr>
        <w:pStyle w:val="a3"/>
        <w:numPr>
          <w:ilvl w:val="0"/>
          <w:numId w:val="1"/>
        </w:numPr>
        <w:spacing w:line="240" w:lineRule="auto"/>
        <w:ind w:firstLine="0"/>
        <w:rPr>
          <w:sz w:val="24"/>
          <w:szCs w:val="24"/>
        </w:rPr>
      </w:pPr>
      <w:r>
        <w:rPr>
          <w:sz w:val="24"/>
          <w:szCs w:val="24"/>
        </w:rPr>
        <w:t>Перечень обязательного графического материала курсовой работы:</w:t>
      </w:r>
    </w:p>
    <w:p w14:paraId="158EB21C" w14:textId="09D44FCA" w:rsidR="004060A5" w:rsidRDefault="004060A5" w:rsidP="004060A5">
      <w:pPr>
        <w:pStyle w:val="a3"/>
        <w:numPr>
          <w:ilvl w:val="1"/>
          <w:numId w:val="1"/>
        </w:numPr>
        <w:spacing w:line="240" w:lineRule="auto"/>
        <w:ind w:firstLine="0"/>
        <w:rPr>
          <w:sz w:val="24"/>
          <w:szCs w:val="24"/>
        </w:rPr>
      </w:pPr>
      <w:r>
        <w:rPr>
          <w:sz w:val="24"/>
          <w:szCs w:val="24"/>
        </w:rPr>
        <w:t>Дерево целей и результаты оценивания целей методом анализа иерархий;</w:t>
      </w:r>
    </w:p>
    <w:p w14:paraId="3105A3D8" w14:textId="1EA67055" w:rsidR="004060A5" w:rsidRDefault="004060A5" w:rsidP="004060A5">
      <w:pPr>
        <w:pStyle w:val="a3"/>
        <w:numPr>
          <w:ilvl w:val="1"/>
          <w:numId w:val="1"/>
        </w:numPr>
        <w:spacing w:line="240" w:lineRule="auto"/>
        <w:ind w:firstLine="0"/>
        <w:rPr>
          <w:sz w:val="24"/>
          <w:szCs w:val="24"/>
        </w:rPr>
      </w:pPr>
      <w:r>
        <w:rPr>
          <w:sz w:val="24"/>
          <w:szCs w:val="24"/>
        </w:rPr>
        <w:t>Алгоритм программы ЭВМ, реализующей метод оценивания систем.</w:t>
      </w:r>
    </w:p>
    <w:p w14:paraId="5BA28CCC" w14:textId="6E1887A0" w:rsidR="004060A5" w:rsidRDefault="004060A5" w:rsidP="004060A5">
      <w:pPr>
        <w:pStyle w:val="a3"/>
        <w:numPr>
          <w:ilvl w:val="0"/>
          <w:numId w:val="1"/>
        </w:numPr>
        <w:spacing w:line="240" w:lineRule="auto"/>
        <w:ind w:firstLine="0"/>
        <w:rPr>
          <w:sz w:val="24"/>
          <w:szCs w:val="24"/>
        </w:rPr>
      </w:pPr>
      <w:r>
        <w:rPr>
          <w:sz w:val="24"/>
          <w:szCs w:val="24"/>
        </w:rPr>
        <w:t>Дата сдачи работы на кафедру: «27» декабря 2021г.</w:t>
      </w:r>
    </w:p>
    <w:p w14:paraId="3E17E509" w14:textId="0F72A7C3" w:rsidR="004060A5" w:rsidRDefault="004060A5" w:rsidP="004060A5">
      <w:pPr>
        <w:pStyle w:val="a3"/>
        <w:spacing w:line="240" w:lineRule="auto"/>
        <w:ind w:left="0" w:firstLine="0"/>
        <w:rPr>
          <w:sz w:val="24"/>
          <w:szCs w:val="24"/>
        </w:rPr>
      </w:pPr>
      <w:r>
        <w:rPr>
          <w:sz w:val="24"/>
          <w:szCs w:val="24"/>
        </w:rPr>
        <w:t>Задание выдал:</w:t>
      </w:r>
    </w:p>
    <w:p w14:paraId="3C9A979E" w14:textId="23A21E97" w:rsidR="004060A5" w:rsidRDefault="004060A5" w:rsidP="004060A5">
      <w:pPr>
        <w:pStyle w:val="a3"/>
        <w:spacing w:line="240" w:lineRule="auto"/>
        <w:ind w:left="0" w:firstLine="0"/>
        <w:rPr>
          <w:sz w:val="24"/>
          <w:szCs w:val="24"/>
        </w:rPr>
      </w:pPr>
      <w:r>
        <w:rPr>
          <w:sz w:val="24"/>
          <w:szCs w:val="24"/>
        </w:rPr>
        <w:t>Про</w:t>
      </w:r>
      <w:r w:rsidR="00FC4E9A">
        <w:rPr>
          <w:sz w:val="24"/>
          <w:szCs w:val="24"/>
        </w:rPr>
        <w:t>ф</w:t>
      </w:r>
      <w:r>
        <w:rPr>
          <w:sz w:val="24"/>
          <w:szCs w:val="24"/>
        </w:rPr>
        <w:t xml:space="preserve">ессор кафедры АСУ, д.т.н., </w:t>
      </w:r>
      <w:r w:rsidR="007A7940">
        <w:rPr>
          <w:sz w:val="24"/>
          <w:szCs w:val="24"/>
        </w:rPr>
        <w:t>доцент _</w:t>
      </w:r>
      <w:r>
        <w:rPr>
          <w:sz w:val="24"/>
          <w:szCs w:val="24"/>
        </w:rPr>
        <w:t>____________ А.А. Захарова</w:t>
      </w:r>
    </w:p>
    <w:p w14:paraId="050B948D" w14:textId="1E2FD0EA" w:rsidR="004060A5" w:rsidRDefault="004060A5" w:rsidP="004060A5">
      <w:pPr>
        <w:pStyle w:val="a3"/>
        <w:spacing w:line="240" w:lineRule="auto"/>
        <w:ind w:left="0" w:firstLine="0"/>
        <w:rPr>
          <w:sz w:val="24"/>
          <w:szCs w:val="24"/>
        </w:rPr>
      </w:pPr>
      <w:r>
        <w:rPr>
          <w:sz w:val="24"/>
          <w:szCs w:val="24"/>
        </w:rPr>
        <w:t>Задание принял к выполнению:</w:t>
      </w:r>
    </w:p>
    <w:p w14:paraId="2B6E7228" w14:textId="5094F14F" w:rsidR="00FC4E9A" w:rsidRDefault="004060A5" w:rsidP="004060A5">
      <w:pPr>
        <w:pStyle w:val="a3"/>
        <w:spacing w:line="240" w:lineRule="auto"/>
        <w:ind w:left="0" w:firstLine="0"/>
        <w:rPr>
          <w:sz w:val="24"/>
          <w:szCs w:val="24"/>
        </w:rPr>
      </w:pPr>
      <w:r>
        <w:rPr>
          <w:sz w:val="24"/>
          <w:szCs w:val="24"/>
        </w:rPr>
        <w:t xml:space="preserve">Студент группы №439-2 </w:t>
      </w:r>
      <w:r>
        <w:rPr>
          <w:sz w:val="24"/>
          <w:szCs w:val="24"/>
        </w:rPr>
        <w:tab/>
      </w:r>
      <w:r>
        <w:rPr>
          <w:sz w:val="24"/>
          <w:szCs w:val="24"/>
        </w:rPr>
        <w:tab/>
      </w:r>
      <w:r>
        <w:rPr>
          <w:sz w:val="24"/>
          <w:szCs w:val="24"/>
        </w:rPr>
        <w:tab/>
        <w:t>____________</w:t>
      </w:r>
      <w:r w:rsidR="00FC4E9A">
        <w:rPr>
          <w:sz w:val="24"/>
          <w:szCs w:val="24"/>
        </w:rPr>
        <w:t>_</w:t>
      </w:r>
      <w:r>
        <w:rPr>
          <w:sz w:val="24"/>
          <w:szCs w:val="24"/>
        </w:rPr>
        <w:t xml:space="preserve"> </w:t>
      </w:r>
      <w:r w:rsidR="00D34498">
        <w:rPr>
          <w:sz w:val="24"/>
          <w:szCs w:val="24"/>
        </w:rPr>
        <w:t>Д</w:t>
      </w:r>
      <w:r>
        <w:rPr>
          <w:sz w:val="24"/>
          <w:szCs w:val="24"/>
        </w:rPr>
        <w:t>.</w:t>
      </w:r>
      <w:r w:rsidR="00D34498">
        <w:rPr>
          <w:sz w:val="24"/>
          <w:szCs w:val="24"/>
        </w:rPr>
        <w:t>Д</w:t>
      </w:r>
      <w:r>
        <w:rPr>
          <w:sz w:val="24"/>
          <w:szCs w:val="24"/>
        </w:rPr>
        <w:t xml:space="preserve">. </w:t>
      </w:r>
      <w:r w:rsidR="00D34498">
        <w:rPr>
          <w:sz w:val="24"/>
          <w:szCs w:val="24"/>
        </w:rPr>
        <w:t>Пимонов</w:t>
      </w:r>
    </w:p>
    <w:p w14:paraId="1D4836A6" w14:textId="4BF21C55" w:rsidR="00991B74" w:rsidRDefault="00991B74" w:rsidP="000A541D">
      <w:pPr>
        <w:spacing w:after="160" w:line="259" w:lineRule="auto"/>
        <w:ind w:firstLine="0"/>
        <w:jc w:val="left"/>
      </w:pPr>
      <w:r>
        <w:br w:type="page"/>
      </w:r>
    </w:p>
    <w:p w14:paraId="2235C258" w14:textId="15590F0F" w:rsidR="000B4589" w:rsidRPr="003641E9" w:rsidRDefault="000B4589" w:rsidP="0068187F">
      <w:pPr>
        <w:spacing w:after="160"/>
        <w:ind w:firstLine="0"/>
        <w:jc w:val="center"/>
        <w:rPr>
          <w:b/>
          <w:bCs/>
          <w:sz w:val="32"/>
          <w:szCs w:val="32"/>
        </w:rPr>
      </w:pPr>
      <w:r w:rsidRPr="00B24705">
        <w:rPr>
          <w:b/>
          <w:bCs/>
          <w:sz w:val="32"/>
          <w:szCs w:val="32"/>
        </w:rPr>
        <w:lastRenderedPageBreak/>
        <w:t>Оглавление</w:t>
      </w:r>
    </w:p>
    <w:p w14:paraId="64044327" w14:textId="51169461" w:rsidR="00825462" w:rsidRDefault="00D938C4" w:rsidP="0068187F">
      <w:pPr>
        <w:pStyle w:val="12"/>
        <w:rPr>
          <w:rFonts w:asciiTheme="minorHAnsi" w:eastAsiaTheme="minorEastAsia" w:hAnsiTheme="minorHAnsi"/>
          <w:noProof/>
          <w:sz w:val="22"/>
          <w:lang w:eastAsia="ru-RU"/>
        </w:rPr>
      </w:pPr>
      <w:r>
        <w:rPr>
          <w:b/>
        </w:rPr>
        <w:fldChar w:fldCharType="begin"/>
      </w:r>
      <w:r>
        <w:rPr>
          <w:b/>
        </w:rPr>
        <w:instrText xml:space="preserve"> TOC \o "3-3" \h \z \t "Заголовок 1;2;Заголовок 2;3;Заголовок;1" </w:instrText>
      </w:r>
      <w:r>
        <w:rPr>
          <w:b/>
        </w:rPr>
        <w:fldChar w:fldCharType="separate"/>
      </w:r>
      <w:hyperlink w:anchor="_Toc91262166" w:history="1">
        <w:r w:rsidR="00825462" w:rsidRPr="00B71469">
          <w:rPr>
            <w:rStyle w:val="a6"/>
            <w:noProof/>
          </w:rPr>
          <w:t>Введение</w:t>
        </w:r>
        <w:r w:rsidR="00825462">
          <w:rPr>
            <w:noProof/>
            <w:webHidden/>
          </w:rPr>
          <w:tab/>
        </w:r>
        <w:r w:rsidR="00825462">
          <w:rPr>
            <w:noProof/>
            <w:webHidden/>
          </w:rPr>
          <w:fldChar w:fldCharType="begin"/>
        </w:r>
        <w:r w:rsidR="00825462">
          <w:rPr>
            <w:noProof/>
            <w:webHidden/>
          </w:rPr>
          <w:instrText xml:space="preserve"> PAGEREF _Toc91262166 \h </w:instrText>
        </w:r>
        <w:r w:rsidR="00825462">
          <w:rPr>
            <w:noProof/>
            <w:webHidden/>
          </w:rPr>
        </w:r>
        <w:r w:rsidR="00825462">
          <w:rPr>
            <w:noProof/>
            <w:webHidden/>
          </w:rPr>
          <w:fldChar w:fldCharType="separate"/>
        </w:r>
        <w:r w:rsidR="008D77F6">
          <w:rPr>
            <w:noProof/>
            <w:webHidden/>
          </w:rPr>
          <w:t>4</w:t>
        </w:r>
        <w:r w:rsidR="00825462">
          <w:rPr>
            <w:noProof/>
            <w:webHidden/>
          </w:rPr>
          <w:fldChar w:fldCharType="end"/>
        </w:r>
      </w:hyperlink>
    </w:p>
    <w:p w14:paraId="12911BD1" w14:textId="0E7FA3A1" w:rsidR="00825462" w:rsidRDefault="000E37CE" w:rsidP="0068187F">
      <w:pPr>
        <w:pStyle w:val="21"/>
        <w:rPr>
          <w:rFonts w:asciiTheme="minorHAnsi" w:eastAsiaTheme="minorEastAsia" w:hAnsiTheme="minorHAnsi"/>
          <w:noProof/>
          <w:sz w:val="22"/>
          <w:lang w:eastAsia="ru-RU"/>
        </w:rPr>
      </w:pPr>
      <w:hyperlink w:anchor="_Toc91262167" w:history="1">
        <w:r w:rsidR="00825462" w:rsidRPr="00B71469">
          <w:rPr>
            <w:rStyle w:val="a6"/>
            <w:noProof/>
          </w:rPr>
          <w:t>1</w:t>
        </w:r>
        <w:r w:rsidR="00825462">
          <w:rPr>
            <w:rFonts w:asciiTheme="minorHAnsi" w:eastAsiaTheme="minorEastAsia" w:hAnsiTheme="minorHAnsi"/>
            <w:noProof/>
            <w:sz w:val="22"/>
            <w:lang w:eastAsia="ru-RU"/>
          </w:rPr>
          <w:tab/>
        </w:r>
        <w:r w:rsidR="00825462" w:rsidRPr="00B71469">
          <w:rPr>
            <w:rStyle w:val="a6"/>
            <w:noProof/>
          </w:rPr>
          <w:t>Краткое описание объекта исследования</w:t>
        </w:r>
        <w:r w:rsidR="00825462">
          <w:rPr>
            <w:noProof/>
            <w:webHidden/>
          </w:rPr>
          <w:tab/>
        </w:r>
        <w:r w:rsidR="00825462">
          <w:rPr>
            <w:noProof/>
            <w:webHidden/>
          </w:rPr>
          <w:fldChar w:fldCharType="begin"/>
        </w:r>
        <w:r w:rsidR="00825462">
          <w:rPr>
            <w:noProof/>
            <w:webHidden/>
          </w:rPr>
          <w:instrText xml:space="preserve"> PAGEREF _Toc91262167 \h </w:instrText>
        </w:r>
        <w:r w:rsidR="00825462">
          <w:rPr>
            <w:noProof/>
            <w:webHidden/>
          </w:rPr>
        </w:r>
        <w:r w:rsidR="00825462">
          <w:rPr>
            <w:noProof/>
            <w:webHidden/>
          </w:rPr>
          <w:fldChar w:fldCharType="separate"/>
        </w:r>
        <w:r w:rsidR="008D77F6">
          <w:rPr>
            <w:noProof/>
            <w:webHidden/>
          </w:rPr>
          <w:t>6</w:t>
        </w:r>
        <w:r w:rsidR="00825462">
          <w:rPr>
            <w:noProof/>
            <w:webHidden/>
          </w:rPr>
          <w:fldChar w:fldCharType="end"/>
        </w:r>
      </w:hyperlink>
    </w:p>
    <w:p w14:paraId="63E4E2F0" w14:textId="61DF9B01" w:rsidR="00825462" w:rsidRDefault="000E37CE" w:rsidP="0068187F">
      <w:pPr>
        <w:pStyle w:val="21"/>
        <w:rPr>
          <w:rFonts w:asciiTheme="minorHAnsi" w:eastAsiaTheme="minorEastAsia" w:hAnsiTheme="minorHAnsi"/>
          <w:noProof/>
          <w:sz w:val="22"/>
          <w:lang w:eastAsia="ru-RU"/>
        </w:rPr>
      </w:pPr>
      <w:hyperlink w:anchor="_Toc91262168" w:history="1">
        <w:r w:rsidR="00825462" w:rsidRPr="00B71469">
          <w:rPr>
            <w:rStyle w:val="a6"/>
            <w:noProof/>
          </w:rPr>
          <w:t>2</w:t>
        </w:r>
        <w:r w:rsidR="00825462">
          <w:rPr>
            <w:rFonts w:asciiTheme="minorHAnsi" w:eastAsiaTheme="minorEastAsia" w:hAnsiTheme="minorHAnsi"/>
            <w:noProof/>
            <w:sz w:val="22"/>
            <w:lang w:eastAsia="ru-RU"/>
          </w:rPr>
          <w:tab/>
        </w:r>
        <w:r w:rsidR="00825462" w:rsidRPr="00B71469">
          <w:rPr>
            <w:rStyle w:val="a6"/>
            <w:noProof/>
          </w:rPr>
          <w:t>Моделирование системы</w:t>
        </w:r>
        <w:r w:rsidR="00825462">
          <w:rPr>
            <w:noProof/>
            <w:webHidden/>
          </w:rPr>
          <w:tab/>
        </w:r>
        <w:r w:rsidR="00825462">
          <w:rPr>
            <w:noProof/>
            <w:webHidden/>
          </w:rPr>
          <w:fldChar w:fldCharType="begin"/>
        </w:r>
        <w:r w:rsidR="00825462">
          <w:rPr>
            <w:noProof/>
            <w:webHidden/>
          </w:rPr>
          <w:instrText xml:space="preserve"> PAGEREF _Toc91262168 \h </w:instrText>
        </w:r>
        <w:r w:rsidR="00825462">
          <w:rPr>
            <w:noProof/>
            <w:webHidden/>
          </w:rPr>
        </w:r>
        <w:r w:rsidR="00825462">
          <w:rPr>
            <w:noProof/>
            <w:webHidden/>
          </w:rPr>
          <w:fldChar w:fldCharType="separate"/>
        </w:r>
        <w:r w:rsidR="008D77F6">
          <w:rPr>
            <w:noProof/>
            <w:webHidden/>
          </w:rPr>
          <w:t>9</w:t>
        </w:r>
        <w:r w:rsidR="00825462">
          <w:rPr>
            <w:noProof/>
            <w:webHidden/>
          </w:rPr>
          <w:fldChar w:fldCharType="end"/>
        </w:r>
      </w:hyperlink>
    </w:p>
    <w:p w14:paraId="5EE2EC00" w14:textId="78BCE79A" w:rsidR="00825462" w:rsidRDefault="000E37CE" w:rsidP="0068187F">
      <w:pPr>
        <w:pStyle w:val="31"/>
        <w:rPr>
          <w:rFonts w:asciiTheme="minorHAnsi" w:eastAsiaTheme="minorEastAsia" w:hAnsiTheme="minorHAnsi"/>
          <w:noProof/>
          <w:sz w:val="22"/>
          <w:lang w:eastAsia="ru-RU"/>
        </w:rPr>
      </w:pPr>
      <w:hyperlink w:anchor="_Toc91262169" w:history="1">
        <w:r w:rsidR="00825462" w:rsidRPr="00B71469">
          <w:rPr>
            <w:rStyle w:val="a6"/>
            <w:noProof/>
          </w:rPr>
          <w:t>2.1</w:t>
        </w:r>
        <w:r w:rsidR="00825462">
          <w:rPr>
            <w:rFonts w:asciiTheme="minorHAnsi" w:eastAsiaTheme="minorEastAsia" w:hAnsiTheme="minorHAnsi"/>
            <w:noProof/>
            <w:sz w:val="22"/>
            <w:lang w:eastAsia="ru-RU"/>
          </w:rPr>
          <w:tab/>
        </w:r>
        <w:r w:rsidR="00825462" w:rsidRPr="00B71469">
          <w:rPr>
            <w:rStyle w:val="a6"/>
            <w:noProof/>
          </w:rPr>
          <w:t>Модель взаимосвязи системы с окружающей средой</w:t>
        </w:r>
        <w:r w:rsidR="00825462">
          <w:rPr>
            <w:noProof/>
            <w:webHidden/>
          </w:rPr>
          <w:tab/>
        </w:r>
        <w:r w:rsidR="00825462">
          <w:rPr>
            <w:noProof/>
            <w:webHidden/>
          </w:rPr>
          <w:fldChar w:fldCharType="begin"/>
        </w:r>
        <w:r w:rsidR="00825462">
          <w:rPr>
            <w:noProof/>
            <w:webHidden/>
          </w:rPr>
          <w:instrText xml:space="preserve"> PAGEREF _Toc91262169 \h </w:instrText>
        </w:r>
        <w:r w:rsidR="00825462">
          <w:rPr>
            <w:noProof/>
            <w:webHidden/>
          </w:rPr>
        </w:r>
        <w:r w:rsidR="00825462">
          <w:rPr>
            <w:noProof/>
            <w:webHidden/>
          </w:rPr>
          <w:fldChar w:fldCharType="separate"/>
        </w:r>
        <w:r w:rsidR="008D77F6">
          <w:rPr>
            <w:noProof/>
            <w:webHidden/>
          </w:rPr>
          <w:t>9</w:t>
        </w:r>
        <w:r w:rsidR="00825462">
          <w:rPr>
            <w:noProof/>
            <w:webHidden/>
          </w:rPr>
          <w:fldChar w:fldCharType="end"/>
        </w:r>
      </w:hyperlink>
    </w:p>
    <w:p w14:paraId="42849B89" w14:textId="347310C5" w:rsidR="00825462" w:rsidRDefault="000E37CE" w:rsidP="0068187F">
      <w:pPr>
        <w:pStyle w:val="31"/>
        <w:rPr>
          <w:rFonts w:asciiTheme="minorHAnsi" w:eastAsiaTheme="minorEastAsia" w:hAnsiTheme="minorHAnsi"/>
          <w:noProof/>
          <w:sz w:val="22"/>
          <w:lang w:eastAsia="ru-RU"/>
        </w:rPr>
      </w:pPr>
      <w:hyperlink w:anchor="_Toc91262170" w:history="1">
        <w:r w:rsidR="00825462" w:rsidRPr="00B71469">
          <w:rPr>
            <w:rStyle w:val="a6"/>
            <w:noProof/>
          </w:rPr>
          <w:t>2.2</w:t>
        </w:r>
        <w:r w:rsidR="00825462">
          <w:rPr>
            <w:rFonts w:asciiTheme="minorHAnsi" w:eastAsiaTheme="minorEastAsia" w:hAnsiTheme="minorHAnsi"/>
            <w:noProof/>
            <w:sz w:val="22"/>
            <w:lang w:eastAsia="ru-RU"/>
          </w:rPr>
          <w:tab/>
        </w:r>
        <w:r w:rsidR="00825462" w:rsidRPr="00B71469">
          <w:rPr>
            <w:rStyle w:val="a6"/>
            <w:noProof/>
          </w:rPr>
          <w:t>Модели состава и структуры системы</w:t>
        </w:r>
        <w:r w:rsidR="00825462">
          <w:rPr>
            <w:noProof/>
            <w:webHidden/>
          </w:rPr>
          <w:tab/>
        </w:r>
        <w:r w:rsidR="00825462">
          <w:rPr>
            <w:noProof/>
            <w:webHidden/>
          </w:rPr>
          <w:fldChar w:fldCharType="begin"/>
        </w:r>
        <w:r w:rsidR="00825462">
          <w:rPr>
            <w:noProof/>
            <w:webHidden/>
          </w:rPr>
          <w:instrText xml:space="preserve"> PAGEREF _Toc91262170 \h </w:instrText>
        </w:r>
        <w:r w:rsidR="00825462">
          <w:rPr>
            <w:noProof/>
            <w:webHidden/>
          </w:rPr>
        </w:r>
        <w:r w:rsidR="00825462">
          <w:rPr>
            <w:noProof/>
            <w:webHidden/>
          </w:rPr>
          <w:fldChar w:fldCharType="separate"/>
        </w:r>
        <w:r w:rsidR="008D77F6">
          <w:rPr>
            <w:noProof/>
            <w:webHidden/>
          </w:rPr>
          <w:t>11</w:t>
        </w:r>
        <w:r w:rsidR="00825462">
          <w:rPr>
            <w:noProof/>
            <w:webHidden/>
          </w:rPr>
          <w:fldChar w:fldCharType="end"/>
        </w:r>
      </w:hyperlink>
    </w:p>
    <w:p w14:paraId="744FA0F2" w14:textId="0F4F5CBD" w:rsidR="00825462" w:rsidRDefault="000E37CE" w:rsidP="0068187F">
      <w:pPr>
        <w:pStyle w:val="31"/>
        <w:rPr>
          <w:rFonts w:asciiTheme="minorHAnsi" w:eastAsiaTheme="minorEastAsia" w:hAnsiTheme="minorHAnsi"/>
          <w:noProof/>
          <w:sz w:val="22"/>
          <w:lang w:eastAsia="ru-RU"/>
        </w:rPr>
      </w:pPr>
      <w:hyperlink w:anchor="_Toc91262171" w:history="1">
        <w:r w:rsidR="00825462" w:rsidRPr="00B71469">
          <w:rPr>
            <w:rStyle w:val="a6"/>
            <w:noProof/>
          </w:rPr>
          <w:t>2.3</w:t>
        </w:r>
        <w:r w:rsidR="00825462">
          <w:rPr>
            <w:rFonts w:asciiTheme="minorHAnsi" w:eastAsiaTheme="minorEastAsia" w:hAnsiTheme="minorHAnsi"/>
            <w:noProof/>
            <w:sz w:val="22"/>
            <w:lang w:eastAsia="ru-RU"/>
          </w:rPr>
          <w:tab/>
        </w:r>
        <w:r w:rsidR="00825462" w:rsidRPr="00B71469">
          <w:rPr>
            <w:rStyle w:val="a6"/>
            <w:noProof/>
          </w:rPr>
          <w:t>Построение дерева причин</w:t>
        </w:r>
        <w:r w:rsidR="00825462">
          <w:rPr>
            <w:noProof/>
            <w:webHidden/>
          </w:rPr>
          <w:tab/>
        </w:r>
        <w:r w:rsidR="00825462">
          <w:rPr>
            <w:noProof/>
            <w:webHidden/>
          </w:rPr>
          <w:fldChar w:fldCharType="begin"/>
        </w:r>
        <w:r w:rsidR="00825462">
          <w:rPr>
            <w:noProof/>
            <w:webHidden/>
          </w:rPr>
          <w:instrText xml:space="preserve"> PAGEREF _Toc91262171 \h </w:instrText>
        </w:r>
        <w:r w:rsidR="00825462">
          <w:rPr>
            <w:noProof/>
            <w:webHidden/>
          </w:rPr>
        </w:r>
        <w:r w:rsidR="00825462">
          <w:rPr>
            <w:noProof/>
            <w:webHidden/>
          </w:rPr>
          <w:fldChar w:fldCharType="separate"/>
        </w:r>
        <w:r w:rsidR="008D77F6">
          <w:rPr>
            <w:noProof/>
            <w:webHidden/>
          </w:rPr>
          <w:t>14</w:t>
        </w:r>
        <w:r w:rsidR="00825462">
          <w:rPr>
            <w:noProof/>
            <w:webHidden/>
          </w:rPr>
          <w:fldChar w:fldCharType="end"/>
        </w:r>
      </w:hyperlink>
    </w:p>
    <w:p w14:paraId="2DDE5D60" w14:textId="3DF3107D" w:rsidR="00825462" w:rsidRDefault="000E37CE" w:rsidP="0068187F">
      <w:pPr>
        <w:pStyle w:val="21"/>
        <w:rPr>
          <w:rFonts w:asciiTheme="minorHAnsi" w:eastAsiaTheme="minorEastAsia" w:hAnsiTheme="minorHAnsi"/>
          <w:noProof/>
          <w:sz w:val="22"/>
          <w:lang w:eastAsia="ru-RU"/>
        </w:rPr>
      </w:pPr>
      <w:hyperlink w:anchor="_Toc91262172" w:history="1">
        <w:r w:rsidR="00825462" w:rsidRPr="00B71469">
          <w:rPr>
            <w:rStyle w:val="a6"/>
            <w:noProof/>
          </w:rPr>
          <w:t>3</w:t>
        </w:r>
        <w:r w:rsidR="00825462">
          <w:rPr>
            <w:rFonts w:asciiTheme="minorHAnsi" w:eastAsiaTheme="minorEastAsia" w:hAnsiTheme="minorHAnsi"/>
            <w:noProof/>
            <w:sz w:val="22"/>
            <w:lang w:eastAsia="ru-RU"/>
          </w:rPr>
          <w:tab/>
        </w:r>
        <w:r w:rsidR="00825462" w:rsidRPr="00B71469">
          <w:rPr>
            <w:rStyle w:val="a6"/>
            <w:noProof/>
          </w:rPr>
          <w:t>Постановка целей и поиск решений</w:t>
        </w:r>
        <w:r w:rsidR="00825462">
          <w:rPr>
            <w:noProof/>
            <w:webHidden/>
          </w:rPr>
          <w:tab/>
        </w:r>
        <w:r w:rsidR="00825462">
          <w:rPr>
            <w:noProof/>
            <w:webHidden/>
          </w:rPr>
          <w:fldChar w:fldCharType="begin"/>
        </w:r>
        <w:r w:rsidR="00825462">
          <w:rPr>
            <w:noProof/>
            <w:webHidden/>
          </w:rPr>
          <w:instrText xml:space="preserve"> PAGEREF _Toc91262172 \h </w:instrText>
        </w:r>
        <w:r w:rsidR="00825462">
          <w:rPr>
            <w:noProof/>
            <w:webHidden/>
          </w:rPr>
        </w:r>
        <w:r w:rsidR="00825462">
          <w:rPr>
            <w:noProof/>
            <w:webHidden/>
          </w:rPr>
          <w:fldChar w:fldCharType="separate"/>
        </w:r>
        <w:r w:rsidR="008D77F6">
          <w:rPr>
            <w:noProof/>
            <w:webHidden/>
          </w:rPr>
          <w:t>16</w:t>
        </w:r>
        <w:r w:rsidR="00825462">
          <w:rPr>
            <w:noProof/>
            <w:webHidden/>
          </w:rPr>
          <w:fldChar w:fldCharType="end"/>
        </w:r>
      </w:hyperlink>
    </w:p>
    <w:p w14:paraId="46B0F049" w14:textId="037A9A23" w:rsidR="00825462" w:rsidRDefault="000E37CE" w:rsidP="0068187F">
      <w:pPr>
        <w:pStyle w:val="31"/>
        <w:rPr>
          <w:rFonts w:asciiTheme="minorHAnsi" w:eastAsiaTheme="minorEastAsia" w:hAnsiTheme="minorHAnsi"/>
          <w:noProof/>
          <w:sz w:val="22"/>
          <w:lang w:eastAsia="ru-RU"/>
        </w:rPr>
      </w:pPr>
      <w:hyperlink w:anchor="_Toc91262173" w:history="1">
        <w:r w:rsidR="00825462" w:rsidRPr="00B71469">
          <w:rPr>
            <w:rStyle w:val="a6"/>
            <w:noProof/>
          </w:rPr>
          <w:t>3.1</w:t>
        </w:r>
        <w:r w:rsidR="00825462">
          <w:rPr>
            <w:rFonts w:asciiTheme="minorHAnsi" w:eastAsiaTheme="minorEastAsia" w:hAnsiTheme="minorHAnsi"/>
            <w:noProof/>
            <w:sz w:val="22"/>
            <w:lang w:eastAsia="ru-RU"/>
          </w:rPr>
          <w:tab/>
        </w:r>
        <w:r w:rsidR="00825462" w:rsidRPr="00B71469">
          <w:rPr>
            <w:rStyle w:val="a6"/>
            <w:noProof/>
          </w:rPr>
          <w:t>Построение дерева целей</w:t>
        </w:r>
        <w:r w:rsidR="00825462">
          <w:rPr>
            <w:noProof/>
            <w:webHidden/>
          </w:rPr>
          <w:tab/>
        </w:r>
        <w:r w:rsidR="00825462">
          <w:rPr>
            <w:noProof/>
            <w:webHidden/>
          </w:rPr>
          <w:fldChar w:fldCharType="begin"/>
        </w:r>
        <w:r w:rsidR="00825462">
          <w:rPr>
            <w:noProof/>
            <w:webHidden/>
          </w:rPr>
          <w:instrText xml:space="preserve"> PAGEREF _Toc91262173 \h </w:instrText>
        </w:r>
        <w:r w:rsidR="00825462">
          <w:rPr>
            <w:noProof/>
            <w:webHidden/>
          </w:rPr>
        </w:r>
        <w:r w:rsidR="00825462">
          <w:rPr>
            <w:noProof/>
            <w:webHidden/>
          </w:rPr>
          <w:fldChar w:fldCharType="separate"/>
        </w:r>
        <w:r w:rsidR="008D77F6">
          <w:rPr>
            <w:noProof/>
            <w:webHidden/>
          </w:rPr>
          <w:t>16</w:t>
        </w:r>
        <w:r w:rsidR="00825462">
          <w:rPr>
            <w:noProof/>
            <w:webHidden/>
          </w:rPr>
          <w:fldChar w:fldCharType="end"/>
        </w:r>
      </w:hyperlink>
    </w:p>
    <w:p w14:paraId="0CFEF425" w14:textId="7556DD60" w:rsidR="00825462" w:rsidRDefault="000E37CE" w:rsidP="0068187F">
      <w:pPr>
        <w:pStyle w:val="31"/>
        <w:rPr>
          <w:rFonts w:asciiTheme="minorHAnsi" w:eastAsiaTheme="minorEastAsia" w:hAnsiTheme="minorHAnsi"/>
          <w:noProof/>
          <w:sz w:val="22"/>
          <w:lang w:eastAsia="ru-RU"/>
        </w:rPr>
      </w:pPr>
      <w:hyperlink w:anchor="_Toc91262174" w:history="1">
        <w:r w:rsidR="00825462" w:rsidRPr="00B71469">
          <w:rPr>
            <w:rStyle w:val="a6"/>
            <w:noProof/>
          </w:rPr>
          <w:t>3.2</w:t>
        </w:r>
        <w:r w:rsidR="00825462">
          <w:rPr>
            <w:rFonts w:asciiTheme="minorHAnsi" w:eastAsiaTheme="minorEastAsia" w:hAnsiTheme="minorHAnsi"/>
            <w:noProof/>
            <w:sz w:val="22"/>
            <w:lang w:eastAsia="ru-RU"/>
          </w:rPr>
          <w:tab/>
        </w:r>
        <w:r w:rsidR="00825462" w:rsidRPr="00B71469">
          <w:rPr>
            <w:rStyle w:val="a6"/>
            <w:noProof/>
          </w:rPr>
          <w:t>Оценка целей методом анализа иерархий</w:t>
        </w:r>
        <w:r w:rsidR="00825462">
          <w:rPr>
            <w:noProof/>
            <w:webHidden/>
          </w:rPr>
          <w:tab/>
        </w:r>
        <w:r w:rsidR="00825462">
          <w:rPr>
            <w:noProof/>
            <w:webHidden/>
          </w:rPr>
          <w:fldChar w:fldCharType="begin"/>
        </w:r>
        <w:r w:rsidR="00825462">
          <w:rPr>
            <w:noProof/>
            <w:webHidden/>
          </w:rPr>
          <w:instrText xml:space="preserve"> PAGEREF _Toc91262174 \h </w:instrText>
        </w:r>
        <w:r w:rsidR="00825462">
          <w:rPr>
            <w:noProof/>
            <w:webHidden/>
          </w:rPr>
        </w:r>
        <w:r w:rsidR="00825462">
          <w:rPr>
            <w:noProof/>
            <w:webHidden/>
          </w:rPr>
          <w:fldChar w:fldCharType="separate"/>
        </w:r>
        <w:r w:rsidR="008D77F6">
          <w:rPr>
            <w:noProof/>
            <w:webHidden/>
          </w:rPr>
          <w:t>17</w:t>
        </w:r>
        <w:r w:rsidR="00825462">
          <w:rPr>
            <w:noProof/>
            <w:webHidden/>
          </w:rPr>
          <w:fldChar w:fldCharType="end"/>
        </w:r>
      </w:hyperlink>
    </w:p>
    <w:p w14:paraId="2BE8D7D4" w14:textId="1CE1EC6A" w:rsidR="00825462" w:rsidRDefault="000E37CE" w:rsidP="0068187F">
      <w:pPr>
        <w:pStyle w:val="21"/>
        <w:rPr>
          <w:rFonts w:asciiTheme="minorHAnsi" w:eastAsiaTheme="minorEastAsia" w:hAnsiTheme="minorHAnsi"/>
          <w:noProof/>
          <w:sz w:val="22"/>
          <w:lang w:eastAsia="ru-RU"/>
        </w:rPr>
      </w:pPr>
      <w:hyperlink w:anchor="_Toc91262175" w:history="1">
        <w:r w:rsidR="00825462" w:rsidRPr="00B71469">
          <w:rPr>
            <w:rStyle w:val="a6"/>
            <w:noProof/>
          </w:rPr>
          <w:t>4</w:t>
        </w:r>
        <w:r w:rsidR="00825462">
          <w:rPr>
            <w:rFonts w:asciiTheme="minorHAnsi" w:eastAsiaTheme="minorEastAsia" w:hAnsiTheme="minorHAnsi"/>
            <w:noProof/>
            <w:sz w:val="22"/>
            <w:lang w:eastAsia="ru-RU"/>
          </w:rPr>
          <w:tab/>
        </w:r>
        <w:r w:rsidR="00825462" w:rsidRPr="00B71469">
          <w:rPr>
            <w:rStyle w:val="a6"/>
            <w:noProof/>
          </w:rPr>
          <w:t>Разработка и оценка альтернатив решения проблемы методом множества Парето</w:t>
        </w:r>
        <w:r w:rsidR="00825462">
          <w:rPr>
            <w:noProof/>
            <w:webHidden/>
          </w:rPr>
          <w:tab/>
        </w:r>
        <w:r w:rsidR="00825462">
          <w:rPr>
            <w:noProof/>
            <w:webHidden/>
          </w:rPr>
          <w:fldChar w:fldCharType="begin"/>
        </w:r>
        <w:r w:rsidR="00825462">
          <w:rPr>
            <w:noProof/>
            <w:webHidden/>
          </w:rPr>
          <w:instrText xml:space="preserve"> PAGEREF _Toc91262175 \h </w:instrText>
        </w:r>
        <w:r w:rsidR="00825462">
          <w:rPr>
            <w:noProof/>
            <w:webHidden/>
          </w:rPr>
        </w:r>
        <w:r w:rsidR="00825462">
          <w:rPr>
            <w:noProof/>
            <w:webHidden/>
          </w:rPr>
          <w:fldChar w:fldCharType="separate"/>
        </w:r>
        <w:r w:rsidR="008D77F6">
          <w:rPr>
            <w:noProof/>
            <w:webHidden/>
          </w:rPr>
          <w:t>20</w:t>
        </w:r>
        <w:r w:rsidR="00825462">
          <w:rPr>
            <w:noProof/>
            <w:webHidden/>
          </w:rPr>
          <w:fldChar w:fldCharType="end"/>
        </w:r>
      </w:hyperlink>
    </w:p>
    <w:p w14:paraId="1EACB62F" w14:textId="03940348" w:rsidR="00825462" w:rsidRDefault="000E37CE" w:rsidP="0068187F">
      <w:pPr>
        <w:pStyle w:val="31"/>
        <w:rPr>
          <w:rFonts w:asciiTheme="minorHAnsi" w:eastAsiaTheme="minorEastAsia" w:hAnsiTheme="minorHAnsi"/>
          <w:noProof/>
          <w:sz w:val="22"/>
          <w:lang w:eastAsia="ru-RU"/>
        </w:rPr>
      </w:pPr>
      <w:hyperlink w:anchor="_Toc91262176" w:history="1">
        <w:r w:rsidR="00825462" w:rsidRPr="00B71469">
          <w:rPr>
            <w:rStyle w:val="a6"/>
            <w:noProof/>
          </w:rPr>
          <w:t>4.1</w:t>
        </w:r>
        <w:r w:rsidR="00825462">
          <w:rPr>
            <w:rFonts w:asciiTheme="minorHAnsi" w:eastAsiaTheme="minorEastAsia" w:hAnsiTheme="minorHAnsi"/>
            <w:noProof/>
            <w:sz w:val="22"/>
            <w:lang w:eastAsia="ru-RU"/>
          </w:rPr>
          <w:tab/>
        </w:r>
        <w:r w:rsidR="00825462" w:rsidRPr="00B71469">
          <w:rPr>
            <w:rStyle w:val="a6"/>
            <w:noProof/>
          </w:rPr>
          <w:t>Разработка альтернатив</w:t>
        </w:r>
        <w:r w:rsidR="00825462">
          <w:rPr>
            <w:noProof/>
            <w:webHidden/>
          </w:rPr>
          <w:tab/>
        </w:r>
        <w:r w:rsidR="00825462">
          <w:rPr>
            <w:noProof/>
            <w:webHidden/>
          </w:rPr>
          <w:fldChar w:fldCharType="begin"/>
        </w:r>
        <w:r w:rsidR="00825462">
          <w:rPr>
            <w:noProof/>
            <w:webHidden/>
          </w:rPr>
          <w:instrText xml:space="preserve"> PAGEREF _Toc91262176 \h </w:instrText>
        </w:r>
        <w:r w:rsidR="00825462">
          <w:rPr>
            <w:noProof/>
            <w:webHidden/>
          </w:rPr>
        </w:r>
        <w:r w:rsidR="00825462">
          <w:rPr>
            <w:noProof/>
            <w:webHidden/>
          </w:rPr>
          <w:fldChar w:fldCharType="separate"/>
        </w:r>
        <w:r w:rsidR="008D77F6">
          <w:rPr>
            <w:noProof/>
            <w:webHidden/>
          </w:rPr>
          <w:t>20</w:t>
        </w:r>
        <w:r w:rsidR="00825462">
          <w:rPr>
            <w:noProof/>
            <w:webHidden/>
          </w:rPr>
          <w:fldChar w:fldCharType="end"/>
        </w:r>
      </w:hyperlink>
    </w:p>
    <w:p w14:paraId="62D5FE91" w14:textId="03DC9EB0" w:rsidR="00825462" w:rsidRDefault="000E37CE" w:rsidP="0068187F">
      <w:pPr>
        <w:pStyle w:val="31"/>
        <w:rPr>
          <w:rFonts w:asciiTheme="minorHAnsi" w:eastAsiaTheme="minorEastAsia" w:hAnsiTheme="minorHAnsi"/>
          <w:noProof/>
          <w:sz w:val="22"/>
          <w:lang w:eastAsia="ru-RU"/>
        </w:rPr>
      </w:pPr>
      <w:hyperlink w:anchor="_Toc91262177" w:history="1">
        <w:r w:rsidR="00825462" w:rsidRPr="00B71469">
          <w:rPr>
            <w:rStyle w:val="a6"/>
            <w:noProof/>
          </w:rPr>
          <w:t>4.2</w:t>
        </w:r>
        <w:r w:rsidR="00825462">
          <w:rPr>
            <w:rFonts w:asciiTheme="minorHAnsi" w:eastAsiaTheme="minorEastAsia" w:hAnsiTheme="minorHAnsi"/>
            <w:noProof/>
            <w:sz w:val="22"/>
            <w:lang w:eastAsia="ru-RU"/>
          </w:rPr>
          <w:tab/>
        </w:r>
        <w:r w:rsidR="00825462" w:rsidRPr="00B71469">
          <w:rPr>
            <w:rStyle w:val="a6"/>
            <w:noProof/>
          </w:rPr>
          <w:t>Описание множества Парето</w:t>
        </w:r>
        <w:r w:rsidR="00825462">
          <w:rPr>
            <w:noProof/>
            <w:webHidden/>
          </w:rPr>
          <w:tab/>
        </w:r>
        <w:r w:rsidR="00825462">
          <w:rPr>
            <w:noProof/>
            <w:webHidden/>
          </w:rPr>
          <w:fldChar w:fldCharType="begin"/>
        </w:r>
        <w:r w:rsidR="00825462">
          <w:rPr>
            <w:noProof/>
            <w:webHidden/>
          </w:rPr>
          <w:instrText xml:space="preserve"> PAGEREF _Toc91262177 \h </w:instrText>
        </w:r>
        <w:r w:rsidR="00825462">
          <w:rPr>
            <w:noProof/>
            <w:webHidden/>
          </w:rPr>
        </w:r>
        <w:r w:rsidR="00825462">
          <w:rPr>
            <w:noProof/>
            <w:webHidden/>
          </w:rPr>
          <w:fldChar w:fldCharType="separate"/>
        </w:r>
        <w:r w:rsidR="008D77F6">
          <w:rPr>
            <w:noProof/>
            <w:webHidden/>
          </w:rPr>
          <w:t>21</w:t>
        </w:r>
        <w:r w:rsidR="00825462">
          <w:rPr>
            <w:noProof/>
            <w:webHidden/>
          </w:rPr>
          <w:fldChar w:fldCharType="end"/>
        </w:r>
      </w:hyperlink>
    </w:p>
    <w:p w14:paraId="4693E42E" w14:textId="5AE2151B" w:rsidR="00825462" w:rsidRDefault="000E37CE" w:rsidP="0068187F">
      <w:pPr>
        <w:pStyle w:val="31"/>
        <w:rPr>
          <w:rFonts w:asciiTheme="minorHAnsi" w:eastAsiaTheme="minorEastAsia" w:hAnsiTheme="minorHAnsi"/>
          <w:noProof/>
          <w:sz w:val="22"/>
          <w:lang w:eastAsia="ru-RU"/>
        </w:rPr>
      </w:pPr>
      <w:hyperlink w:anchor="_Toc91262178" w:history="1">
        <w:r w:rsidR="00825462" w:rsidRPr="00B71469">
          <w:rPr>
            <w:rStyle w:val="a6"/>
            <w:noProof/>
          </w:rPr>
          <w:t>4.3</w:t>
        </w:r>
        <w:r w:rsidR="00825462">
          <w:rPr>
            <w:rFonts w:asciiTheme="minorHAnsi" w:eastAsiaTheme="minorEastAsia" w:hAnsiTheme="minorHAnsi"/>
            <w:noProof/>
            <w:sz w:val="22"/>
            <w:lang w:eastAsia="ru-RU"/>
          </w:rPr>
          <w:tab/>
        </w:r>
        <w:r w:rsidR="00825462" w:rsidRPr="00B71469">
          <w:rPr>
            <w:rStyle w:val="a6"/>
            <w:noProof/>
          </w:rPr>
          <w:t>Оценивание системы</w:t>
        </w:r>
        <w:r w:rsidR="00825462">
          <w:rPr>
            <w:noProof/>
            <w:webHidden/>
          </w:rPr>
          <w:tab/>
        </w:r>
        <w:r w:rsidR="00825462">
          <w:rPr>
            <w:noProof/>
            <w:webHidden/>
          </w:rPr>
          <w:fldChar w:fldCharType="begin"/>
        </w:r>
        <w:r w:rsidR="00825462">
          <w:rPr>
            <w:noProof/>
            <w:webHidden/>
          </w:rPr>
          <w:instrText xml:space="preserve"> PAGEREF _Toc91262178 \h </w:instrText>
        </w:r>
        <w:r w:rsidR="00825462">
          <w:rPr>
            <w:noProof/>
            <w:webHidden/>
          </w:rPr>
        </w:r>
        <w:r w:rsidR="00825462">
          <w:rPr>
            <w:noProof/>
            <w:webHidden/>
          </w:rPr>
          <w:fldChar w:fldCharType="separate"/>
        </w:r>
        <w:r w:rsidR="008D77F6">
          <w:rPr>
            <w:noProof/>
            <w:webHidden/>
          </w:rPr>
          <w:t>21</w:t>
        </w:r>
        <w:r w:rsidR="00825462">
          <w:rPr>
            <w:noProof/>
            <w:webHidden/>
          </w:rPr>
          <w:fldChar w:fldCharType="end"/>
        </w:r>
      </w:hyperlink>
    </w:p>
    <w:p w14:paraId="32A59AF1" w14:textId="38E3A82A" w:rsidR="00825462" w:rsidRDefault="000E37CE" w:rsidP="0068187F">
      <w:pPr>
        <w:pStyle w:val="21"/>
        <w:rPr>
          <w:rFonts w:asciiTheme="minorHAnsi" w:eastAsiaTheme="minorEastAsia" w:hAnsiTheme="minorHAnsi"/>
          <w:noProof/>
          <w:sz w:val="22"/>
          <w:lang w:eastAsia="ru-RU"/>
        </w:rPr>
      </w:pPr>
      <w:hyperlink w:anchor="_Toc91262179" w:history="1">
        <w:r w:rsidR="00825462" w:rsidRPr="00B71469">
          <w:rPr>
            <w:rStyle w:val="a6"/>
            <w:noProof/>
          </w:rPr>
          <w:t>5</w:t>
        </w:r>
        <w:r w:rsidR="00825462">
          <w:rPr>
            <w:rFonts w:asciiTheme="minorHAnsi" w:eastAsiaTheme="minorEastAsia" w:hAnsiTheme="minorHAnsi"/>
            <w:noProof/>
            <w:sz w:val="22"/>
            <w:lang w:eastAsia="ru-RU"/>
          </w:rPr>
          <w:tab/>
        </w:r>
        <w:r w:rsidR="00825462" w:rsidRPr="00B71469">
          <w:rPr>
            <w:rStyle w:val="a6"/>
            <w:noProof/>
          </w:rPr>
          <w:t>Разработка программного продукта, реализующего метод множества Парето</w:t>
        </w:r>
        <w:r w:rsidR="00825462">
          <w:rPr>
            <w:noProof/>
            <w:webHidden/>
          </w:rPr>
          <w:tab/>
        </w:r>
        <w:r w:rsidR="00825462">
          <w:rPr>
            <w:noProof/>
            <w:webHidden/>
          </w:rPr>
          <w:tab/>
        </w:r>
        <w:r w:rsidR="00825462">
          <w:rPr>
            <w:noProof/>
            <w:webHidden/>
          </w:rPr>
          <w:fldChar w:fldCharType="begin"/>
        </w:r>
        <w:r w:rsidR="00825462">
          <w:rPr>
            <w:noProof/>
            <w:webHidden/>
          </w:rPr>
          <w:instrText xml:space="preserve"> PAGEREF _Toc91262179 \h </w:instrText>
        </w:r>
        <w:r w:rsidR="00825462">
          <w:rPr>
            <w:noProof/>
            <w:webHidden/>
          </w:rPr>
        </w:r>
        <w:r w:rsidR="00825462">
          <w:rPr>
            <w:noProof/>
            <w:webHidden/>
          </w:rPr>
          <w:fldChar w:fldCharType="separate"/>
        </w:r>
        <w:r w:rsidR="008D77F6">
          <w:rPr>
            <w:noProof/>
            <w:webHidden/>
          </w:rPr>
          <w:t>23</w:t>
        </w:r>
        <w:r w:rsidR="00825462">
          <w:rPr>
            <w:noProof/>
            <w:webHidden/>
          </w:rPr>
          <w:fldChar w:fldCharType="end"/>
        </w:r>
      </w:hyperlink>
    </w:p>
    <w:p w14:paraId="1635EE6A" w14:textId="68D57635" w:rsidR="00825462" w:rsidRDefault="000E37CE" w:rsidP="0068187F">
      <w:pPr>
        <w:pStyle w:val="31"/>
        <w:rPr>
          <w:rFonts w:asciiTheme="minorHAnsi" w:eastAsiaTheme="minorEastAsia" w:hAnsiTheme="minorHAnsi"/>
          <w:noProof/>
          <w:sz w:val="22"/>
          <w:lang w:eastAsia="ru-RU"/>
        </w:rPr>
      </w:pPr>
      <w:hyperlink w:anchor="_Toc91262180" w:history="1">
        <w:r w:rsidR="00825462" w:rsidRPr="00B71469">
          <w:rPr>
            <w:rStyle w:val="a6"/>
            <w:noProof/>
          </w:rPr>
          <w:t>5.1</w:t>
        </w:r>
        <w:r w:rsidR="00825462">
          <w:rPr>
            <w:rFonts w:asciiTheme="minorHAnsi" w:eastAsiaTheme="minorEastAsia" w:hAnsiTheme="minorHAnsi"/>
            <w:noProof/>
            <w:sz w:val="22"/>
            <w:lang w:eastAsia="ru-RU"/>
          </w:rPr>
          <w:tab/>
        </w:r>
        <w:r w:rsidR="00825462" w:rsidRPr="00B71469">
          <w:rPr>
            <w:rStyle w:val="a6"/>
            <w:noProof/>
          </w:rPr>
          <w:t>Разработка алгоритма программы</w:t>
        </w:r>
        <w:r w:rsidR="00825462">
          <w:rPr>
            <w:noProof/>
            <w:webHidden/>
          </w:rPr>
          <w:tab/>
        </w:r>
        <w:r w:rsidR="00825462">
          <w:rPr>
            <w:noProof/>
            <w:webHidden/>
          </w:rPr>
          <w:fldChar w:fldCharType="begin"/>
        </w:r>
        <w:r w:rsidR="00825462">
          <w:rPr>
            <w:noProof/>
            <w:webHidden/>
          </w:rPr>
          <w:instrText xml:space="preserve"> PAGEREF _Toc91262180 \h </w:instrText>
        </w:r>
        <w:r w:rsidR="00825462">
          <w:rPr>
            <w:noProof/>
            <w:webHidden/>
          </w:rPr>
        </w:r>
        <w:r w:rsidR="00825462">
          <w:rPr>
            <w:noProof/>
            <w:webHidden/>
          </w:rPr>
          <w:fldChar w:fldCharType="separate"/>
        </w:r>
        <w:r w:rsidR="008D77F6">
          <w:rPr>
            <w:noProof/>
            <w:webHidden/>
          </w:rPr>
          <w:t>23</w:t>
        </w:r>
        <w:r w:rsidR="00825462">
          <w:rPr>
            <w:noProof/>
            <w:webHidden/>
          </w:rPr>
          <w:fldChar w:fldCharType="end"/>
        </w:r>
      </w:hyperlink>
    </w:p>
    <w:p w14:paraId="2E080A56" w14:textId="58354648" w:rsidR="00825462" w:rsidRDefault="000E37CE" w:rsidP="0068187F">
      <w:pPr>
        <w:pStyle w:val="31"/>
        <w:rPr>
          <w:rFonts w:asciiTheme="minorHAnsi" w:eastAsiaTheme="minorEastAsia" w:hAnsiTheme="minorHAnsi"/>
          <w:noProof/>
          <w:sz w:val="22"/>
          <w:lang w:eastAsia="ru-RU"/>
        </w:rPr>
      </w:pPr>
      <w:hyperlink w:anchor="_Toc91262181" w:history="1">
        <w:r w:rsidR="00825462" w:rsidRPr="00B71469">
          <w:rPr>
            <w:rStyle w:val="a6"/>
            <w:noProof/>
          </w:rPr>
          <w:t>5.2</w:t>
        </w:r>
        <w:r w:rsidR="00825462">
          <w:rPr>
            <w:rFonts w:asciiTheme="minorHAnsi" w:eastAsiaTheme="minorEastAsia" w:hAnsiTheme="minorHAnsi"/>
            <w:noProof/>
            <w:sz w:val="22"/>
            <w:lang w:eastAsia="ru-RU"/>
          </w:rPr>
          <w:tab/>
        </w:r>
        <w:r w:rsidR="00825462" w:rsidRPr="00B71469">
          <w:rPr>
            <w:rStyle w:val="a6"/>
            <w:noProof/>
          </w:rPr>
          <w:t>Описание программы</w:t>
        </w:r>
        <w:r w:rsidR="00825462">
          <w:rPr>
            <w:noProof/>
            <w:webHidden/>
          </w:rPr>
          <w:tab/>
        </w:r>
        <w:r w:rsidR="00825462">
          <w:rPr>
            <w:noProof/>
            <w:webHidden/>
          </w:rPr>
          <w:fldChar w:fldCharType="begin"/>
        </w:r>
        <w:r w:rsidR="00825462">
          <w:rPr>
            <w:noProof/>
            <w:webHidden/>
          </w:rPr>
          <w:instrText xml:space="preserve"> PAGEREF _Toc91262181 \h </w:instrText>
        </w:r>
        <w:r w:rsidR="00825462">
          <w:rPr>
            <w:noProof/>
            <w:webHidden/>
          </w:rPr>
        </w:r>
        <w:r w:rsidR="00825462">
          <w:rPr>
            <w:noProof/>
            <w:webHidden/>
          </w:rPr>
          <w:fldChar w:fldCharType="separate"/>
        </w:r>
        <w:r w:rsidR="008D77F6">
          <w:rPr>
            <w:noProof/>
            <w:webHidden/>
          </w:rPr>
          <w:t>23</w:t>
        </w:r>
        <w:r w:rsidR="00825462">
          <w:rPr>
            <w:noProof/>
            <w:webHidden/>
          </w:rPr>
          <w:fldChar w:fldCharType="end"/>
        </w:r>
      </w:hyperlink>
    </w:p>
    <w:p w14:paraId="05815711" w14:textId="1ABFE7C7" w:rsidR="00825462" w:rsidRDefault="000E37CE" w:rsidP="0068187F">
      <w:pPr>
        <w:pStyle w:val="31"/>
        <w:rPr>
          <w:rFonts w:asciiTheme="minorHAnsi" w:eastAsiaTheme="minorEastAsia" w:hAnsiTheme="minorHAnsi"/>
          <w:noProof/>
          <w:sz w:val="22"/>
          <w:lang w:eastAsia="ru-RU"/>
        </w:rPr>
      </w:pPr>
      <w:hyperlink w:anchor="_Toc91262182" w:history="1">
        <w:r w:rsidR="00825462" w:rsidRPr="00B71469">
          <w:rPr>
            <w:rStyle w:val="a6"/>
            <w:noProof/>
          </w:rPr>
          <w:t>5.3</w:t>
        </w:r>
        <w:r w:rsidR="00825462">
          <w:rPr>
            <w:rFonts w:asciiTheme="minorHAnsi" w:eastAsiaTheme="minorEastAsia" w:hAnsiTheme="minorHAnsi"/>
            <w:noProof/>
            <w:sz w:val="22"/>
            <w:lang w:eastAsia="ru-RU"/>
          </w:rPr>
          <w:tab/>
        </w:r>
        <w:r w:rsidR="00825462" w:rsidRPr="00B71469">
          <w:rPr>
            <w:rStyle w:val="a6"/>
            <w:noProof/>
          </w:rPr>
          <w:t>Тестирование программы</w:t>
        </w:r>
        <w:r w:rsidR="00825462">
          <w:rPr>
            <w:noProof/>
            <w:webHidden/>
          </w:rPr>
          <w:tab/>
        </w:r>
        <w:r w:rsidR="00825462">
          <w:rPr>
            <w:noProof/>
            <w:webHidden/>
          </w:rPr>
          <w:fldChar w:fldCharType="begin"/>
        </w:r>
        <w:r w:rsidR="00825462">
          <w:rPr>
            <w:noProof/>
            <w:webHidden/>
          </w:rPr>
          <w:instrText xml:space="preserve"> PAGEREF _Toc91262182 \h </w:instrText>
        </w:r>
        <w:r w:rsidR="00825462">
          <w:rPr>
            <w:noProof/>
            <w:webHidden/>
          </w:rPr>
        </w:r>
        <w:r w:rsidR="00825462">
          <w:rPr>
            <w:noProof/>
            <w:webHidden/>
          </w:rPr>
          <w:fldChar w:fldCharType="separate"/>
        </w:r>
        <w:r w:rsidR="008D77F6">
          <w:rPr>
            <w:noProof/>
            <w:webHidden/>
          </w:rPr>
          <w:t>24</w:t>
        </w:r>
        <w:r w:rsidR="00825462">
          <w:rPr>
            <w:noProof/>
            <w:webHidden/>
          </w:rPr>
          <w:fldChar w:fldCharType="end"/>
        </w:r>
      </w:hyperlink>
    </w:p>
    <w:p w14:paraId="4DF5E823" w14:textId="2DDF04F5" w:rsidR="00825462" w:rsidRDefault="000E37CE" w:rsidP="0068187F">
      <w:pPr>
        <w:pStyle w:val="12"/>
        <w:rPr>
          <w:rFonts w:asciiTheme="minorHAnsi" w:eastAsiaTheme="minorEastAsia" w:hAnsiTheme="minorHAnsi"/>
          <w:noProof/>
          <w:sz w:val="22"/>
          <w:lang w:eastAsia="ru-RU"/>
        </w:rPr>
      </w:pPr>
      <w:hyperlink w:anchor="_Toc91262183" w:history="1">
        <w:r w:rsidR="00825462" w:rsidRPr="00B71469">
          <w:rPr>
            <w:rStyle w:val="a6"/>
            <w:noProof/>
          </w:rPr>
          <w:t>Заключение</w:t>
        </w:r>
        <w:r w:rsidR="00825462">
          <w:rPr>
            <w:noProof/>
            <w:webHidden/>
          </w:rPr>
          <w:tab/>
        </w:r>
        <w:r w:rsidR="00825462">
          <w:rPr>
            <w:noProof/>
            <w:webHidden/>
          </w:rPr>
          <w:fldChar w:fldCharType="begin"/>
        </w:r>
        <w:r w:rsidR="00825462">
          <w:rPr>
            <w:noProof/>
            <w:webHidden/>
          </w:rPr>
          <w:instrText xml:space="preserve"> PAGEREF _Toc91262183 \h </w:instrText>
        </w:r>
        <w:r w:rsidR="00825462">
          <w:rPr>
            <w:noProof/>
            <w:webHidden/>
          </w:rPr>
        </w:r>
        <w:r w:rsidR="00825462">
          <w:rPr>
            <w:noProof/>
            <w:webHidden/>
          </w:rPr>
          <w:fldChar w:fldCharType="separate"/>
        </w:r>
        <w:r w:rsidR="008D77F6">
          <w:rPr>
            <w:noProof/>
            <w:webHidden/>
          </w:rPr>
          <w:t>26</w:t>
        </w:r>
        <w:r w:rsidR="00825462">
          <w:rPr>
            <w:noProof/>
            <w:webHidden/>
          </w:rPr>
          <w:fldChar w:fldCharType="end"/>
        </w:r>
      </w:hyperlink>
    </w:p>
    <w:p w14:paraId="6DD7730F" w14:textId="28DD035F" w:rsidR="00825462" w:rsidRDefault="000E37CE" w:rsidP="0068187F">
      <w:pPr>
        <w:pStyle w:val="12"/>
        <w:rPr>
          <w:rFonts w:asciiTheme="minorHAnsi" w:eastAsiaTheme="minorEastAsia" w:hAnsiTheme="minorHAnsi"/>
          <w:noProof/>
          <w:sz w:val="22"/>
          <w:lang w:eastAsia="ru-RU"/>
        </w:rPr>
      </w:pPr>
      <w:hyperlink w:anchor="_Toc91262184" w:history="1">
        <w:r w:rsidR="00825462" w:rsidRPr="00B71469">
          <w:rPr>
            <w:rStyle w:val="a6"/>
            <w:noProof/>
          </w:rPr>
          <w:t>Список использованных источников</w:t>
        </w:r>
        <w:r w:rsidR="00825462">
          <w:rPr>
            <w:noProof/>
            <w:webHidden/>
          </w:rPr>
          <w:tab/>
        </w:r>
        <w:r w:rsidR="00825462">
          <w:rPr>
            <w:noProof/>
            <w:webHidden/>
          </w:rPr>
          <w:fldChar w:fldCharType="begin"/>
        </w:r>
        <w:r w:rsidR="00825462">
          <w:rPr>
            <w:noProof/>
            <w:webHidden/>
          </w:rPr>
          <w:instrText xml:space="preserve"> PAGEREF _Toc91262184 \h </w:instrText>
        </w:r>
        <w:r w:rsidR="00825462">
          <w:rPr>
            <w:noProof/>
            <w:webHidden/>
          </w:rPr>
        </w:r>
        <w:r w:rsidR="00825462">
          <w:rPr>
            <w:noProof/>
            <w:webHidden/>
          </w:rPr>
          <w:fldChar w:fldCharType="separate"/>
        </w:r>
        <w:r w:rsidR="008D77F6">
          <w:rPr>
            <w:noProof/>
            <w:webHidden/>
          </w:rPr>
          <w:t>27</w:t>
        </w:r>
        <w:r w:rsidR="00825462">
          <w:rPr>
            <w:noProof/>
            <w:webHidden/>
          </w:rPr>
          <w:fldChar w:fldCharType="end"/>
        </w:r>
      </w:hyperlink>
    </w:p>
    <w:p w14:paraId="7D65F950" w14:textId="0C98A3E8" w:rsidR="00825462" w:rsidRDefault="000E37CE" w:rsidP="0068187F">
      <w:pPr>
        <w:pStyle w:val="12"/>
        <w:rPr>
          <w:rFonts w:asciiTheme="minorHAnsi" w:eastAsiaTheme="minorEastAsia" w:hAnsiTheme="minorHAnsi"/>
          <w:noProof/>
          <w:sz w:val="22"/>
          <w:lang w:eastAsia="ru-RU"/>
        </w:rPr>
      </w:pPr>
      <w:hyperlink w:anchor="_Toc91262185" w:history="1">
        <w:r w:rsidR="00825462" w:rsidRPr="00B71469">
          <w:rPr>
            <w:rStyle w:val="a6"/>
            <w:noProof/>
          </w:rPr>
          <w:t>Приложение А (обязательное) Расчёты локальных приоритетов</w:t>
        </w:r>
        <w:r w:rsidR="00825462">
          <w:rPr>
            <w:noProof/>
            <w:webHidden/>
          </w:rPr>
          <w:tab/>
        </w:r>
        <w:r w:rsidR="00825462">
          <w:rPr>
            <w:noProof/>
            <w:webHidden/>
          </w:rPr>
          <w:fldChar w:fldCharType="begin"/>
        </w:r>
        <w:r w:rsidR="00825462">
          <w:rPr>
            <w:noProof/>
            <w:webHidden/>
          </w:rPr>
          <w:instrText xml:space="preserve"> PAGEREF _Toc91262185 \h </w:instrText>
        </w:r>
        <w:r w:rsidR="00825462">
          <w:rPr>
            <w:noProof/>
            <w:webHidden/>
          </w:rPr>
        </w:r>
        <w:r w:rsidR="00825462">
          <w:rPr>
            <w:noProof/>
            <w:webHidden/>
          </w:rPr>
          <w:fldChar w:fldCharType="separate"/>
        </w:r>
        <w:r w:rsidR="008D77F6">
          <w:rPr>
            <w:noProof/>
            <w:webHidden/>
          </w:rPr>
          <w:t>29</w:t>
        </w:r>
        <w:r w:rsidR="00825462">
          <w:rPr>
            <w:noProof/>
            <w:webHidden/>
          </w:rPr>
          <w:fldChar w:fldCharType="end"/>
        </w:r>
      </w:hyperlink>
    </w:p>
    <w:p w14:paraId="4C1A5D6F" w14:textId="55A4D0EC" w:rsidR="00825462" w:rsidRDefault="000E37CE" w:rsidP="0068187F">
      <w:pPr>
        <w:pStyle w:val="12"/>
        <w:ind w:left="2694" w:hanging="1985"/>
        <w:rPr>
          <w:rFonts w:asciiTheme="minorHAnsi" w:eastAsiaTheme="minorEastAsia" w:hAnsiTheme="minorHAnsi"/>
          <w:noProof/>
          <w:sz w:val="22"/>
          <w:lang w:eastAsia="ru-RU"/>
        </w:rPr>
      </w:pPr>
      <w:hyperlink w:anchor="_Toc91262186" w:history="1">
        <w:r w:rsidR="00825462" w:rsidRPr="00B71469">
          <w:rPr>
            <w:rStyle w:val="a6"/>
            <w:noProof/>
          </w:rPr>
          <w:t>Приложение Б (обязательное) Результаты оценивания методом анализа иерархий</w:t>
        </w:r>
        <w:r w:rsidR="00825462">
          <w:rPr>
            <w:noProof/>
            <w:webHidden/>
          </w:rPr>
          <w:tab/>
        </w:r>
        <w:r w:rsidR="00825462">
          <w:rPr>
            <w:noProof/>
            <w:webHidden/>
          </w:rPr>
          <w:fldChar w:fldCharType="begin"/>
        </w:r>
        <w:r w:rsidR="00825462">
          <w:rPr>
            <w:noProof/>
            <w:webHidden/>
          </w:rPr>
          <w:instrText xml:space="preserve"> PAGEREF _Toc91262186 \h </w:instrText>
        </w:r>
        <w:r w:rsidR="00825462">
          <w:rPr>
            <w:noProof/>
            <w:webHidden/>
          </w:rPr>
        </w:r>
        <w:r w:rsidR="00825462">
          <w:rPr>
            <w:noProof/>
            <w:webHidden/>
          </w:rPr>
          <w:fldChar w:fldCharType="separate"/>
        </w:r>
        <w:r w:rsidR="008D77F6">
          <w:rPr>
            <w:noProof/>
            <w:webHidden/>
          </w:rPr>
          <w:t>32</w:t>
        </w:r>
        <w:r w:rsidR="00825462">
          <w:rPr>
            <w:noProof/>
            <w:webHidden/>
          </w:rPr>
          <w:fldChar w:fldCharType="end"/>
        </w:r>
      </w:hyperlink>
    </w:p>
    <w:p w14:paraId="2A7F5067" w14:textId="43223BD6" w:rsidR="00825462" w:rsidRDefault="000E37CE" w:rsidP="0068187F">
      <w:pPr>
        <w:pStyle w:val="12"/>
        <w:ind w:left="2694" w:hanging="1985"/>
        <w:rPr>
          <w:rFonts w:asciiTheme="minorHAnsi" w:eastAsiaTheme="minorEastAsia" w:hAnsiTheme="minorHAnsi"/>
          <w:noProof/>
          <w:sz w:val="22"/>
          <w:lang w:eastAsia="ru-RU"/>
        </w:rPr>
      </w:pPr>
      <w:hyperlink w:anchor="_Toc91262187" w:history="1">
        <w:r w:rsidR="00825462" w:rsidRPr="00B71469">
          <w:rPr>
            <w:rStyle w:val="a6"/>
            <w:noProof/>
          </w:rPr>
          <w:t>Приложение В (обязательное) Алгоритм решения задачи в виде блок-схем</w:t>
        </w:r>
        <w:r w:rsidR="00825462">
          <w:rPr>
            <w:noProof/>
            <w:webHidden/>
          </w:rPr>
          <w:tab/>
        </w:r>
        <w:r w:rsidR="00825462">
          <w:rPr>
            <w:noProof/>
            <w:webHidden/>
          </w:rPr>
          <w:fldChar w:fldCharType="begin"/>
        </w:r>
        <w:r w:rsidR="00825462">
          <w:rPr>
            <w:noProof/>
            <w:webHidden/>
          </w:rPr>
          <w:instrText xml:space="preserve"> PAGEREF _Toc91262187 \h </w:instrText>
        </w:r>
        <w:r w:rsidR="00825462">
          <w:rPr>
            <w:noProof/>
            <w:webHidden/>
          </w:rPr>
        </w:r>
        <w:r w:rsidR="00825462">
          <w:rPr>
            <w:noProof/>
            <w:webHidden/>
          </w:rPr>
          <w:fldChar w:fldCharType="separate"/>
        </w:r>
        <w:r w:rsidR="008D77F6">
          <w:rPr>
            <w:noProof/>
            <w:webHidden/>
          </w:rPr>
          <w:t>33</w:t>
        </w:r>
        <w:r w:rsidR="00825462">
          <w:rPr>
            <w:noProof/>
            <w:webHidden/>
          </w:rPr>
          <w:fldChar w:fldCharType="end"/>
        </w:r>
      </w:hyperlink>
    </w:p>
    <w:p w14:paraId="308A0E02" w14:textId="51C58FD8" w:rsidR="004060A5" w:rsidRDefault="00D938C4" w:rsidP="0068187F">
      <w:pPr>
        <w:pStyle w:val="a4"/>
      </w:pPr>
      <w:r>
        <w:rPr>
          <w:rFonts w:eastAsiaTheme="minorHAnsi" w:cstheme="minorBidi"/>
          <w:sz w:val="28"/>
          <w:szCs w:val="22"/>
        </w:rPr>
        <w:lastRenderedPageBreak/>
        <w:fldChar w:fldCharType="end"/>
      </w:r>
      <w:bookmarkStart w:id="0" w:name="_Toc91029629"/>
      <w:bookmarkStart w:id="1" w:name="_Toc91262166"/>
      <w:r w:rsidR="00FC4E9A">
        <w:t>Вв</w:t>
      </w:r>
      <w:r w:rsidR="00E65FE0">
        <w:t>едение</w:t>
      </w:r>
      <w:bookmarkEnd w:id="0"/>
      <w:bookmarkEnd w:id="1"/>
    </w:p>
    <w:p w14:paraId="7F8DADAB" w14:textId="2CD0BFA4" w:rsidR="00B70D16" w:rsidRDefault="00B70D16" w:rsidP="001860B8">
      <w:r w:rsidRPr="008A76EE">
        <w:t xml:space="preserve">В настоящее время </w:t>
      </w:r>
      <w:r w:rsidR="008A76EE" w:rsidRPr="008A76EE">
        <w:t>существует</w:t>
      </w:r>
      <w:r w:rsidR="008A76EE">
        <w:t xml:space="preserve"> огромное количество различных сервисов для оказания услуг по ремонту и обслуживанию мототехники. Однако часто клиенту не удаётся получить нужную ему услугу быстро и качественно. В то же время условия труда у сотрудников таких сервисов оставляют желать лучшего. </w:t>
      </w:r>
      <w:r w:rsidR="008A76EE">
        <w:rPr>
          <w:color w:val="000000"/>
          <w:sz w:val="27"/>
          <w:szCs w:val="27"/>
        </w:rPr>
        <w:t>Для решения данной проблемы планируется разработать систему, которая поможет мотосервисам в принятии оптимальных решений с целью получить максимальную прибыль.</w:t>
      </w:r>
    </w:p>
    <w:p w14:paraId="794C8562" w14:textId="7105D52B" w:rsidR="00B70D16" w:rsidRDefault="00B70D16" w:rsidP="001860B8">
      <w:r>
        <w:t xml:space="preserve">Целью курсового проекта является выработка и оценка альтернатив решения проблемной ситуации в </w:t>
      </w:r>
      <w:r w:rsidR="00C13055">
        <w:t>сервисах по ремонту мототехники</w:t>
      </w:r>
      <w:r>
        <w:t>, а именно</w:t>
      </w:r>
      <w:r w:rsidR="00C13055">
        <w:t xml:space="preserve"> оказании услуг</w:t>
      </w:r>
      <w:r>
        <w:t xml:space="preserve"> на основе методов системного анализа и разработанного программного обеспечения.</w:t>
      </w:r>
    </w:p>
    <w:p w14:paraId="07A60202" w14:textId="5314091E" w:rsidR="00B70D16" w:rsidRDefault="00B70D16" w:rsidP="001860B8">
      <w:r>
        <w:t xml:space="preserve">Объектом исследования курсового проекта является </w:t>
      </w:r>
      <w:r w:rsidR="00C13055">
        <w:t>сервис по ремонту мототехники</w:t>
      </w:r>
      <w:r>
        <w:t>.</w:t>
      </w:r>
    </w:p>
    <w:p w14:paraId="06A7AE84" w14:textId="2BD4A472" w:rsidR="00B70D16" w:rsidRDefault="00B70D16" w:rsidP="001860B8">
      <w:r>
        <w:t xml:space="preserve">Предметом исследования является </w:t>
      </w:r>
      <w:r w:rsidR="00C13055">
        <w:t>оказание услуг по ремонту и обслуживанию мототехники</w:t>
      </w:r>
      <w:r>
        <w:t>.</w:t>
      </w:r>
    </w:p>
    <w:p w14:paraId="69DEC2BC" w14:textId="77777777" w:rsidR="00B70D16" w:rsidRDefault="00B70D16" w:rsidP="001860B8">
      <w:r>
        <w:t>Задачами курсового проекта являются:</w:t>
      </w:r>
    </w:p>
    <w:p w14:paraId="21E19CC3" w14:textId="77777777" w:rsidR="00B70D16" w:rsidRDefault="00B70D16" w:rsidP="001860B8">
      <w:pPr>
        <w:pStyle w:val="a3"/>
        <w:numPr>
          <w:ilvl w:val="0"/>
          <w:numId w:val="20"/>
        </w:numPr>
        <w:tabs>
          <w:tab w:val="left" w:pos="1134"/>
        </w:tabs>
        <w:ind w:left="0" w:firstLine="709"/>
      </w:pPr>
      <w:r>
        <w:t>краткое описание объекта исследования;</w:t>
      </w:r>
    </w:p>
    <w:p w14:paraId="67479EFB" w14:textId="77777777" w:rsidR="00B70D16" w:rsidRDefault="00B70D16" w:rsidP="001860B8">
      <w:pPr>
        <w:pStyle w:val="a3"/>
        <w:numPr>
          <w:ilvl w:val="0"/>
          <w:numId w:val="20"/>
        </w:numPr>
        <w:tabs>
          <w:tab w:val="left" w:pos="1134"/>
        </w:tabs>
        <w:ind w:left="0" w:firstLine="709"/>
      </w:pPr>
      <w:r>
        <w:t>моделирование системы</w:t>
      </w:r>
      <w:r>
        <w:rPr>
          <w:lang w:val="en-US"/>
        </w:rPr>
        <w:t>;</w:t>
      </w:r>
    </w:p>
    <w:p w14:paraId="41AB0196" w14:textId="77777777" w:rsidR="00B70D16" w:rsidRDefault="00B70D16" w:rsidP="001860B8">
      <w:pPr>
        <w:pStyle w:val="a3"/>
        <w:numPr>
          <w:ilvl w:val="0"/>
          <w:numId w:val="20"/>
        </w:numPr>
        <w:tabs>
          <w:tab w:val="left" w:pos="1134"/>
        </w:tabs>
        <w:ind w:left="0" w:firstLine="709"/>
      </w:pPr>
      <w:r>
        <w:t>постановка целей и поиск решений</w:t>
      </w:r>
      <w:r w:rsidRPr="00B2324C">
        <w:t>;</w:t>
      </w:r>
    </w:p>
    <w:p w14:paraId="5868C1BD" w14:textId="2AA1206E" w:rsidR="00B70D16" w:rsidRDefault="00B70D16" w:rsidP="001860B8">
      <w:pPr>
        <w:pStyle w:val="a3"/>
        <w:numPr>
          <w:ilvl w:val="0"/>
          <w:numId w:val="20"/>
        </w:numPr>
        <w:tabs>
          <w:tab w:val="left" w:pos="1134"/>
        </w:tabs>
        <w:ind w:left="0" w:firstLine="709"/>
      </w:pPr>
      <w:r>
        <w:t xml:space="preserve">разработка и оценка альтернатив решения проблемы методом </w:t>
      </w:r>
      <w:r w:rsidR="00C13055">
        <w:t>множества Парето</w:t>
      </w:r>
      <w:r w:rsidRPr="00B2324C">
        <w:t>;</w:t>
      </w:r>
    </w:p>
    <w:p w14:paraId="45DD5F3A" w14:textId="5D185B3A" w:rsidR="00B70D16" w:rsidRDefault="00B70D16" w:rsidP="001860B8">
      <w:pPr>
        <w:pStyle w:val="a3"/>
        <w:numPr>
          <w:ilvl w:val="0"/>
          <w:numId w:val="20"/>
        </w:numPr>
        <w:tabs>
          <w:tab w:val="left" w:pos="1134"/>
        </w:tabs>
        <w:ind w:left="0" w:firstLine="709"/>
      </w:pPr>
      <w:r>
        <w:t xml:space="preserve">разработка программного продукта, реализующего метод </w:t>
      </w:r>
      <w:r w:rsidR="00C13055">
        <w:t>множества Парето</w:t>
      </w:r>
      <w:r w:rsidRPr="00B2324C">
        <w:t>.</w:t>
      </w:r>
      <w:r>
        <w:t xml:space="preserve"> </w:t>
      </w:r>
    </w:p>
    <w:p w14:paraId="589B1FAB" w14:textId="77777777" w:rsidR="00B70D16" w:rsidRDefault="00B70D16" w:rsidP="001860B8">
      <w:r>
        <w:t xml:space="preserve">Курсовая работа по дисциплине «Системный анализ» является одной из основных форм самостоятельной работы студента и направлена на формирование следующих универсальных и общепрофессиональных компетенций: </w:t>
      </w:r>
    </w:p>
    <w:p w14:paraId="521AB6AA" w14:textId="77777777" w:rsidR="00B70D16" w:rsidRDefault="00B70D16" w:rsidP="001860B8">
      <w:pPr>
        <w:pStyle w:val="a3"/>
        <w:numPr>
          <w:ilvl w:val="0"/>
          <w:numId w:val="21"/>
        </w:numPr>
        <w:tabs>
          <w:tab w:val="left" w:pos="1134"/>
        </w:tabs>
        <w:ind w:left="0" w:firstLine="709"/>
      </w:pPr>
      <w:r>
        <w:lastRenderedPageBreak/>
        <w:t xml:space="preserve">способен применять естественнонаучные и общеинженерные знания, методы математического анализа и моделирования, теоретического и экспериментального исследования в профессиональной деятельности; </w:t>
      </w:r>
    </w:p>
    <w:p w14:paraId="65DE85E7" w14:textId="77777777" w:rsidR="00B70D16" w:rsidRDefault="00B70D16" w:rsidP="001860B8">
      <w:pPr>
        <w:pStyle w:val="a3"/>
        <w:numPr>
          <w:ilvl w:val="0"/>
          <w:numId w:val="21"/>
        </w:numPr>
        <w:tabs>
          <w:tab w:val="left" w:pos="1134"/>
        </w:tabs>
        <w:ind w:left="0" w:firstLine="709"/>
      </w:pPr>
      <w:r>
        <w:t>способен осуществлять поиск, критический анализ и синтез информации, применять системный подход для решения поставленных задач.</w:t>
      </w:r>
    </w:p>
    <w:p w14:paraId="6E34828F" w14:textId="77777777" w:rsidR="00FE21C5" w:rsidRPr="00FE21C5" w:rsidRDefault="00FE21C5" w:rsidP="001860B8"/>
    <w:p w14:paraId="0217F1AD" w14:textId="6616C548" w:rsidR="00E02C6F" w:rsidRDefault="00E02C6F" w:rsidP="00FE21C5">
      <w:pPr>
        <w:pStyle w:val="10"/>
      </w:pPr>
      <w:bookmarkStart w:id="2" w:name="_Toc87875732"/>
      <w:bookmarkStart w:id="3" w:name="_Toc91029546"/>
      <w:bookmarkStart w:id="4" w:name="_Toc91029630"/>
      <w:bookmarkStart w:id="5" w:name="_Toc91262167"/>
      <w:r>
        <w:lastRenderedPageBreak/>
        <w:t>Краткое описание объекта исследования</w:t>
      </w:r>
      <w:bookmarkEnd w:id="2"/>
      <w:bookmarkEnd w:id="3"/>
      <w:bookmarkEnd w:id="4"/>
      <w:bookmarkEnd w:id="5"/>
    </w:p>
    <w:p w14:paraId="129B573E" w14:textId="77777777" w:rsidR="00FE21C5" w:rsidRPr="00FE21C5" w:rsidRDefault="00FE21C5" w:rsidP="00FE21C5"/>
    <w:p w14:paraId="5F722B5F" w14:textId="77777777" w:rsidR="008C7A8B" w:rsidRPr="000A106F" w:rsidRDefault="008C7A8B" w:rsidP="008C7A8B">
      <w:bookmarkStart w:id="6" w:name="_Hlk91198361"/>
      <w:r>
        <w:rPr>
          <w:b/>
          <w:bCs/>
        </w:rPr>
        <w:t>Сервис по ремонту мототехники</w:t>
      </w:r>
      <w:r>
        <w:t xml:space="preserve"> – специализированная организация, оказывающая услуги по ремонту и обслуживанию мототехники. </w:t>
      </w:r>
    </w:p>
    <w:p w14:paraId="39F6CC48" w14:textId="77777777" w:rsidR="008C7A8B" w:rsidRDefault="008C7A8B" w:rsidP="008C7A8B">
      <w:r>
        <w:t>Сервисы по ремонту мототехники в основном оказывают следующие разновидности услуг:</w:t>
      </w:r>
    </w:p>
    <w:p w14:paraId="4C07A7CB" w14:textId="77777777" w:rsidR="008C7A8B" w:rsidRDefault="008C7A8B" w:rsidP="001860B8">
      <w:pPr>
        <w:pStyle w:val="a3"/>
        <w:numPr>
          <w:ilvl w:val="0"/>
          <w:numId w:val="7"/>
        </w:numPr>
        <w:spacing w:after="160"/>
        <w:ind w:left="0" w:firstLine="709"/>
      </w:pPr>
      <w:r>
        <w:t>Диагностика неисправности мототехники;</w:t>
      </w:r>
    </w:p>
    <w:p w14:paraId="5CBCF514" w14:textId="77777777" w:rsidR="008C7A8B" w:rsidRDefault="008C7A8B" w:rsidP="001860B8">
      <w:pPr>
        <w:pStyle w:val="a3"/>
        <w:numPr>
          <w:ilvl w:val="0"/>
          <w:numId w:val="7"/>
        </w:numPr>
        <w:spacing w:after="160"/>
        <w:ind w:left="0" w:firstLine="709"/>
      </w:pPr>
      <w:r>
        <w:t>Устранение неисправности мототехники;</w:t>
      </w:r>
    </w:p>
    <w:p w14:paraId="5812F467" w14:textId="47936BB9" w:rsidR="008C7A8B" w:rsidRDefault="008C7A8B" w:rsidP="001860B8">
      <w:pPr>
        <w:pStyle w:val="a3"/>
        <w:numPr>
          <w:ilvl w:val="0"/>
          <w:numId w:val="7"/>
        </w:numPr>
        <w:spacing w:after="160"/>
        <w:ind w:left="0" w:firstLine="709"/>
      </w:pPr>
      <w:r>
        <w:t>Профилактическое обслуживание мототехники</w:t>
      </w:r>
      <w:r w:rsidR="005D3BDF">
        <w:t>.</w:t>
      </w:r>
    </w:p>
    <w:p w14:paraId="6A370216" w14:textId="77777777" w:rsidR="008C7A8B" w:rsidRDefault="008C7A8B" w:rsidP="008C7A8B">
      <w:r>
        <w:t>В процессе ценообразования система взаимодействует с внешней средой:</w:t>
      </w:r>
    </w:p>
    <w:bookmarkEnd w:id="6"/>
    <w:p w14:paraId="5B57EAB2" w14:textId="77777777" w:rsidR="008C7A8B" w:rsidRDefault="008C7A8B" w:rsidP="001860B8">
      <w:pPr>
        <w:pStyle w:val="a3"/>
        <w:numPr>
          <w:ilvl w:val="0"/>
          <w:numId w:val="8"/>
        </w:numPr>
        <w:spacing w:after="160"/>
        <w:ind w:left="0" w:firstLine="709"/>
      </w:pPr>
      <w:r>
        <w:t>Клиент делает запрос сервису по ремонту мототехники об указании услуг;</w:t>
      </w:r>
      <w:r w:rsidRPr="0093089A">
        <w:t xml:space="preserve"> </w:t>
      </w:r>
      <w:r>
        <w:t>Сервис, в свою очередь реагирует на поставленную задачу и назначает время приёма транспорта на обслуживание;</w:t>
      </w:r>
    </w:p>
    <w:p w14:paraId="56D38D4C" w14:textId="77777777" w:rsidR="008C7A8B" w:rsidRDefault="008C7A8B" w:rsidP="001860B8">
      <w:pPr>
        <w:pStyle w:val="a3"/>
        <w:numPr>
          <w:ilvl w:val="0"/>
          <w:numId w:val="8"/>
        </w:numPr>
        <w:spacing w:after="160"/>
        <w:ind w:left="0" w:firstLine="709"/>
      </w:pPr>
      <w:r w:rsidRPr="000F3C01">
        <w:t>Конкурирующие компании не только предоставляют потребителю аналогичные услуги, но и предлагают низкие тарифы, различные скидки на услуги</w:t>
      </w:r>
      <w:r w:rsidRPr="00083BCD">
        <w:t>;</w:t>
      </w:r>
    </w:p>
    <w:p w14:paraId="0CE08643" w14:textId="77777777" w:rsidR="008C7A8B" w:rsidRDefault="008C7A8B" w:rsidP="001860B8">
      <w:pPr>
        <w:pStyle w:val="a3"/>
        <w:numPr>
          <w:ilvl w:val="0"/>
          <w:numId w:val="8"/>
        </w:numPr>
        <w:spacing w:after="160"/>
        <w:ind w:left="0" w:firstLine="709"/>
      </w:pPr>
      <w:r>
        <w:t>Г</w:t>
      </w:r>
      <w:r w:rsidRPr="00083BCD">
        <w:t>осударственные и муниципальные организации напрямую влияют на количество клиентов</w:t>
      </w:r>
      <w:r w:rsidRPr="00B7191E">
        <w:t>;</w:t>
      </w:r>
    </w:p>
    <w:p w14:paraId="1C8B702A" w14:textId="5E78B23C" w:rsidR="008C7A8B" w:rsidRDefault="008C7A8B" w:rsidP="001860B8">
      <w:pPr>
        <w:pStyle w:val="a3"/>
        <w:numPr>
          <w:ilvl w:val="0"/>
          <w:numId w:val="8"/>
        </w:numPr>
        <w:spacing w:after="160"/>
        <w:ind w:left="0" w:firstLine="709"/>
      </w:pPr>
      <w:r>
        <w:t>Поставщики, цены и качество поставляемых деталей влияет на качество оказание услуг и их цены</w:t>
      </w:r>
      <w:r w:rsidR="005D3BDF">
        <w:t>.</w:t>
      </w:r>
    </w:p>
    <w:p w14:paraId="2C5ABB19" w14:textId="77777777" w:rsidR="008C7A8B" w:rsidRPr="003F603E" w:rsidRDefault="008C7A8B" w:rsidP="008C7A8B">
      <w:pPr>
        <w:rPr>
          <w:color w:val="000000" w:themeColor="text1"/>
        </w:rPr>
      </w:pPr>
      <w:r w:rsidRPr="003F603E">
        <w:rPr>
          <w:color w:val="000000" w:themeColor="text1"/>
        </w:rPr>
        <w:t>Примеры подобных систем:</w:t>
      </w:r>
    </w:p>
    <w:p w14:paraId="2FC87EA2" w14:textId="48D60168" w:rsidR="008C7A8B" w:rsidRPr="003F603E" w:rsidRDefault="008C7A8B" w:rsidP="001860B8">
      <w:pPr>
        <w:pStyle w:val="a3"/>
        <w:numPr>
          <w:ilvl w:val="0"/>
          <w:numId w:val="9"/>
        </w:numPr>
        <w:spacing w:after="160"/>
        <w:ind w:left="0" w:firstLine="709"/>
        <w:rPr>
          <w:color w:val="000000" w:themeColor="text1"/>
        </w:rPr>
      </w:pPr>
      <w:r w:rsidRPr="003F603E">
        <w:rPr>
          <w:color w:val="000000" w:themeColor="text1"/>
        </w:rPr>
        <w:t>МОТО-ТЕХ</w:t>
      </w:r>
      <w:r>
        <w:rPr>
          <w:color w:val="000000" w:themeColor="text1"/>
        </w:rPr>
        <w:t xml:space="preserve"> </w:t>
      </w:r>
      <w:r w:rsidRPr="0085136F">
        <w:rPr>
          <w:color w:val="000000" w:themeColor="text1"/>
        </w:rPr>
        <w:t>[</w:t>
      </w:r>
      <w:r w:rsidR="00F6458C" w:rsidRPr="00F6458C">
        <w:rPr>
          <w:color w:val="000000" w:themeColor="text1"/>
        </w:rPr>
        <w:t>2</w:t>
      </w:r>
      <w:r w:rsidRPr="0085136F">
        <w:rPr>
          <w:color w:val="000000" w:themeColor="text1"/>
        </w:rPr>
        <w:t>]</w:t>
      </w:r>
      <w:r w:rsidRPr="003F603E">
        <w:rPr>
          <w:color w:val="000000" w:themeColor="text1"/>
        </w:rPr>
        <w:t xml:space="preserve"> – данный сервис по ремонту и обслуживанию мототехники (мотоциклов, снегоходов, квадроциклов, скутеров, бензотехники, мототехники) находится в Томске и </w:t>
      </w:r>
      <w:r>
        <w:rPr>
          <w:color w:val="000000" w:themeColor="text1"/>
        </w:rPr>
        <w:t xml:space="preserve">имеет большую базу клиентов и широкий список услуг в том </w:t>
      </w:r>
      <w:r w:rsidRPr="003F603E">
        <w:rPr>
          <w:color w:val="000000" w:themeColor="text1"/>
        </w:rPr>
        <w:t>числе Тюнинг, Изготовление защиты, ремонт двигателей и т.д</w:t>
      </w:r>
      <w:r w:rsidR="005D3BDF" w:rsidRPr="005D3BDF">
        <w:rPr>
          <w:color w:val="000000" w:themeColor="text1"/>
        </w:rPr>
        <w:t>;</w:t>
      </w:r>
    </w:p>
    <w:p w14:paraId="3FC911C2" w14:textId="1AAE21D3" w:rsidR="00472CAC" w:rsidRPr="00472CAC" w:rsidRDefault="008C7A8B" w:rsidP="001860B8">
      <w:pPr>
        <w:pStyle w:val="a3"/>
        <w:numPr>
          <w:ilvl w:val="0"/>
          <w:numId w:val="9"/>
        </w:numPr>
        <w:spacing w:after="160"/>
        <w:ind w:left="0" w:firstLine="709"/>
        <w:rPr>
          <w:color w:val="000000" w:themeColor="text1"/>
        </w:rPr>
      </w:pPr>
      <w:r w:rsidRPr="00765973">
        <w:rPr>
          <w:color w:val="000000" w:themeColor="text1"/>
        </w:rPr>
        <w:lastRenderedPageBreak/>
        <w:t>Stels "Хищникъ"</w:t>
      </w:r>
      <w:r>
        <w:rPr>
          <w:color w:val="000000" w:themeColor="text1"/>
        </w:rPr>
        <w:t xml:space="preserve"> </w:t>
      </w:r>
      <w:r w:rsidRPr="0085136F">
        <w:rPr>
          <w:color w:val="000000" w:themeColor="text1"/>
        </w:rPr>
        <w:t>[</w:t>
      </w:r>
      <w:r w:rsidR="00F6458C" w:rsidRPr="00F6458C">
        <w:rPr>
          <w:color w:val="000000" w:themeColor="text1"/>
        </w:rPr>
        <w:t>3</w:t>
      </w:r>
      <w:r w:rsidRPr="0085136F">
        <w:rPr>
          <w:color w:val="000000" w:themeColor="text1"/>
        </w:rPr>
        <w:t>]</w:t>
      </w:r>
      <w:r w:rsidRPr="00765973">
        <w:rPr>
          <w:color w:val="000000" w:themeColor="text1"/>
        </w:rPr>
        <w:t xml:space="preserve"> – Томский сервис по ремонту мототехники, а также диагностики, чтении, обнуление ошибок, прошивки ЧИП-ключей, тюнинга, технического обслуживания</w:t>
      </w:r>
      <w:r w:rsidR="005D3BDF" w:rsidRPr="005D3BDF">
        <w:rPr>
          <w:color w:val="000000" w:themeColor="text1"/>
        </w:rPr>
        <w:t>;</w:t>
      </w:r>
    </w:p>
    <w:p w14:paraId="019936BC" w14:textId="30358219" w:rsidR="008C7A8B" w:rsidRDefault="008C7A8B" w:rsidP="001860B8">
      <w:pPr>
        <w:pStyle w:val="a3"/>
        <w:numPr>
          <w:ilvl w:val="0"/>
          <w:numId w:val="9"/>
        </w:numPr>
        <w:spacing w:after="160"/>
        <w:ind w:left="0" w:firstLine="709"/>
        <w:rPr>
          <w:color w:val="000000" w:themeColor="text1"/>
        </w:rPr>
      </w:pPr>
      <w:r w:rsidRPr="0076401A">
        <w:rPr>
          <w:color w:val="000000" w:themeColor="text1"/>
        </w:rPr>
        <w:t>Drivebike</w:t>
      </w:r>
      <w:r>
        <w:rPr>
          <w:color w:val="000000" w:themeColor="text1"/>
        </w:rPr>
        <w:t xml:space="preserve"> </w:t>
      </w:r>
      <w:r w:rsidRPr="0085136F">
        <w:rPr>
          <w:color w:val="000000" w:themeColor="text1"/>
        </w:rPr>
        <w:t>[</w:t>
      </w:r>
      <w:r w:rsidR="00F6458C" w:rsidRPr="00F6458C">
        <w:rPr>
          <w:color w:val="000000" w:themeColor="text1"/>
        </w:rPr>
        <w:t>4</w:t>
      </w:r>
      <w:r w:rsidRPr="0085136F">
        <w:rPr>
          <w:color w:val="000000" w:themeColor="text1"/>
        </w:rPr>
        <w:t>]</w:t>
      </w:r>
      <w:r>
        <w:rPr>
          <w:color w:val="000000" w:themeColor="text1"/>
        </w:rPr>
        <w:t xml:space="preserve"> </w:t>
      </w:r>
      <w:r w:rsidRPr="0076401A">
        <w:rPr>
          <w:color w:val="000000" w:themeColor="text1"/>
        </w:rPr>
        <w:t xml:space="preserve">– </w:t>
      </w:r>
      <w:r>
        <w:rPr>
          <w:color w:val="000000" w:themeColor="text1"/>
        </w:rPr>
        <w:t>Томский сервис мототехники, который специализируется на р</w:t>
      </w:r>
      <w:r w:rsidRPr="0076401A">
        <w:rPr>
          <w:color w:val="000000" w:themeColor="text1"/>
        </w:rPr>
        <w:t>емонт</w:t>
      </w:r>
      <w:r>
        <w:rPr>
          <w:color w:val="000000" w:themeColor="text1"/>
        </w:rPr>
        <w:t>е</w:t>
      </w:r>
      <w:r w:rsidRPr="0076401A">
        <w:rPr>
          <w:color w:val="000000" w:themeColor="text1"/>
        </w:rPr>
        <w:t xml:space="preserve"> аварийных мотоциклов и квадроциклов</w:t>
      </w:r>
      <w:r>
        <w:rPr>
          <w:color w:val="000000" w:themeColor="text1"/>
        </w:rPr>
        <w:t>, а также на у</w:t>
      </w:r>
      <w:r w:rsidRPr="0076401A">
        <w:rPr>
          <w:color w:val="000000" w:themeColor="text1"/>
        </w:rPr>
        <w:t>становк</w:t>
      </w:r>
      <w:r>
        <w:rPr>
          <w:color w:val="000000" w:themeColor="text1"/>
        </w:rPr>
        <w:t>е</w:t>
      </w:r>
      <w:r w:rsidRPr="0076401A">
        <w:rPr>
          <w:color w:val="000000" w:themeColor="text1"/>
        </w:rPr>
        <w:t xml:space="preserve"> дополнительного оборудования</w:t>
      </w:r>
      <w:r w:rsidR="00472CAC" w:rsidRPr="00472CAC">
        <w:rPr>
          <w:color w:val="000000" w:themeColor="text1"/>
        </w:rPr>
        <w:t>;</w:t>
      </w:r>
    </w:p>
    <w:p w14:paraId="1AF20CF3" w14:textId="3F3D5F7C" w:rsidR="00472CAC" w:rsidRPr="00472CAC" w:rsidRDefault="00472CAC" w:rsidP="001860B8">
      <w:pPr>
        <w:pStyle w:val="a3"/>
        <w:numPr>
          <w:ilvl w:val="0"/>
          <w:numId w:val="9"/>
        </w:numPr>
        <w:spacing w:after="160"/>
        <w:ind w:left="0" w:firstLine="709"/>
        <w:rPr>
          <w:color w:val="000000" w:themeColor="text1"/>
        </w:rPr>
      </w:pPr>
      <w:r>
        <w:rPr>
          <w:color w:val="000000" w:themeColor="text1"/>
        </w:rPr>
        <w:t xml:space="preserve">Алонти </w:t>
      </w:r>
      <w:r w:rsidRPr="00472CAC">
        <w:rPr>
          <w:color w:val="000000" w:themeColor="text1"/>
        </w:rPr>
        <w:t>[</w:t>
      </w:r>
      <w:r w:rsidR="00F6458C" w:rsidRPr="00F6458C">
        <w:rPr>
          <w:color w:val="000000" w:themeColor="text1"/>
        </w:rPr>
        <w:t>5</w:t>
      </w:r>
      <w:r w:rsidRPr="00472CAC">
        <w:rPr>
          <w:color w:val="000000" w:themeColor="text1"/>
        </w:rPr>
        <w:t xml:space="preserve">] – </w:t>
      </w:r>
      <w:r>
        <w:rPr>
          <w:color w:val="000000" w:themeColor="text1"/>
        </w:rPr>
        <w:t xml:space="preserve">Томский сервис, предоставляющий услуги по </w:t>
      </w:r>
      <w:r w:rsidRPr="00472CAC">
        <w:rPr>
          <w:color w:val="000000" w:themeColor="text1"/>
        </w:rPr>
        <w:br/>
      </w:r>
      <w:r>
        <w:rPr>
          <w:color w:val="000000" w:themeColor="text1"/>
        </w:rPr>
        <w:t>п</w:t>
      </w:r>
      <w:r w:rsidRPr="00472CAC">
        <w:rPr>
          <w:color w:val="000000" w:themeColor="text1"/>
        </w:rPr>
        <w:t>одбор</w:t>
      </w:r>
      <w:r>
        <w:rPr>
          <w:color w:val="000000" w:themeColor="text1"/>
        </w:rPr>
        <w:t xml:space="preserve">у, </w:t>
      </w:r>
      <w:r w:rsidRPr="00472CAC">
        <w:rPr>
          <w:color w:val="000000" w:themeColor="text1"/>
        </w:rPr>
        <w:t>диагностик</w:t>
      </w:r>
      <w:r>
        <w:rPr>
          <w:color w:val="000000" w:themeColor="text1"/>
        </w:rPr>
        <w:t xml:space="preserve">е и </w:t>
      </w:r>
      <w:r w:rsidRPr="00472CAC">
        <w:rPr>
          <w:color w:val="000000" w:themeColor="text1"/>
        </w:rPr>
        <w:t>ремонт</w:t>
      </w:r>
      <w:r>
        <w:rPr>
          <w:color w:val="000000" w:themeColor="text1"/>
        </w:rPr>
        <w:t>у</w:t>
      </w:r>
      <w:r w:rsidRPr="00472CAC">
        <w:rPr>
          <w:color w:val="000000" w:themeColor="text1"/>
        </w:rPr>
        <w:t xml:space="preserve"> мотоциклов в Томске;</w:t>
      </w:r>
    </w:p>
    <w:p w14:paraId="08B97DFC" w14:textId="777700AD" w:rsidR="00472CAC" w:rsidRDefault="000E37CE" w:rsidP="001860B8">
      <w:pPr>
        <w:pStyle w:val="a3"/>
        <w:numPr>
          <w:ilvl w:val="0"/>
          <w:numId w:val="9"/>
        </w:numPr>
        <w:spacing w:after="160"/>
        <w:ind w:left="0" w:firstLine="709"/>
        <w:rPr>
          <w:color w:val="000000" w:themeColor="text1"/>
        </w:rPr>
      </w:pPr>
      <w:hyperlink r:id="rId9" w:history="1">
        <w:r w:rsidR="00472CAC" w:rsidRPr="00472CAC">
          <w:rPr>
            <w:color w:val="000000" w:themeColor="text1"/>
          </w:rPr>
          <w:t>MotoServicePlus</w:t>
        </w:r>
      </w:hyperlink>
      <w:r w:rsidR="00472CAC" w:rsidRPr="00BB5C62">
        <w:rPr>
          <w:color w:val="000000" w:themeColor="text1"/>
        </w:rPr>
        <w:t xml:space="preserve"> [</w:t>
      </w:r>
      <w:r w:rsidR="00F6458C" w:rsidRPr="00F6458C">
        <w:rPr>
          <w:color w:val="000000" w:themeColor="text1"/>
        </w:rPr>
        <w:t>6</w:t>
      </w:r>
      <w:r w:rsidR="00472CAC" w:rsidRPr="00BB5C62">
        <w:rPr>
          <w:color w:val="000000" w:themeColor="text1"/>
        </w:rPr>
        <w:t xml:space="preserve">] – </w:t>
      </w:r>
      <w:r w:rsidR="00472CAC">
        <w:rPr>
          <w:color w:val="000000" w:themeColor="text1"/>
        </w:rPr>
        <w:t>Сервис, предо</w:t>
      </w:r>
      <w:r w:rsidR="00BB5C62">
        <w:rPr>
          <w:color w:val="000000" w:themeColor="text1"/>
        </w:rPr>
        <w:t xml:space="preserve">ставляющий услуги по ремонту и </w:t>
      </w:r>
      <w:r w:rsidR="00BB5C62" w:rsidRPr="00BB5C62">
        <w:rPr>
          <w:color w:val="000000" w:themeColor="text1"/>
        </w:rPr>
        <w:t xml:space="preserve">подготовки </w:t>
      </w:r>
      <w:r w:rsidR="00BB5C62">
        <w:rPr>
          <w:color w:val="000000" w:themeColor="text1"/>
        </w:rPr>
        <w:t>мото</w:t>
      </w:r>
      <w:r w:rsidR="00BB5C62" w:rsidRPr="00BB5C62">
        <w:rPr>
          <w:color w:val="000000" w:themeColor="text1"/>
        </w:rPr>
        <w:t>техники к сезону;</w:t>
      </w:r>
    </w:p>
    <w:p w14:paraId="14603596" w14:textId="668240E2" w:rsidR="00BB5C62" w:rsidRDefault="00BB5C62" w:rsidP="001860B8">
      <w:pPr>
        <w:pStyle w:val="a3"/>
        <w:numPr>
          <w:ilvl w:val="0"/>
          <w:numId w:val="9"/>
        </w:numPr>
        <w:spacing w:after="160"/>
        <w:ind w:left="0" w:firstLine="709"/>
        <w:rPr>
          <w:color w:val="000000" w:themeColor="text1"/>
        </w:rPr>
      </w:pPr>
      <w:r w:rsidRPr="00BB5C62">
        <w:rPr>
          <w:color w:val="000000" w:themeColor="text1"/>
        </w:rPr>
        <w:t>Bike-Station</w:t>
      </w:r>
      <w:r>
        <w:rPr>
          <w:color w:val="000000" w:themeColor="text1"/>
        </w:rPr>
        <w:t xml:space="preserve"> </w:t>
      </w:r>
      <w:r w:rsidRPr="00BB5C62">
        <w:rPr>
          <w:color w:val="000000" w:themeColor="text1"/>
        </w:rPr>
        <w:t>[</w:t>
      </w:r>
      <w:r w:rsidR="00F6458C" w:rsidRPr="00F6458C">
        <w:rPr>
          <w:color w:val="000000" w:themeColor="text1"/>
        </w:rPr>
        <w:t>7</w:t>
      </w:r>
      <w:r w:rsidRPr="00BB5C62">
        <w:rPr>
          <w:color w:val="000000" w:themeColor="text1"/>
        </w:rPr>
        <w:t xml:space="preserve">] – </w:t>
      </w:r>
      <w:r>
        <w:rPr>
          <w:color w:val="000000" w:themeColor="text1"/>
        </w:rPr>
        <w:t xml:space="preserve">Сервис, который предоставляет услуги по </w:t>
      </w:r>
      <w:hyperlink r:id="rId10" w:history="1">
        <w:r>
          <w:rPr>
            <w:color w:val="000000" w:themeColor="text1"/>
          </w:rPr>
          <w:t>з</w:t>
        </w:r>
        <w:r w:rsidRPr="00BB5C62">
          <w:rPr>
            <w:color w:val="000000" w:themeColor="text1"/>
          </w:rPr>
          <w:t>имн</w:t>
        </w:r>
        <w:r>
          <w:rPr>
            <w:color w:val="000000" w:themeColor="text1"/>
          </w:rPr>
          <w:t>ей</w:t>
        </w:r>
        <w:r w:rsidRPr="00BB5C62">
          <w:rPr>
            <w:color w:val="000000" w:themeColor="text1"/>
          </w:rPr>
          <w:t xml:space="preserve"> парковк</w:t>
        </w:r>
        <w:r>
          <w:rPr>
            <w:color w:val="000000" w:themeColor="text1"/>
          </w:rPr>
          <w:t>е</w:t>
        </w:r>
      </w:hyperlink>
      <w:r w:rsidRPr="00BB5C62">
        <w:rPr>
          <w:color w:val="000000" w:themeColor="text1"/>
        </w:rPr>
        <w:t>, </w:t>
      </w:r>
      <w:hyperlink r:id="rId11" w:history="1">
        <w:r w:rsidRPr="00BB5C62">
          <w:rPr>
            <w:color w:val="000000" w:themeColor="text1"/>
          </w:rPr>
          <w:t>ремонт</w:t>
        </w:r>
        <w:r>
          <w:rPr>
            <w:color w:val="000000" w:themeColor="text1"/>
          </w:rPr>
          <w:t>у</w:t>
        </w:r>
        <w:r w:rsidRPr="00BB5C62">
          <w:rPr>
            <w:color w:val="000000" w:themeColor="text1"/>
          </w:rPr>
          <w:t xml:space="preserve"> и обслуживани</w:t>
        </w:r>
        <w:r>
          <w:rPr>
            <w:color w:val="000000" w:themeColor="text1"/>
          </w:rPr>
          <w:t>ю</w:t>
        </w:r>
        <w:r w:rsidRPr="00BB5C62">
          <w:rPr>
            <w:color w:val="000000" w:themeColor="text1"/>
          </w:rPr>
          <w:t xml:space="preserve"> мототехники</w:t>
        </w:r>
      </w:hyperlink>
      <w:r w:rsidRPr="00BB5C62">
        <w:rPr>
          <w:color w:val="000000" w:themeColor="text1"/>
        </w:rPr>
        <w:t xml:space="preserve">, </w:t>
      </w:r>
      <w:r>
        <w:rPr>
          <w:color w:val="000000" w:themeColor="text1"/>
        </w:rPr>
        <w:t>а также её</w:t>
      </w:r>
      <w:r w:rsidRPr="00BB5C62">
        <w:rPr>
          <w:color w:val="000000" w:themeColor="text1"/>
        </w:rPr>
        <w:t> </w:t>
      </w:r>
      <w:hyperlink r:id="rId12" w:history="1">
        <w:r w:rsidRPr="00BB5C62">
          <w:rPr>
            <w:color w:val="000000" w:themeColor="text1"/>
          </w:rPr>
          <w:t>продаж</w:t>
        </w:r>
        <w:r>
          <w:rPr>
            <w:color w:val="000000" w:themeColor="text1"/>
          </w:rPr>
          <w:t>е</w:t>
        </w:r>
        <w:r w:rsidRPr="00BB5C62">
          <w:rPr>
            <w:color w:val="000000" w:themeColor="text1"/>
          </w:rPr>
          <w:t xml:space="preserve">; </w:t>
        </w:r>
      </w:hyperlink>
    </w:p>
    <w:p w14:paraId="119231DF" w14:textId="54F38F61" w:rsidR="00BB5C62" w:rsidRPr="00BB5C62" w:rsidRDefault="0035096B" w:rsidP="001860B8">
      <w:pPr>
        <w:pStyle w:val="a3"/>
        <w:numPr>
          <w:ilvl w:val="0"/>
          <w:numId w:val="9"/>
        </w:numPr>
        <w:spacing w:after="160"/>
        <w:ind w:left="0" w:firstLine="709"/>
        <w:rPr>
          <w:color w:val="000000" w:themeColor="text1"/>
        </w:rPr>
      </w:pPr>
      <w:r w:rsidRPr="0035096B">
        <w:rPr>
          <w:color w:val="000000" w:themeColor="text1"/>
        </w:rPr>
        <w:t>Bikeland [</w:t>
      </w:r>
      <w:r w:rsidR="00F6458C" w:rsidRPr="00F6458C">
        <w:rPr>
          <w:color w:val="000000" w:themeColor="text1"/>
        </w:rPr>
        <w:t>8</w:t>
      </w:r>
      <w:r w:rsidRPr="0035096B">
        <w:rPr>
          <w:color w:val="000000" w:themeColor="text1"/>
        </w:rPr>
        <w:t xml:space="preserve">] </w:t>
      </w:r>
      <w:r>
        <w:rPr>
          <w:color w:val="000000" w:themeColor="text1"/>
        </w:rPr>
        <w:t>–</w:t>
      </w:r>
      <w:r w:rsidRPr="0035096B">
        <w:rPr>
          <w:color w:val="000000" w:themeColor="text1"/>
        </w:rPr>
        <w:t xml:space="preserve"> Сервис предлагает полный спектр услуг по сервисному обслуживанию и ремонту мототехники. </w:t>
      </w:r>
    </w:p>
    <w:p w14:paraId="6DD56A10" w14:textId="77777777" w:rsidR="008C7A8B" w:rsidRDefault="008C7A8B" w:rsidP="008C7A8B">
      <w:pPr>
        <w:rPr>
          <w:color w:val="000000" w:themeColor="text1"/>
        </w:rPr>
      </w:pPr>
      <w:r w:rsidRPr="00686C10">
        <w:rPr>
          <w:color w:val="000000" w:themeColor="text1"/>
        </w:rPr>
        <w:t xml:space="preserve">Процесс </w:t>
      </w:r>
      <w:r>
        <w:rPr>
          <w:color w:val="000000" w:themeColor="text1"/>
        </w:rPr>
        <w:t>оказания услуг</w:t>
      </w:r>
      <w:r w:rsidRPr="00686C10">
        <w:rPr>
          <w:color w:val="000000" w:themeColor="text1"/>
        </w:rPr>
        <w:t xml:space="preserve"> представлен на рисунке 1.1.</w:t>
      </w:r>
    </w:p>
    <w:p w14:paraId="2F52E89E" w14:textId="77777777" w:rsidR="008C7A8B" w:rsidRDefault="008C7A8B" w:rsidP="008C7A8B">
      <w:r>
        <w:t xml:space="preserve">Процесс запускается при получении звонка от клиента диспетчеру. Диспетчер же в свою очередь узнаёт у клиента тип услуги, а потом узнаёт свободны ли в ближайшее время нужные специалисты. Затем диспетчер сообщает время, когда можно доставить мототранспорт на стоянку, где будет оставлена техника на время ремонта и будет заключён договор о предоставлении услуг, в котором обговорены сроки выполнения заказа, штрафы за просроченные сроки, цена услуги и т.д.   После чего специалисты предоставляют услугу и сообщают клиенту о том, что транспорт можно забирать. Далее клиент приезжает, оплачивает услугу и забирает мототехнику. </w:t>
      </w:r>
    </w:p>
    <w:p w14:paraId="1AB2BDB5" w14:textId="77777777" w:rsidR="008C7A8B" w:rsidRPr="008C2EBB" w:rsidRDefault="008C7A8B" w:rsidP="008C7A8B">
      <w:r w:rsidRPr="008C2EBB">
        <w:t>Целью оказания услуг сервиса по ремонту мототехники является получения прибыли. Показатель эффективности в этом случаи качество и скорость выполнения заказов. Проблемой является слабая удовлетворенность клиентов.</w:t>
      </w:r>
    </w:p>
    <w:p w14:paraId="1B4E042D" w14:textId="1A227552" w:rsidR="00783D7F" w:rsidRDefault="008C7A8B" w:rsidP="00783D7F">
      <w:pPr>
        <w:keepNext/>
        <w:ind w:firstLine="0"/>
        <w:jc w:val="center"/>
      </w:pPr>
      <w:r>
        <w:rPr>
          <w:noProof/>
        </w:rPr>
        <w:lastRenderedPageBreak/>
        <w:drawing>
          <wp:inline distT="0" distB="0" distL="0" distR="0" wp14:anchorId="36FB7B6B" wp14:editId="68BA8D4A">
            <wp:extent cx="5937250" cy="3206750"/>
            <wp:effectExtent l="0" t="0" r="635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7250" cy="3206750"/>
                    </a:xfrm>
                    <a:prstGeom prst="rect">
                      <a:avLst/>
                    </a:prstGeom>
                    <a:noFill/>
                    <a:ln>
                      <a:noFill/>
                    </a:ln>
                  </pic:spPr>
                </pic:pic>
              </a:graphicData>
            </a:graphic>
          </wp:inline>
        </w:drawing>
      </w:r>
    </w:p>
    <w:p w14:paraId="069D1433" w14:textId="099FFE40" w:rsidR="00783D7F" w:rsidRDefault="00783D7F" w:rsidP="00783D7F">
      <w:pPr>
        <w:pStyle w:val="ac"/>
      </w:pPr>
      <w:r>
        <w:t xml:space="preserve">Рисунок </w:t>
      </w:r>
      <w:r w:rsidR="000E37CE">
        <w:fldChar w:fldCharType="begin"/>
      </w:r>
      <w:r w:rsidR="000E37CE">
        <w:instrText xml:space="preserve"> STYLEREF 1 \s </w:instrText>
      </w:r>
      <w:r w:rsidR="000E37CE">
        <w:fldChar w:fldCharType="separate"/>
      </w:r>
      <w:r w:rsidR="00A061C1">
        <w:rPr>
          <w:noProof/>
        </w:rPr>
        <w:t>1</w:t>
      </w:r>
      <w:r w:rsidR="000E37CE">
        <w:rPr>
          <w:noProof/>
        </w:rPr>
        <w:fldChar w:fldCharType="end"/>
      </w:r>
      <w:r w:rsidR="00A061C1">
        <w:t>.</w:t>
      </w:r>
      <w:r w:rsidR="000E37CE">
        <w:fldChar w:fldCharType="begin"/>
      </w:r>
      <w:r w:rsidR="000E37CE">
        <w:instrText xml:space="preserve"> SEQ Рисунок \* ARABIC \s 1 </w:instrText>
      </w:r>
      <w:r w:rsidR="000E37CE">
        <w:fldChar w:fldCharType="separate"/>
      </w:r>
      <w:r w:rsidR="00A061C1">
        <w:rPr>
          <w:noProof/>
        </w:rPr>
        <w:t>1</w:t>
      </w:r>
      <w:r w:rsidR="000E37CE">
        <w:rPr>
          <w:noProof/>
        </w:rPr>
        <w:fldChar w:fldCharType="end"/>
      </w:r>
      <w:r>
        <w:t xml:space="preserve"> - </w:t>
      </w:r>
      <w:r w:rsidR="008C7A8B" w:rsidRPr="00686C10">
        <w:rPr>
          <w:color w:val="000000" w:themeColor="text1"/>
        </w:rPr>
        <w:t xml:space="preserve">Процесс </w:t>
      </w:r>
      <w:r w:rsidR="008C7A8B">
        <w:rPr>
          <w:color w:val="000000" w:themeColor="text1"/>
        </w:rPr>
        <w:t>оказания услуг</w:t>
      </w:r>
    </w:p>
    <w:p w14:paraId="0018DEF6" w14:textId="6A255631" w:rsidR="00A66033" w:rsidRDefault="00783D7F" w:rsidP="00783D7F">
      <w:pPr>
        <w:pStyle w:val="10"/>
      </w:pPr>
      <w:bookmarkStart w:id="7" w:name="_Toc91029547"/>
      <w:bookmarkStart w:id="8" w:name="_Toc91029631"/>
      <w:bookmarkStart w:id="9" w:name="_Toc91262168"/>
      <w:r>
        <w:lastRenderedPageBreak/>
        <w:t>Моделирование системы</w:t>
      </w:r>
      <w:bookmarkEnd w:id="7"/>
      <w:bookmarkEnd w:id="8"/>
      <w:bookmarkEnd w:id="9"/>
    </w:p>
    <w:p w14:paraId="35688A51" w14:textId="77777777" w:rsidR="00EE6CA0" w:rsidRPr="00EE6CA0" w:rsidRDefault="00EE6CA0" w:rsidP="00EE6CA0"/>
    <w:p w14:paraId="7AF812F9" w14:textId="068F0A37" w:rsidR="00783D7F" w:rsidRDefault="00783D7F" w:rsidP="00783D7F">
      <w:pPr>
        <w:pStyle w:val="2"/>
      </w:pPr>
      <w:bookmarkStart w:id="10" w:name="_Toc91029548"/>
      <w:bookmarkStart w:id="11" w:name="_Toc91029632"/>
      <w:bookmarkStart w:id="12" w:name="_Toc91262169"/>
      <w:r>
        <w:t>Модель взаимосвязи системы с окружающей средой</w:t>
      </w:r>
      <w:bookmarkEnd w:id="10"/>
      <w:bookmarkEnd w:id="11"/>
      <w:bookmarkEnd w:id="12"/>
    </w:p>
    <w:p w14:paraId="388789B7" w14:textId="77777777" w:rsidR="00EE6CA0" w:rsidRPr="00EE6CA0" w:rsidRDefault="00EE6CA0" w:rsidP="00EE6CA0"/>
    <w:p w14:paraId="47F9121F" w14:textId="77777777" w:rsidR="008C7A8B" w:rsidRDefault="008C7A8B" w:rsidP="008C7A8B">
      <w:r>
        <w:t>Подсистемами окружающей среды для системы оказания услуг являются как макросреда, так и микросреда.</w:t>
      </w:r>
    </w:p>
    <w:p w14:paraId="3938FC10" w14:textId="77777777" w:rsidR="008C7A8B" w:rsidRDefault="008C7A8B" w:rsidP="008C7A8B">
      <w:r w:rsidRPr="002B4C68">
        <w:t>Макросреда - экономический, географический</w:t>
      </w:r>
      <w:r>
        <w:t>, правовой</w:t>
      </w:r>
      <w:r w:rsidRPr="002B4C68">
        <w:t xml:space="preserve"> фактор.</w:t>
      </w:r>
    </w:p>
    <w:p w14:paraId="5A2AD29E" w14:textId="77777777" w:rsidR="008C7A8B" w:rsidRDefault="008C7A8B" w:rsidP="008C7A8B">
      <w:r>
        <w:t>Экономический фактор заключается в том, что может существовать занятая ниша на выбранном рынке и необходимо проанализировать компании конкуренты, чтобы занять свою нишу.</w:t>
      </w:r>
    </w:p>
    <w:p w14:paraId="37DEEB50" w14:textId="77777777" w:rsidR="008C7A8B" w:rsidRDefault="008C7A8B" w:rsidP="008C7A8B">
      <w:r>
        <w:t>Географический фактор заключается в том, что в месте открытия мотосервиса может не быть клиентов, готовых пользоваться услугами, а также место может быть неудобно для поставщиков.</w:t>
      </w:r>
    </w:p>
    <w:p w14:paraId="7DF635D3" w14:textId="77777777" w:rsidR="008C7A8B" w:rsidRPr="00861049" w:rsidRDefault="008C7A8B" w:rsidP="008C7A8B">
      <w:r>
        <w:t xml:space="preserve">Правовой фактор может оказывать влияние на количество клиентов, например при введении законов, затрудняющих эксплуатацию мототранспортных средств. </w:t>
      </w:r>
    </w:p>
    <w:p w14:paraId="697BD0B8" w14:textId="77777777" w:rsidR="008C7A8B" w:rsidRDefault="008C7A8B" w:rsidP="008C7A8B">
      <w:r w:rsidRPr="002B4C68">
        <w:t xml:space="preserve">Микросреда состоит из </w:t>
      </w:r>
      <w:r>
        <w:t>клиентов</w:t>
      </w:r>
      <w:r w:rsidRPr="002B4C68">
        <w:t xml:space="preserve"> - потенциальных </w:t>
      </w:r>
      <w:r>
        <w:t xml:space="preserve">клиентов, </w:t>
      </w:r>
      <w:r w:rsidRPr="002B4C68">
        <w:t>компаний-конкурентов</w:t>
      </w:r>
      <w:r>
        <w:t xml:space="preserve"> и поставщиков деталей</w:t>
      </w:r>
      <w:r w:rsidRPr="002B4C68">
        <w:t>.</w:t>
      </w:r>
    </w:p>
    <w:p w14:paraId="4E03006E" w14:textId="77777777" w:rsidR="008C7A8B" w:rsidRDefault="008C7A8B" w:rsidP="008C7A8B">
      <w:r>
        <w:t>Взаимосвязи системы с окружающей средой представлены на рисунке 2.1</w:t>
      </w:r>
    </w:p>
    <w:p w14:paraId="643450C7" w14:textId="77777777" w:rsidR="008C7A8B" w:rsidRDefault="008C7A8B" w:rsidP="008C7A8B">
      <w:r>
        <w:t>Система оказания услуг представляет собой совокупность различных задач, таких как получение заказов, выполнение работы в срок.</w:t>
      </w:r>
    </w:p>
    <w:p w14:paraId="460BD3CF" w14:textId="77777777" w:rsidR="008C7A8B" w:rsidRDefault="008C7A8B" w:rsidP="008C7A8B">
      <w:r>
        <w:t>Потенциальный клиент – клиент, который владеет мототехникой.</w:t>
      </w:r>
    </w:p>
    <w:p w14:paraId="4EC98D28" w14:textId="77777777" w:rsidR="008C7A8B" w:rsidRDefault="008C7A8B" w:rsidP="008C7A8B">
      <w:r>
        <w:t>Взаимодействие между системой оказания услуг и клиентов заключается в информировании клиента об услугах предоставляемой компании и их качестве. Компания производит обзвон клиентов, которые воспользовались услугами с целью узнать мнение и скорректировать политику компании.</w:t>
      </w:r>
    </w:p>
    <w:p w14:paraId="25391305" w14:textId="77777777" w:rsidR="008C7A8B" w:rsidRPr="007628E5" w:rsidRDefault="008C7A8B" w:rsidP="008C7A8B">
      <w:r w:rsidRPr="00A9170A">
        <w:lastRenderedPageBreak/>
        <w:t>Взаимодействие между системой оказания услуг и конкурентами</w:t>
      </w:r>
      <w:r>
        <w:t xml:space="preserve"> заключается в том, что конкуренты могут предоставлять аналогичные услуги и по лучшей цене, переманивая потенциальных клиентов. </w:t>
      </w:r>
    </w:p>
    <w:p w14:paraId="3E3343E3" w14:textId="372637B6" w:rsidR="005D571B" w:rsidRDefault="005D571B" w:rsidP="005D571B">
      <w:r>
        <w:t>Диаграмма взаимодействия системы с окружающей средой представлена на рисунке 2.1.</w:t>
      </w:r>
    </w:p>
    <w:p w14:paraId="5B7CB424" w14:textId="646C67E9" w:rsidR="00126E17" w:rsidRDefault="008C7A8B" w:rsidP="00723A00">
      <w:pPr>
        <w:keepNext/>
        <w:tabs>
          <w:tab w:val="left" w:pos="2127"/>
        </w:tabs>
        <w:ind w:firstLine="0"/>
        <w:jc w:val="center"/>
      </w:pPr>
      <w:r>
        <w:rPr>
          <w:noProof/>
        </w:rPr>
        <w:drawing>
          <wp:inline distT="0" distB="0" distL="0" distR="0" wp14:anchorId="2DDB4776" wp14:editId="50515055">
            <wp:extent cx="5930900" cy="236982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0900" cy="2369820"/>
                    </a:xfrm>
                    <a:prstGeom prst="rect">
                      <a:avLst/>
                    </a:prstGeom>
                    <a:noFill/>
                    <a:ln>
                      <a:noFill/>
                    </a:ln>
                  </pic:spPr>
                </pic:pic>
              </a:graphicData>
            </a:graphic>
          </wp:inline>
        </w:drawing>
      </w:r>
    </w:p>
    <w:p w14:paraId="70F05D1F" w14:textId="2BB4E7AB" w:rsidR="00C02628" w:rsidRDefault="00126E17" w:rsidP="00126E17">
      <w:pPr>
        <w:pStyle w:val="ac"/>
      </w:pPr>
      <w:r>
        <w:t xml:space="preserve">Рисунок </w:t>
      </w:r>
      <w:r w:rsidR="000E37CE">
        <w:fldChar w:fldCharType="begin"/>
      </w:r>
      <w:r w:rsidR="000E37CE">
        <w:instrText xml:space="preserve"> STYLEREF 1 \s </w:instrText>
      </w:r>
      <w:r w:rsidR="000E37CE">
        <w:fldChar w:fldCharType="separate"/>
      </w:r>
      <w:r w:rsidR="00A061C1">
        <w:rPr>
          <w:noProof/>
        </w:rPr>
        <w:t>2</w:t>
      </w:r>
      <w:r w:rsidR="000E37CE">
        <w:rPr>
          <w:noProof/>
        </w:rPr>
        <w:fldChar w:fldCharType="end"/>
      </w:r>
      <w:r w:rsidR="00A061C1">
        <w:t>.</w:t>
      </w:r>
      <w:r w:rsidR="000E37CE">
        <w:fldChar w:fldCharType="begin"/>
      </w:r>
      <w:r w:rsidR="000E37CE">
        <w:instrText xml:space="preserve"> SEQ Рисунок \* ARABIC \s 1 </w:instrText>
      </w:r>
      <w:r w:rsidR="000E37CE">
        <w:fldChar w:fldCharType="separate"/>
      </w:r>
      <w:r w:rsidR="00A061C1">
        <w:rPr>
          <w:noProof/>
        </w:rPr>
        <w:t>1</w:t>
      </w:r>
      <w:r w:rsidR="000E37CE">
        <w:rPr>
          <w:noProof/>
        </w:rPr>
        <w:fldChar w:fldCharType="end"/>
      </w:r>
      <w:r>
        <w:t xml:space="preserve"> - Диаграмма взаимодействия системы с окружающей средой</w:t>
      </w:r>
    </w:p>
    <w:p w14:paraId="4988045D" w14:textId="77777777" w:rsidR="002F4C69" w:rsidRDefault="002F4C69" w:rsidP="002F4C69">
      <w:r>
        <w:t>Основными заинтересованными сторонами являются владелец сервиса, клиент, сотрудники.</w:t>
      </w:r>
    </w:p>
    <w:p w14:paraId="0D6E7E1F" w14:textId="432A5191" w:rsidR="001E7BA3" w:rsidRDefault="00F03849" w:rsidP="0028069F">
      <w:r>
        <w:t>Сами критерии представлены в таблице 2.</w:t>
      </w:r>
      <w:r w:rsidR="0028069F">
        <w:t>1</w:t>
      </w:r>
      <w:r>
        <w:t>.</w:t>
      </w:r>
    </w:p>
    <w:p w14:paraId="2AFD22C7" w14:textId="77F8318F" w:rsidR="0028069F" w:rsidRDefault="0028069F" w:rsidP="0028069F">
      <w:pPr>
        <w:pStyle w:val="ac"/>
        <w:keepNext/>
        <w:jc w:val="left"/>
      </w:pPr>
      <w:r>
        <w:t xml:space="preserve">Таблица </w:t>
      </w:r>
      <w:r w:rsidR="000E37CE">
        <w:fldChar w:fldCharType="begin"/>
      </w:r>
      <w:r w:rsidR="000E37CE">
        <w:instrText xml:space="preserve"> STYLEREF 1 \s </w:instrText>
      </w:r>
      <w:r w:rsidR="000E37CE">
        <w:fldChar w:fldCharType="separate"/>
      </w:r>
      <w:r w:rsidR="00977265">
        <w:rPr>
          <w:noProof/>
        </w:rPr>
        <w:t>2</w:t>
      </w:r>
      <w:r w:rsidR="000E37CE">
        <w:rPr>
          <w:noProof/>
        </w:rPr>
        <w:fldChar w:fldCharType="end"/>
      </w:r>
      <w:r w:rsidR="00977265">
        <w:t>.</w:t>
      </w:r>
      <w:r w:rsidR="000E37CE">
        <w:fldChar w:fldCharType="begin"/>
      </w:r>
      <w:r w:rsidR="000E37CE">
        <w:instrText xml:space="preserve"> SEQ Таблица \* ARABIC \s 1 </w:instrText>
      </w:r>
      <w:r w:rsidR="000E37CE">
        <w:fldChar w:fldCharType="separate"/>
      </w:r>
      <w:r w:rsidR="00977265">
        <w:rPr>
          <w:noProof/>
        </w:rPr>
        <w:t>1</w:t>
      </w:r>
      <w:r w:rsidR="000E37CE">
        <w:rPr>
          <w:noProof/>
        </w:rPr>
        <w:fldChar w:fldCharType="end"/>
      </w:r>
      <w:r>
        <w:t xml:space="preserve"> - Критерии оценивания системы</w:t>
      </w:r>
    </w:p>
    <w:tbl>
      <w:tblPr>
        <w:tblStyle w:val="ae"/>
        <w:tblW w:w="0" w:type="auto"/>
        <w:tblLook w:val="04A0" w:firstRow="1" w:lastRow="0" w:firstColumn="1" w:lastColumn="0" w:noHBand="0" w:noVBand="1"/>
      </w:tblPr>
      <w:tblGrid>
        <w:gridCol w:w="2830"/>
        <w:gridCol w:w="2552"/>
        <w:gridCol w:w="3963"/>
      </w:tblGrid>
      <w:tr w:rsidR="00F03849" w:rsidRPr="00DB35BE" w14:paraId="01ED64E8" w14:textId="77777777" w:rsidTr="00DB35BE">
        <w:tc>
          <w:tcPr>
            <w:tcW w:w="2830" w:type="dxa"/>
          </w:tcPr>
          <w:p w14:paraId="182E6309" w14:textId="22FF2C18" w:rsidR="00F03849" w:rsidRPr="00A95281" w:rsidRDefault="00F03849" w:rsidP="00E304EA">
            <w:pPr>
              <w:spacing w:line="276" w:lineRule="auto"/>
              <w:ind w:firstLine="0"/>
              <w:jc w:val="center"/>
              <w:rPr>
                <w:sz w:val="24"/>
                <w:szCs w:val="24"/>
              </w:rPr>
            </w:pPr>
            <w:r w:rsidRPr="00A95281">
              <w:rPr>
                <w:sz w:val="24"/>
                <w:szCs w:val="24"/>
              </w:rPr>
              <w:t>Заинтересованная сторона или критерий</w:t>
            </w:r>
          </w:p>
        </w:tc>
        <w:tc>
          <w:tcPr>
            <w:tcW w:w="2552" w:type="dxa"/>
          </w:tcPr>
          <w:p w14:paraId="469A0671" w14:textId="6C206090" w:rsidR="00F03849" w:rsidRPr="00A95281" w:rsidRDefault="00F03849" w:rsidP="00E304EA">
            <w:pPr>
              <w:spacing w:line="276" w:lineRule="auto"/>
              <w:ind w:firstLine="0"/>
              <w:jc w:val="center"/>
              <w:rPr>
                <w:sz w:val="24"/>
                <w:szCs w:val="24"/>
              </w:rPr>
            </w:pPr>
            <w:r w:rsidRPr="00A95281">
              <w:rPr>
                <w:sz w:val="24"/>
                <w:szCs w:val="24"/>
              </w:rPr>
              <w:t>Единицы измерения или возможные значения</w:t>
            </w:r>
          </w:p>
        </w:tc>
        <w:tc>
          <w:tcPr>
            <w:tcW w:w="3963" w:type="dxa"/>
          </w:tcPr>
          <w:p w14:paraId="1DF60368" w14:textId="3F0055D4" w:rsidR="00F03849" w:rsidRPr="00A95281" w:rsidRDefault="00F03849" w:rsidP="00E304EA">
            <w:pPr>
              <w:spacing w:line="276" w:lineRule="auto"/>
              <w:ind w:firstLine="0"/>
              <w:jc w:val="center"/>
              <w:rPr>
                <w:sz w:val="24"/>
                <w:szCs w:val="24"/>
              </w:rPr>
            </w:pPr>
            <w:r w:rsidRPr="00A95281">
              <w:rPr>
                <w:sz w:val="24"/>
                <w:szCs w:val="24"/>
              </w:rPr>
              <w:t>Система оценивания</w:t>
            </w:r>
          </w:p>
        </w:tc>
      </w:tr>
      <w:tr w:rsidR="00F03849" w:rsidRPr="00DB35BE" w14:paraId="2C80B7BF" w14:textId="77777777" w:rsidTr="00F03849">
        <w:tc>
          <w:tcPr>
            <w:tcW w:w="9345" w:type="dxa"/>
            <w:gridSpan w:val="3"/>
          </w:tcPr>
          <w:p w14:paraId="0DE53075" w14:textId="26108879" w:rsidR="00F03849" w:rsidRPr="00A95281" w:rsidRDefault="002F4C69" w:rsidP="00E304EA">
            <w:pPr>
              <w:spacing w:line="276" w:lineRule="auto"/>
              <w:ind w:firstLine="0"/>
              <w:jc w:val="left"/>
              <w:rPr>
                <w:sz w:val="24"/>
                <w:szCs w:val="24"/>
              </w:rPr>
            </w:pPr>
            <w:r>
              <w:rPr>
                <w:sz w:val="24"/>
                <w:szCs w:val="24"/>
              </w:rPr>
              <w:t>Владелец сервиса</w:t>
            </w:r>
          </w:p>
        </w:tc>
      </w:tr>
      <w:tr w:rsidR="00F03849" w:rsidRPr="00DB35BE" w14:paraId="5016C88C" w14:textId="77777777" w:rsidTr="00DB35BE">
        <w:tc>
          <w:tcPr>
            <w:tcW w:w="2830" w:type="dxa"/>
          </w:tcPr>
          <w:p w14:paraId="6115D98D" w14:textId="5C36138F" w:rsidR="00F03849" w:rsidRPr="00A95281" w:rsidRDefault="00DB35BE" w:rsidP="00E304EA">
            <w:pPr>
              <w:spacing w:line="276" w:lineRule="auto"/>
              <w:ind w:firstLine="0"/>
              <w:jc w:val="left"/>
              <w:rPr>
                <w:sz w:val="24"/>
                <w:szCs w:val="24"/>
              </w:rPr>
            </w:pPr>
            <w:r w:rsidRPr="00A95281">
              <w:rPr>
                <w:sz w:val="24"/>
                <w:szCs w:val="24"/>
              </w:rPr>
              <w:t xml:space="preserve">1. </w:t>
            </w:r>
            <w:r w:rsidR="002F4C69">
              <w:rPr>
                <w:sz w:val="24"/>
                <w:szCs w:val="24"/>
              </w:rPr>
              <w:t>Ф</w:t>
            </w:r>
            <w:r w:rsidR="00926CD9">
              <w:rPr>
                <w:sz w:val="24"/>
                <w:szCs w:val="24"/>
              </w:rPr>
              <w:t>инансовый результат</w:t>
            </w:r>
          </w:p>
        </w:tc>
        <w:tc>
          <w:tcPr>
            <w:tcW w:w="2552" w:type="dxa"/>
          </w:tcPr>
          <w:p w14:paraId="1E47D4C9" w14:textId="5C35FABC" w:rsidR="00F03849" w:rsidRPr="00A95281" w:rsidRDefault="00926CD9" w:rsidP="00E304EA">
            <w:pPr>
              <w:spacing w:line="276" w:lineRule="auto"/>
              <w:ind w:firstLine="0"/>
              <w:jc w:val="left"/>
              <w:rPr>
                <w:sz w:val="24"/>
                <w:szCs w:val="24"/>
              </w:rPr>
            </w:pPr>
            <w:r w:rsidRPr="00926CD9">
              <w:rPr>
                <w:sz w:val="24"/>
                <w:szCs w:val="24"/>
              </w:rPr>
              <w:t>Балл. Удовлетворительное – неудовлетворительное</w:t>
            </w:r>
          </w:p>
        </w:tc>
        <w:tc>
          <w:tcPr>
            <w:tcW w:w="3963" w:type="dxa"/>
          </w:tcPr>
          <w:p w14:paraId="44BADF56" w14:textId="1073EE64" w:rsidR="00DB35BE" w:rsidRPr="00A95281" w:rsidRDefault="00926CD9" w:rsidP="00E304EA">
            <w:pPr>
              <w:spacing w:line="276" w:lineRule="auto"/>
              <w:ind w:firstLine="0"/>
              <w:jc w:val="left"/>
              <w:rPr>
                <w:sz w:val="24"/>
                <w:szCs w:val="24"/>
              </w:rPr>
            </w:pPr>
            <w:r w:rsidRPr="00926CD9">
              <w:rPr>
                <w:sz w:val="24"/>
                <w:szCs w:val="24"/>
              </w:rPr>
              <w:t>5 – 10 – «удовлетворительное»; менее 5 баллов – «неудовлетворительное».</w:t>
            </w:r>
          </w:p>
        </w:tc>
      </w:tr>
      <w:tr w:rsidR="00F03849" w:rsidRPr="00DB35BE" w14:paraId="1C4EA38B" w14:textId="77777777" w:rsidTr="00F03849">
        <w:tc>
          <w:tcPr>
            <w:tcW w:w="9345" w:type="dxa"/>
            <w:gridSpan w:val="3"/>
          </w:tcPr>
          <w:p w14:paraId="6EADCAEC" w14:textId="5BD04EB0" w:rsidR="00F03849" w:rsidRPr="00A95281" w:rsidRDefault="00926CD9" w:rsidP="00E304EA">
            <w:pPr>
              <w:spacing w:line="276" w:lineRule="auto"/>
              <w:ind w:firstLine="0"/>
              <w:jc w:val="left"/>
              <w:rPr>
                <w:sz w:val="24"/>
                <w:szCs w:val="24"/>
              </w:rPr>
            </w:pPr>
            <w:r>
              <w:rPr>
                <w:sz w:val="24"/>
                <w:szCs w:val="24"/>
              </w:rPr>
              <w:t>Клиенты</w:t>
            </w:r>
          </w:p>
        </w:tc>
      </w:tr>
      <w:tr w:rsidR="00F03849" w:rsidRPr="00DB35BE" w14:paraId="0D64A879" w14:textId="77777777" w:rsidTr="00DB35BE">
        <w:tc>
          <w:tcPr>
            <w:tcW w:w="2830" w:type="dxa"/>
          </w:tcPr>
          <w:p w14:paraId="25809CC0" w14:textId="26F67D64" w:rsidR="00F03849" w:rsidRPr="00A95281" w:rsidRDefault="00DB35BE" w:rsidP="00E304EA">
            <w:pPr>
              <w:spacing w:line="276" w:lineRule="auto"/>
              <w:ind w:firstLine="0"/>
              <w:jc w:val="left"/>
              <w:rPr>
                <w:sz w:val="24"/>
                <w:szCs w:val="24"/>
              </w:rPr>
            </w:pPr>
            <w:r w:rsidRPr="00A95281">
              <w:rPr>
                <w:sz w:val="24"/>
                <w:szCs w:val="24"/>
              </w:rPr>
              <w:t xml:space="preserve">1. </w:t>
            </w:r>
            <w:r w:rsidR="00926CD9">
              <w:rPr>
                <w:sz w:val="24"/>
                <w:szCs w:val="24"/>
              </w:rPr>
              <w:t>Качество оказания услуг</w:t>
            </w:r>
          </w:p>
        </w:tc>
        <w:tc>
          <w:tcPr>
            <w:tcW w:w="2552" w:type="dxa"/>
          </w:tcPr>
          <w:p w14:paraId="520A3A6E" w14:textId="065AA536" w:rsidR="00F03849" w:rsidRPr="00A95281" w:rsidRDefault="00926CD9" w:rsidP="00E304EA">
            <w:pPr>
              <w:spacing w:line="276" w:lineRule="auto"/>
              <w:ind w:firstLine="0"/>
              <w:jc w:val="left"/>
              <w:rPr>
                <w:sz w:val="24"/>
                <w:szCs w:val="24"/>
              </w:rPr>
            </w:pPr>
            <w:r w:rsidRPr="00926CD9">
              <w:rPr>
                <w:sz w:val="24"/>
                <w:szCs w:val="24"/>
              </w:rPr>
              <w:t>Балл. Удовлетворительное – неудовлетворительное</w:t>
            </w:r>
          </w:p>
        </w:tc>
        <w:tc>
          <w:tcPr>
            <w:tcW w:w="3963" w:type="dxa"/>
          </w:tcPr>
          <w:p w14:paraId="6D706F24" w14:textId="6FBA8860" w:rsidR="00DB35BE" w:rsidRPr="00A95281" w:rsidRDefault="00926CD9" w:rsidP="00E304EA">
            <w:pPr>
              <w:spacing w:line="276" w:lineRule="auto"/>
              <w:ind w:firstLine="0"/>
              <w:jc w:val="left"/>
              <w:rPr>
                <w:sz w:val="24"/>
                <w:szCs w:val="24"/>
              </w:rPr>
            </w:pPr>
            <w:r w:rsidRPr="00926CD9">
              <w:rPr>
                <w:sz w:val="24"/>
                <w:szCs w:val="24"/>
              </w:rPr>
              <w:t>5 – 10 – «удовлетворительное»; менее 5 баллов – «неудовлетворительное».</w:t>
            </w:r>
          </w:p>
        </w:tc>
      </w:tr>
      <w:tr w:rsidR="00F03849" w:rsidRPr="00DB35BE" w14:paraId="5625FC89" w14:textId="77777777" w:rsidTr="00F03849">
        <w:tc>
          <w:tcPr>
            <w:tcW w:w="9345" w:type="dxa"/>
            <w:gridSpan w:val="3"/>
          </w:tcPr>
          <w:p w14:paraId="7BB126AF" w14:textId="132DD31D" w:rsidR="00F03849" w:rsidRPr="00A95281" w:rsidRDefault="00926CD9" w:rsidP="00E304EA">
            <w:pPr>
              <w:spacing w:line="276" w:lineRule="auto"/>
              <w:ind w:firstLine="0"/>
              <w:jc w:val="left"/>
              <w:rPr>
                <w:sz w:val="24"/>
                <w:szCs w:val="24"/>
              </w:rPr>
            </w:pPr>
            <w:r>
              <w:rPr>
                <w:sz w:val="24"/>
                <w:szCs w:val="24"/>
              </w:rPr>
              <w:t>Сотрудник</w:t>
            </w:r>
          </w:p>
        </w:tc>
      </w:tr>
      <w:tr w:rsidR="00F03849" w:rsidRPr="00DB35BE" w14:paraId="46677B5A" w14:textId="77777777" w:rsidTr="00DB35BE">
        <w:tc>
          <w:tcPr>
            <w:tcW w:w="2830" w:type="dxa"/>
          </w:tcPr>
          <w:p w14:paraId="67EFD804" w14:textId="0318F4A2" w:rsidR="00F03849" w:rsidRPr="00A95281" w:rsidRDefault="00DB35BE" w:rsidP="00E304EA">
            <w:pPr>
              <w:spacing w:line="276" w:lineRule="auto"/>
              <w:ind w:firstLine="0"/>
              <w:jc w:val="left"/>
              <w:rPr>
                <w:sz w:val="24"/>
                <w:szCs w:val="24"/>
              </w:rPr>
            </w:pPr>
            <w:r w:rsidRPr="00A95281">
              <w:rPr>
                <w:sz w:val="24"/>
                <w:szCs w:val="24"/>
              </w:rPr>
              <w:t xml:space="preserve">1. </w:t>
            </w:r>
            <w:r w:rsidR="00926CD9">
              <w:rPr>
                <w:sz w:val="24"/>
                <w:szCs w:val="24"/>
              </w:rPr>
              <w:t>Зарплата</w:t>
            </w:r>
          </w:p>
        </w:tc>
        <w:tc>
          <w:tcPr>
            <w:tcW w:w="2552" w:type="dxa"/>
          </w:tcPr>
          <w:p w14:paraId="773EEFC9" w14:textId="71A8A9DB" w:rsidR="00F03849" w:rsidRPr="00A95281" w:rsidRDefault="00926CD9" w:rsidP="00E304EA">
            <w:pPr>
              <w:spacing w:line="276" w:lineRule="auto"/>
              <w:ind w:firstLine="0"/>
              <w:jc w:val="left"/>
              <w:rPr>
                <w:sz w:val="24"/>
                <w:szCs w:val="24"/>
              </w:rPr>
            </w:pPr>
            <w:r>
              <w:t>Рубли.</w:t>
            </w:r>
          </w:p>
        </w:tc>
        <w:tc>
          <w:tcPr>
            <w:tcW w:w="3963" w:type="dxa"/>
          </w:tcPr>
          <w:p w14:paraId="4481E629" w14:textId="3A6E88A4" w:rsidR="00F03849" w:rsidRPr="00A95281" w:rsidRDefault="007B7C90" w:rsidP="00E304EA">
            <w:pPr>
              <w:spacing w:line="276" w:lineRule="auto"/>
              <w:ind w:firstLine="0"/>
              <w:jc w:val="left"/>
              <w:rPr>
                <w:sz w:val="24"/>
                <w:szCs w:val="24"/>
              </w:rPr>
            </w:pPr>
            <w:r>
              <w:rPr>
                <w:sz w:val="24"/>
                <w:szCs w:val="24"/>
              </w:rPr>
              <w:t>О</w:t>
            </w:r>
            <w:r w:rsidR="00926CD9" w:rsidRPr="007B7C90">
              <w:rPr>
                <w:sz w:val="24"/>
                <w:szCs w:val="24"/>
              </w:rPr>
              <w:t>т 30 до 100 тыс. руб. «удовлетворительное»; менее 30000руб– «неудовлетворительное».</w:t>
            </w:r>
          </w:p>
        </w:tc>
      </w:tr>
    </w:tbl>
    <w:p w14:paraId="1B01B938" w14:textId="2F6FC1F1" w:rsidR="001E7BA3" w:rsidRDefault="001E7BA3" w:rsidP="004724EA">
      <w:pPr>
        <w:ind w:firstLine="0"/>
        <w:jc w:val="left"/>
      </w:pPr>
    </w:p>
    <w:p w14:paraId="11CD3860" w14:textId="27B852E5" w:rsidR="002B3E86" w:rsidRDefault="001E7BA3" w:rsidP="002B3E86">
      <w:pPr>
        <w:pStyle w:val="2"/>
      </w:pPr>
      <w:bookmarkStart w:id="13" w:name="_Toc91029549"/>
      <w:bookmarkStart w:id="14" w:name="_Toc91029633"/>
      <w:bookmarkStart w:id="15" w:name="_Toc91262170"/>
      <w:r>
        <w:lastRenderedPageBreak/>
        <w:t>Модели состава и структуры системы</w:t>
      </w:r>
      <w:bookmarkEnd w:id="13"/>
      <w:bookmarkEnd w:id="14"/>
      <w:bookmarkEnd w:id="15"/>
    </w:p>
    <w:p w14:paraId="6550F03C" w14:textId="77777777" w:rsidR="002B3E86" w:rsidRPr="002B3E86" w:rsidRDefault="002B3E86" w:rsidP="002B3E86"/>
    <w:p w14:paraId="58F741C5" w14:textId="718EB44A" w:rsidR="00723A00" w:rsidRDefault="00723A00" w:rsidP="00723A00">
      <w:r w:rsidRPr="00E95C9C">
        <w:t xml:space="preserve">В качестве обоснования для декомпозиции выбран жизненный цикл и технологические </w:t>
      </w:r>
      <w:r>
        <w:t>этапы. Жизненный цикл системы состоит из двух этапов (представлен на рисунке 2.2):</w:t>
      </w:r>
    </w:p>
    <w:p w14:paraId="20A301E1" w14:textId="77777777" w:rsidR="00723A00" w:rsidRDefault="00723A00" w:rsidP="000B4E76">
      <w:pPr>
        <w:ind w:firstLine="851"/>
      </w:pPr>
      <w:r>
        <w:t>1. Обработка заказов. Подсистема принимает заказ и занимается приемом</w:t>
      </w:r>
    </w:p>
    <w:p w14:paraId="288BCA04" w14:textId="1F05B8C7" w:rsidR="00723A00" w:rsidRPr="000B4E76" w:rsidRDefault="00723A00" w:rsidP="000B4E76">
      <w:pPr>
        <w:ind w:firstLine="851"/>
      </w:pPr>
      <w:r>
        <w:t>информация от клиента для оказания услуг</w:t>
      </w:r>
      <w:r w:rsidR="000B4E76" w:rsidRPr="000B4E76">
        <w:t>;</w:t>
      </w:r>
    </w:p>
    <w:p w14:paraId="15D1B48D" w14:textId="77777777" w:rsidR="00723A00" w:rsidRDefault="00723A00" w:rsidP="000B4E76">
      <w:pPr>
        <w:ind w:firstLine="851"/>
      </w:pPr>
      <w:r>
        <w:t xml:space="preserve">2. Выполнение заказа. </w:t>
      </w:r>
      <w:r w:rsidRPr="00B04AB5">
        <w:t>Подсистема информирует покупателя о статусе его заказа, а</w:t>
      </w:r>
      <w:r>
        <w:t xml:space="preserve"> также сообщает ему, когда забирать исправную мототехнику</w:t>
      </w:r>
      <w:r w:rsidRPr="00B04AB5">
        <w:t>.</w:t>
      </w:r>
    </w:p>
    <w:p w14:paraId="1DDCD237" w14:textId="6BB6A229" w:rsidR="00E304EA" w:rsidRDefault="00723A00" w:rsidP="00E304EA">
      <w:pPr>
        <w:keepNext/>
        <w:ind w:firstLine="0"/>
        <w:jc w:val="center"/>
      </w:pPr>
      <w:r>
        <w:rPr>
          <w:noProof/>
          <w:lang w:val="en-US"/>
        </w:rPr>
        <w:drawing>
          <wp:inline distT="0" distB="0" distL="0" distR="0" wp14:anchorId="5877EAF1" wp14:editId="0B7CF6B2">
            <wp:extent cx="5937250" cy="16129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7250" cy="1612900"/>
                    </a:xfrm>
                    <a:prstGeom prst="rect">
                      <a:avLst/>
                    </a:prstGeom>
                    <a:noFill/>
                    <a:ln>
                      <a:noFill/>
                    </a:ln>
                  </pic:spPr>
                </pic:pic>
              </a:graphicData>
            </a:graphic>
          </wp:inline>
        </w:drawing>
      </w:r>
    </w:p>
    <w:p w14:paraId="630FFA97" w14:textId="4FB4E2AA" w:rsidR="00024923" w:rsidRDefault="00E304EA" w:rsidP="00E304EA">
      <w:pPr>
        <w:pStyle w:val="ac"/>
      </w:pPr>
      <w:r>
        <w:t xml:space="preserve">Рисунок </w:t>
      </w:r>
      <w:r w:rsidR="000E37CE">
        <w:fldChar w:fldCharType="begin"/>
      </w:r>
      <w:r w:rsidR="000E37CE">
        <w:instrText xml:space="preserve"> STYLEREF 1 \s </w:instrText>
      </w:r>
      <w:r w:rsidR="000E37CE">
        <w:fldChar w:fldCharType="separate"/>
      </w:r>
      <w:r w:rsidR="00A061C1">
        <w:rPr>
          <w:noProof/>
        </w:rPr>
        <w:t>2</w:t>
      </w:r>
      <w:r w:rsidR="000E37CE">
        <w:rPr>
          <w:noProof/>
        </w:rPr>
        <w:fldChar w:fldCharType="end"/>
      </w:r>
      <w:r w:rsidR="00A061C1">
        <w:t>.</w:t>
      </w:r>
      <w:r w:rsidR="000E37CE">
        <w:fldChar w:fldCharType="begin"/>
      </w:r>
      <w:r w:rsidR="000E37CE">
        <w:instrText xml:space="preserve"> SEQ Рисунок \* ARABIC \s 1 </w:instrText>
      </w:r>
      <w:r w:rsidR="000E37CE">
        <w:fldChar w:fldCharType="separate"/>
      </w:r>
      <w:r w:rsidR="00A061C1">
        <w:rPr>
          <w:noProof/>
        </w:rPr>
        <w:t>2</w:t>
      </w:r>
      <w:r w:rsidR="000E37CE">
        <w:rPr>
          <w:noProof/>
        </w:rPr>
        <w:fldChar w:fldCharType="end"/>
      </w:r>
      <w:r>
        <w:t xml:space="preserve"> </w:t>
      </w:r>
      <w:r w:rsidR="0035582F">
        <w:t>–</w:t>
      </w:r>
      <w:r>
        <w:t xml:space="preserve"> </w:t>
      </w:r>
      <w:r w:rsidR="00723A00">
        <w:t>Декомпозиция деятельности системы</w:t>
      </w:r>
    </w:p>
    <w:p w14:paraId="6968825A" w14:textId="2D133E4F" w:rsidR="00723A00" w:rsidRPr="00723A00" w:rsidRDefault="00723A00" w:rsidP="00723A00">
      <w:pPr>
        <w:ind w:firstLine="708"/>
      </w:pPr>
      <w:r>
        <w:t>Для детального изучения взаимодействия подсистем друг с другом была составлена ​​таблица 2.</w:t>
      </w:r>
      <w:r w:rsidR="00F26D43" w:rsidRPr="00F26D43">
        <w:t>2</w:t>
      </w:r>
      <w:r>
        <w:t>, отражающая структурные элементы функционирования системы.</w:t>
      </w:r>
    </w:p>
    <w:p w14:paraId="0D7A77B4" w14:textId="5BFB74AE" w:rsidR="0028069F" w:rsidRDefault="0028069F" w:rsidP="0028069F">
      <w:pPr>
        <w:pStyle w:val="ac"/>
        <w:keepNext/>
        <w:jc w:val="left"/>
      </w:pPr>
      <w:r>
        <w:t xml:space="preserve">Таблица </w:t>
      </w:r>
      <w:r w:rsidR="000E37CE">
        <w:fldChar w:fldCharType="begin"/>
      </w:r>
      <w:r w:rsidR="000E37CE">
        <w:instrText xml:space="preserve"> STYLEREF 1 \s </w:instrText>
      </w:r>
      <w:r w:rsidR="000E37CE">
        <w:fldChar w:fldCharType="separate"/>
      </w:r>
      <w:r w:rsidR="00977265">
        <w:rPr>
          <w:noProof/>
        </w:rPr>
        <w:t>2</w:t>
      </w:r>
      <w:r w:rsidR="000E37CE">
        <w:rPr>
          <w:noProof/>
        </w:rPr>
        <w:fldChar w:fldCharType="end"/>
      </w:r>
      <w:r w:rsidR="00977265">
        <w:t>.</w:t>
      </w:r>
      <w:r w:rsidR="000E37CE">
        <w:fldChar w:fldCharType="begin"/>
      </w:r>
      <w:r w:rsidR="000E37CE">
        <w:instrText xml:space="preserve"> SEQ Таблица \* ARABIC \s 1 </w:instrText>
      </w:r>
      <w:r w:rsidR="000E37CE">
        <w:fldChar w:fldCharType="separate"/>
      </w:r>
      <w:r w:rsidR="00977265">
        <w:rPr>
          <w:noProof/>
        </w:rPr>
        <w:t>2</w:t>
      </w:r>
      <w:r w:rsidR="000E37CE">
        <w:rPr>
          <w:noProof/>
        </w:rPr>
        <w:fldChar w:fldCharType="end"/>
      </w:r>
      <w:r>
        <w:t xml:space="preserve"> - Структурные элементы деятельности</w:t>
      </w:r>
    </w:p>
    <w:tbl>
      <w:tblPr>
        <w:tblStyle w:val="ae"/>
        <w:tblW w:w="0" w:type="auto"/>
        <w:tblLayout w:type="fixed"/>
        <w:tblLook w:val="04A0" w:firstRow="1" w:lastRow="0" w:firstColumn="1" w:lastColumn="0" w:noHBand="0" w:noVBand="1"/>
      </w:tblPr>
      <w:tblGrid>
        <w:gridCol w:w="1555"/>
        <w:gridCol w:w="1701"/>
        <w:gridCol w:w="1701"/>
        <w:gridCol w:w="1417"/>
        <w:gridCol w:w="1559"/>
        <w:gridCol w:w="1412"/>
      </w:tblGrid>
      <w:tr w:rsidR="00E304EA" w:rsidRPr="00A95281" w14:paraId="611D9100" w14:textId="77777777" w:rsidTr="002B3E86">
        <w:tc>
          <w:tcPr>
            <w:tcW w:w="1555" w:type="dxa"/>
          </w:tcPr>
          <w:p w14:paraId="5E454ECE" w14:textId="62EE5571" w:rsidR="00E304EA" w:rsidRPr="00A95281" w:rsidRDefault="00E304EA" w:rsidP="00E304EA">
            <w:pPr>
              <w:spacing w:line="276" w:lineRule="auto"/>
              <w:ind w:firstLine="0"/>
              <w:jc w:val="center"/>
              <w:rPr>
                <w:sz w:val="24"/>
                <w:szCs w:val="24"/>
              </w:rPr>
            </w:pPr>
            <w:r w:rsidRPr="00A95281">
              <w:rPr>
                <w:sz w:val="24"/>
                <w:szCs w:val="24"/>
              </w:rPr>
              <w:t>Подсистема</w:t>
            </w:r>
          </w:p>
        </w:tc>
        <w:tc>
          <w:tcPr>
            <w:tcW w:w="1701" w:type="dxa"/>
          </w:tcPr>
          <w:p w14:paraId="23ED186B" w14:textId="437AA63B" w:rsidR="00E304EA" w:rsidRPr="00A95281" w:rsidRDefault="00E304EA" w:rsidP="00E304EA">
            <w:pPr>
              <w:spacing w:line="276" w:lineRule="auto"/>
              <w:ind w:firstLine="0"/>
              <w:jc w:val="center"/>
              <w:rPr>
                <w:sz w:val="24"/>
                <w:szCs w:val="24"/>
              </w:rPr>
            </w:pPr>
            <w:r w:rsidRPr="00A95281">
              <w:rPr>
                <w:sz w:val="24"/>
                <w:szCs w:val="24"/>
              </w:rPr>
              <w:t>Предметы деятельности</w:t>
            </w:r>
          </w:p>
        </w:tc>
        <w:tc>
          <w:tcPr>
            <w:tcW w:w="1701" w:type="dxa"/>
          </w:tcPr>
          <w:p w14:paraId="59CE83B5" w14:textId="45701AA1" w:rsidR="00E304EA" w:rsidRPr="00A95281" w:rsidRDefault="00E304EA" w:rsidP="00E304EA">
            <w:pPr>
              <w:spacing w:line="276" w:lineRule="auto"/>
              <w:ind w:firstLine="0"/>
              <w:jc w:val="center"/>
              <w:rPr>
                <w:sz w:val="24"/>
                <w:szCs w:val="24"/>
              </w:rPr>
            </w:pPr>
            <w:r w:rsidRPr="00A95281">
              <w:rPr>
                <w:sz w:val="24"/>
                <w:szCs w:val="24"/>
              </w:rPr>
              <w:t>Средства деятельности</w:t>
            </w:r>
          </w:p>
        </w:tc>
        <w:tc>
          <w:tcPr>
            <w:tcW w:w="1417" w:type="dxa"/>
          </w:tcPr>
          <w:p w14:paraId="629F917E" w14:textId="4DCEEBE7" w:rsidR="00E304EA" w:rsidRPr="00A95281" w:rsidRDefault="00E304EA" w:rsidP="00E304EA">
            <w:pPr>
              <w:spacing w:line="276" w:lineRule="auto"/>
              <w:ind w:firstLine="0"/>
              <w:jc w:val="center"/>
              <w:rPr>
                <w:sz w:val="24"/>
                <w:szCs w:val="24"/>
              </w:rPr>
            </w:pPr>
            <w:r w:rsidRPr="00A95281">
              <w:rPr>
                <w:sz w:val="24"/>
                <w:szCs w:val="24"/>
              </w:rPr>
              <w:t>Исполните</w:t>
            </w:r>
            <w:r w:rsidR="002B3E86">
              <w:rPr>
                <w:sz w:val="24"/>
                <w:szCs w:val="24"/>
              </w:rPr>
              <w:t>-</w:t>
            </w:r>
            <w:r w:rsidRPr="00A95281">
              <w:rPr>
                <w:sz w:val="24"/>
                <w:szCs w:val="24"/>
              </w:rPr>
              <w:t>ли</w:t>
            </w:r>
          </w:p>
        </w:tc>
        <w:tc>
          <w:tcPr>
            <w:tcW w:w="1559" w:type="dxa"/>
          </w:tcPr>
          <w:p w14:paraId="1E9D6757" w14:textId="163CE8BE" w:rsidR="00E304EA" w:rsidRPr="00A95281" w:rsidRDefault="00E304EA" w:rsidP="00E304EA">
            <w:pPr>
              <w:spacing w:line="276" w:lineRule="auto"/>
              <w:ind w:firstLine="0"/>
              <w:jc w:val="center"/>
              <w:rPr>
                <w:sz w:val="24"/>
                <w:szCs w:val="24"/>
              </w:rPr>
            </w:pPr>
            <w:r w:rsidRPr="00A95281">
              <w:rPr>
                <w:sz w:val="24"/>
                <w:szCs w:val="24"/>
              </w:rPr>
              <w:t>Регламент деятельнос</w:t>
            </w:r>
            <w:r w:rsidR="002B3E86">
              <w:rPr>
                <w:sz w:val="24"/>
                <w:szCs w:val="24"/>
              </w:rPr>
              <w:t>-</w:t>
            </w:r>
            <w:r w:rsidRPr="00A95281">
              <w:rPr>
                <w:sz w:val="24"/>
                <w:szCs w:val="24"/>
              </w:rPr>
              <w:t>ти</w:t>
            </w:r>
          </w:p>
        </w:tc>
        <w:tc>
          <w:tcPr>
            <w:tcW w:w="1412" w:type="dxa"/>
          </w:tcPr>
          <w:p w14:paraId="179242E9" w14:textId="376C84DD" w:rsidR="00E304EA" w:rsidRPr="00A95281" w:rsidRDefault="00E304EA" w:rsidP="00E304EA">
            <w:pPr>
              <w:spacing w:line="276" w:lineRule="auto"/>
              <w:ind w:firstLine="0"/>
              <w:jc w:val="center"/>
              <w:rPr>
                <w:sz w:val="24"/>
                <w:szCs w:val="24"/>
              </w:rPr>
            </w:pPr>
            <w:r w:rsidRPr="00A95281">
              <w:rPr>
                <w:sz w:val="24"/>
                <w:szCs w:val="24"/>
              </w:rPr>
              <w:t>Конечный продукт</w:t>
            </w:r>
          </w:p>
        </w:tc>
      </w:tr>
      <w:tr w:rsidR="00E304EA" w:rsidRPr="00A95281" w14:paraId="1EFE0D42" w14:textId="77777777" w:rsidTr="002B3E86">
        <w:tc>
          <w:tcPr>
            <w:tcW w:w="1555" w:type="dxa"/>
          </w:tcPr>
          <w:p w14:paraId="46509B38" w14:textId="4B739E19" w:rsidR="00E304EA" w:rsidRPr="00A95281" w:rsidRDefault="00723A00" w:rsidP="00E304EA">
            <w:pPr>
              <w:spacing w:line="276" w:lineRule="auto"/>
              <w:ind w:firstLine="0"/>
              <w:jc w:val="left"/>
              <w:rPr>
                <w:sz w:val="24"/>
                <w:szCs w:val="24"/>
              </w:rPr>
            </w:pPr>
            <w:r>
              <w:rPr>
                <w:sz w:val="24"/>
                <w:szCs w:val="24"/>
              </w:rPr>
              <w:t>Оформление заказа</w:t>
            </w:r>
          </w:p>
        </w:tc>
        <w:tc>
          <w:tcPr>
            <w:tcW w:w="1701" w:type="dxa"/>
          </w:tcPr>
          <w:p w14:paraId="1D5F949A" w14:textId="4F2D06F1" w:rsidR="00E304EA" w:rsidRPr="00A95281" w:rsidRDefault="00723A00" w:rsidP="00E304EA">
            <w:pPr>
              <w:spacing w:line="276" w:lineRule="auto"/>
              <w:ind w:firstLine="0"/>
              <w:jc w:val="left"/>
              <w:rPr>
                <w:sz w:val="24"/>
                <w:szCs w:val="24"/>
              </w:rPr>
            </w:pPr>
            <w:r>
              <w:rPr>
                <w:sz w:val="24"/>
                <w:szCs w:val="24"/>
              </w:rPr>
              <w:t>Звонок</w:t>
            </w:r>
          </w:p>
        </w:tc>
        <w:tc>
          <w:tcPr>
            <w:tcW w:w="1701" w:type="dxa"/>
          </w:tcPr>
          <w:p w14:paraId="76D4A8F1" w14:textId="41C06683" w:rsidR="00E304EA" w:rsidRPr="00A95281" w:rsidRDefault="00723A00" w:rsidP="00E304EA">
            <w:pPr>
              <w:spacing w:line="276" w:lineRule="auto"/>
              <w:ind w:firstLine="0"/>
              <w:jc w:val="left"/>
              <w:rPr>
                <w:sz w:val="24"/>
                <w:szCs w:val="24"/>
              </w:rPr>
            </w:pPr>
            <w:r>
              <w:rPr>
                <w:sz w:val="24"/>
                <w:szCs w:val="24"/>
              </w:rPr>
              <w:t>Телефон</w:t>
            </w:r>
          </w:p>
        </w:tc>
        <w:tc>
          <w:tcPr>
            <w:tcW w:w="1417" w:type="dxa"/>
          </w:tcPr>
          <w:p w14:paraId="57620CF3" w14:textId="0646DD54" w:rsidR="00E304EA" w:rsidRPr="00A95281" w:rsidRDefault="00723A00" w:rsidP="00E304EA">
            <w:pPr>
              <w:spacing w:line="276" w:lineRule="auto"/>
              <w:ind w:firstLine="0"/>
              <w:jc w:val="left"/>
              <w:rPr>
                <w:sz w:val="24"/>
                <w:szCs w:val="24"/>
              </w:rPr>
            </w:pPr>
            <w:r>
              <w:rPr>
                <w:sz w:val="24"/>
                <w:szCs w:val="24"/>
              </w:rPr>
              <w:t>Диспетчерская служба</w:t>
            </w:r>
          </w:p>
        </w:tc>
        <w:tc>
          <w:tcPr>
            <w:tcW w:w="1559" w:type="dxa"/>
          </w:tcPr>
          <w:p w14:paraId="6797B997" w14:textId="75F40421" w:rsidR="00E304EA" w:rsidRPr="00A95281" w:rsidRDefault="00723A00" w:rsidP="00E304EA">
            <w:pPr>
              <w:spacing w:line="276" w:lineRule="auto"/>
              <w:ind w:firstLine="0"/>
              <w:jc w:val="left"/>
              <w:rPr>
                <w:sz w:val="24"/>
                <w:szCs w:val="24"/>
              </w:rPr>
            </w:pPr>
            <w:r w:rsidRPr="00723A00">
              <w:rPr>
                <w:sz w:val="24"/>
                <w:szCs w:val="24"/>
              </w:rPr>
              <w:t>Инструкция по оформлению заказа</w:t>
            </w:r>
          </w:p>
        </w:tc>
        <w:tc>
          <w:tcPr>
            <w:tcW w:w="1412" w:type="dxa"/>
          </w:tcPr>
          <w:p w14:paraId="42B7C49A" w14:textId="639187F3" w:rsidR="00E304EA" w:rsidRPr="00A95281" w:rsidRDefault="00723A00" w:rsidP="00C84351">
            <w:pPr>
              <w:spacing w:line="276" w:lineRule="auto"/>
              <w:ind w:firstLine="0"/>
              <w:jc w:val="left"/>
              <w:rPr>
                <w:sz w:val="24"/>
                <w:szCs w:val="24"/>
              </w:rPr>
            </w:pPr>
            <w:r w:rsidRPr="00723A00">
              <w:rPr>
                <w:sz w:val="24"/>
                <w:szCs w:val="24"/>
              </w:rPr>
              <w:t>Оформленный договор</w:t>
            </w:r>
          </w:p>
        </w:tc>
      </w:tr>
      <w:tr w:rsidR="00E304EA" w:rsidRPr="00A95281" w14:paraId="0FEEE4F8" w14:textId="77777777" w:rsidTr="002B3E86">
        <w:tc>
          <w:tcPr>
            <w:tcW w:w="1555" w:type="dxa"/>
          </w:tcPr>
          <w:p w14:paraId="134F5121" w14:textId="399EEDB7" w:rsidR="00E304EA" w:rsidRPr="00A95281" w:rsidRDefault="00723A00" w:rsidP="00E304EA">
            <w:pPr>
              <w:spacing w:line="276" w:lineRule="auto"/>
              <w:ind w:firstLine="0"/>
              <w:jc w:val="left"/>
              <w:rPr>
                <w:sz w:val="24"/>
                <w:szCs w:val="24"/>
              </w:rPr>
            </w:pPr>
            <w:r>
              <w:rPr>
                <w:sz w:val="20"/>
                <w:szCs w:val="20"/>
              </w:rPr>
              <w:t>В</w:t>
            </w:r>
            <w:r w:rsidRPr="00210D30">
              <w:rPr>
                <w:sz w:val="20"/>
                <w:szCs w:val="20"/>
              </w:rPr>
              <w:t>ыполнение заказа</w:t>
            </w:r>
          </w:p>
        </w:tc>
        <w:tc>
          <w:tcPr>
            <w:tcW w:w="1701" w:type="dxa"/>
          </w:tcPr>
          <w:p w14:paraId="64E822A6" w14:textId="73139777" w:rsidR="00E304EA" w:rsidRPr="00A95281" w:rsidRDefault="00723A00" w:rsidP="00E304EA">
            <w:pPr>
              <w:spacing w:line="276" w:lineRule="auto"/>
              <w:ind w:firstLine="0"/>
              <w:jc w:val="left"/>
              <w:rPr>
                <w:sz w:val="24"/>
                <w:szCs w:val="24"/>
              </w:rPr>
            </w:pPr>
            <w:r w:rsidRPr="00723A00">
              <w:rPr>
                <w:sz w:val="24"/>
                <w:szCs w:val="24"/>
              </w:rPr>
              <w:t>Данные заказа</w:t>
            </w:r>
          </w:p>
        </w:tc>
        <w:tc>
          <w:tcPr>
            <w:tcW w:w="1701" w:type="dxa"/>
          </w:tcPr>
          <w:p w14:paraId="388614F8" w14:textId="7D827CF7" w:rsidR="00E304EA" w:rsidRPr="00A95281" w:rsidRDefault="00723A00" w:rsidP="00E304EA">
            <w:pPr>
              <w:spacing w:line="276" w:lineRule="auto"/>
              <w:ind w:firstLine="0"/>
              <w:jc w:val="left"/>
              <w:rPr>
                <w:sz w:val="24"/>
                <w:szCs w:val="24"/>
              </w:rPr>
            </w:pPr>
            <w:r w:rsidRPr="00723A00">
              <w:rPr>
                <w:sz w:val="24"/>
                <w:szCs w:val="24"/>
              </w:rPr>
              <w:t>Инструменты, оборудование</w:t>
            </w:r>
          </w:p>
        </w:tc>
        <w:tc>
          <w:tcPr>
            <w:tcW w:w="1417" w:type="dxa"/>
          </w:tcPr>
          <w:p w14:paraId="0ADF3FB2" w14:textId="4542488F" w:rsidR="00E304EA" w:rsidRPr="00A95281" w:rsidRDefault="00723A00" w:rsidP="00E304EA">
            <w:pPr>
              <w:spacing w:line="276" w:lineRule="auto"/>
              <w:ind w:firstLine="0"/>
              <w:jc w:val="left"/>
              <w:rPr>
                <w:sz w:val="24"/>
                <w:szCs w:val="24"/>
              </w:rPr>
            </w:pPr>
            <w:r w:rsidRPr="00723A00">
              <w:rPr>
                <w:sz w:val="24"/>
                <w:szCs w:val="24"/>
              </w:rPr>
              <w:t>Специалист</w:t>
            </w:r>
          </w:p>
        </w:tc>
        <w:tc>
          <w:tcPr>
            <w:tcW w:w="1559" w:type="dxa"/>
          </w:tcPr>
          <w:p w14:paraId="319B3BB9" w14:textId="6882FC98" w:rsidR="00E304EA" w:rsidRPr="00A95281" w:rsidRDefault="00723A00" w:rsidP="00E304EA">
            <w:pPr>
              <w:spacing w:line="276" w:lineRule="auto"/>
              <w:ind w:firstLine="0"/>
              <w:jc w:val="left"/>
              <w:rPr>
                <w:sz w:val="24"/>
                <w:szCs w:val="24"/>
              </w:rPr>
            </w:pPr>
            <w:r w:rsidRPr="00723A00">
              <w:rPr>
                <w:sz w:val="24"/>
                <w:szCs w:val="24"/>
              </w:rPr>
              <w:t>Алгоритм диагностики и ремонта мототехники</w:t>
            </w:r>
          </w:p>
        </w:tc>
        <w:tc>
          <w:tcPr>
            <w:tcW w:w="1412" w:type="dxa"/>
          </w:tcPr>
          <w:p w14:paraId="0A920729" w14:textId="39A33DAB" w:rsidR="00723A00" w:rsidRPr="00723A00" w:rsidRDefault="00723A00" w:rsidP="00723A00">
            <w:pPr>
              <w:ind w:firstLine="0"/>
              <w:rPr>
                <w:sz w:val="24"/>
                <w:szCs w:val="24"/>
              </w:rPr>
            </w:pPr>
            <w:r w:rsidRPr="00723A00">
              <w:rPr>
                <w:sz w:val="24"/>
                <w:szCs w:val="24"/>
              </w:rPr>
              <w:t>Услуга,</w:t>
            </w:r>
          </w:p>
          <w:p w14:paraId="2B4EFA8E" w14:textId="1F2962B3" w:rsidR="00E304EA" w:rsidRPr="00A95281" w:rsidRDefault="00723A00" w:rsidP="00723A00">
            <w:pPr>
              <w:spacing w:line="276" w:lineRule="auto"/>
              <w:ind w:firstLine="0"/>
              <w:jc w:val="left"/>
              <w:rPr>
                <w:sz w:val="24"/>
                <w:szCs w:val="24"/>
              </w:rPr>
            </w:pPr>
            <w:r w:rsidRPr="00723A00">
              <w:rPr>
                <w:sz w:val="24"/>
                <w:szCs w:val="24"/>
              </w:rPr>
              <w:t>Отзыв</w:t>
            </w:r>
          </w:p>
        </w:tc>
      </w:tr>
    </w:tbl>
    <w:p w14:paraId="378B042F" w14:textId="77777777" w:rsidR="004724EA" w:rsidRDefault="004724EA" w:rsidP="00C84351"/>
    <w:p w14:paraId="0687DD8A" w14:textId="77777777" w:rsidR="0013183B" w:rsidRDefault="0013183B" w:rsidP="0013183B">
      <w:pPr>
        <w:ind w:firstLine="708"/>
      </w:pPr>
      <w:r>
        <w:t>Построение диаграмм взаимосвязи систем необходимо для понимания</w:t>
      </w:r>
    </w:p>
    <w:p w14:paraId="254ABA0C" w14:textId="77777777" w:rsidR="0013183B" w:rsidRDefault="0013183B" w:rsidP="0013183B">
      <w:pPr>
        <w:ind w:firstLine="0"/>
      </w:pPr>
      <w:r>
        <w:lastRenderedPageBreak/>
        <w:t>процессов, происходящих между компонентами системы.</w:t>
      </w:r>
    </w:p>
    <w:p w14:paraId="3ED019B4" w14:textId="1299E041" w:rsidR="0013183B" w:rsidRDefault="0013183B" w:rsidP="0013183B">
      <w:pPr>
        <w:ind w:firstLine="708"/>
      </w:pPr>
      <w:r>
        <w:t>На рисунке 2.</w:t>
      </w:r>
      <w:r w:rsidRPr="0013183B">
        <w:t>3</w:t>
      </w:r>
      <w:r>
        <w:t xml:space="preserve"> представлена диаграмма взаимосвязи подсистем второго уровня, а именно обработка и выполнение заказа.</w:t>
      </w:r>
    </w:p>
    <w:p w14:paraId="5076E2D6" w14:textId="77777777" w:rsidR="0013183B" w:rsidRPr="00771C62" w:rsidRDefault="0013183B" w:rsidP="0013183B">
      <w:pPr>
        <w:ind w:firstLine="0"/>
      </w:pPr>
      <w:r>
        <w:t xml:space="preserve">Обработка заказа начинается с поступления звонка от клиента. </w:t>
      </w:r>
      <w:r w:rsidRPr="00880316">
        <w:t>Далее необходимые данные обрабатываются</w:t>
      </w:r>
      <w:r w:rsidRPr="00771C62">
        <w:t>.</w:t>
      </w:r>
    </w:p>
    <w:p w14:paraId="7BE8FA6A" w14:textId="77777777" w:rsidR="0013183B" w:rsidRDefault="0013183B" w:rsidP="0013183B">
      <w:pPr>
        <w:ind w:firstLine="0"/>
      </w:pPr>
      <w:r w:rsidRPr="00132041">
        <w:t>Выполнение заказов — это предоставление услуг, по окончании котор</w:t>
      </w:r>
      <w:r>
        <w:t>ых</w:t>
      </w:r>
      <w:r w:rsidRPr="00132041">
        <w:t xml:space="preserve"> проводится </w:t>
      </w:r>
      <w:r>
        <w:t xml:space="preserve">их </w:t>
      </w:r>
      <w:r w:rsidRPr="00132041">
        <w:t>оценк</w:t>
      </w:r>
      <w:r>
        <w:t>а</w:t>
      </w:r>
      <w:r w:rsidRPr="00132041">
        <w:t>.</w:t>
      </w:r>
      <w:r>
        <w:t xml:space="preserve"> </w:t>
      </w:r>
    </w:p>
    <w:p w14:paraId="102B7D49" w14:textId="172007E3" w:rsidR="00CF3146" w:rsidRDefault="0013183B" w:rsidP="00CF3146">
      <w:pPr>
        <w:keepNext/>
        <w:ind w:firstLine="0"/>
        <w:jc w:val="center"/>
      </w:pPr>
      <w:r>
        <w:rPr>
          <w:noProof/>
        </w:rPr>
        <w:drawing>
          <wp:inline distT="0" distB="0" distL="0" distR="0" wp14:anchorId="42DB5EBD" wp14:editId="58CF8484">
            <wp:extent cx="5940425" cy="2823384"/>
            <wp:effectExtent l="0" t="0" r="317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0425" cy="2823384"/>
                    </a:xfrm>
                    <a:prstGeom prst="rect">
                      <a:avLst/>
                    </a:prstGeom>
                    <a:noFill/>
                    <a:ln>
                      <a:noFill/>
                    </a:ln>
                  </pic:spPr>
                </pic:pic>
              </a:graphicData>
            </a:graphic>
          </wp:inline>
        </w:drawing>
      </w:r>
    </w:p>
    <w:p w14:paraId="6DC24EA4" w14:textId="2A062ECC" w:rsidR="00FA0CD3" w:rsidRDefault="00CF3146" w:rsidP="005309B3">
      <w:pPr>
        <w:pStyle w:val="ac"/>
      </w:pPr>
      <w:r>
        <w:t xml:space="preserve">Рисунок </w:t>
      </w:r>
      <w:r w:rsidR="000E37CE">
        <w:fldChar w:fldCharType="begin"/>
      </w:r>
      <w:r w:rsidR="000E37CE">
        <w:instrText xml:space="preserve"> STYLEREF 1 \s </w:instrText>
      </w:r>
      <w:r w:rsidR="000E37CE">
        <w:fldChar w:fldCharType="separate"/>
      </w:r>
      <w:r w:rsidR="00A061C1">
        <w:rPr>
          <w:noProof/>
        </w:rPr>
        <w:t>2</w:t>
      </w:r>
      <w:r w:rsidR="000E37CE">
        <w:rPr>
          <w:noProof/>
        </w:rPr>
        <w:fldChar w:fldCharType="end"/>
      </w:r>
      <w:r w:rsidR="00A061C1">
        <w:t>.</w:t>
      </w:r>
      <w:r w:rsidR="000E37CE">
        <w:fldChar w:fldCharType="begin"/>
      </w:r>
      <w:r w:rsidR="000E37CE">
        <w:instrText xml:space="preserve"> SEQ Рисунок \* ARABIC \s 1 </w:instrText>
      </w:r>
      <w:r w:rsidR="000E37CE">
        <w:fldChar w:fldCharType="separate"/>
      </w:r>
      <w:r w:rsidR="00A061C1">
        <w:rPr>
          <w:noProof/>
        </w:rPr>
        <w:t>3</w:t>
      </w:r>
      <w:r w:rsidR="000E37CE">
        <w:rPr>
          <w:noProof/>
        </w:rPr>
        <w:fldChar w:fldCharType="end"/>
      </w:r>
      <w:r>
        <w:t xml:space="preserve"> - </w:t>
      </w:r>
      <w:r w:rsidR="0013183B" w:rsidRPr="00125B38">
        <w:t>Взаимосвязи подсистем второго уровня</w:t>
      </w:r>
    </w:p>
    <w:p w14:paraId="03421D32" w14:textId="1F9AC3C0" w:rsidR="0013183B" w:rsidRDefault="0013183B" w:rsidP="0013183B">
      <w:r>
        <w:t>На рисунке 2.</w:t>
      </w:r>
      <w:r w:rsidRPr="0013183B">
        <w:t>4</w:t>
      </w:r>
      <w:r>
        <w:t xml:space="preserve"> более подробно рассмотрен блок «Обработка заказа». Он состоит из двух подсистем, а именно «Составление договора об указании услуг», «</w:t>
      </w:r>
      <w:r w:rsidRPr="00085399">
        <w:t>Получение информации о доступных специалистах</w:t>
      </w:r>
      <w:r>
        <w:t>».</w:t>
      </w:r>
    </w:p>
    <w:p w14:paraId="1A66B180" w14:textId="77777777" w:rsidR="0013183B" w:rsidRDefault="0013183B" w:rsidP="0013183B">
      <w:r>
        <w:t>Как только происходит запрос на оказание услуг, начинается получение информации от клиента. Получив информацию от клиента, происходит процесс поиска специалиста, готовый взяться за обслуживание мототранспорта клиента в ближайшее время.</w:t>
      </w:r>
    </w:p>
    <w:p w14:paraId="3D8F75E3" w14:textId="785B4474" w:rsidR="005309B3" w:rsidRDefault="0013183B" w:rsidP="005309B3">
      <w:pPr>
        <w:keepNext/>
        <w:ind w:firstLine="0"/>
        <w:jc w:val="center"/>
      </w:pPr>
      <w:r>
        <w:rPr>
          <w:noProof/>
        </w:rPr>
        <w:lastRenderedPageBreak/>
        <w:drawing>
          <wp:inline distT="0" distB="0" distL="0" distR="0" wp14:anchorId="605E0721" wp14:editId="124479E6">
            <wp:extent cx="5930900" cy="40640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0900" cy="4064000"/>
                    </a:xfrm>
                    <a:prstGeom prst="rect">
                      <a:avLst/>
                    </a:prstGeom>
                    <a:noFill/>
                    <a:ln>
                      <a:noFill/>
                    </a:ln>
                  </pic:spPr>
                </pic:pic>
              </a:graphicData>
            </a:graphic>
          </wp:inline>
        </w:drawing>
      </w:r>
    </w:p>
    <w:p w14:paraId="596A487C" w14:textId="091F0B3D" w:rsidR="005309B3" w:rsidRPr="00FC3473" w:rsidRDefault="005309B3" w:rsidP="005309B3">
      <w:pPr>
        <w:pStyle w:val="ac"/>
        <w:rPr>
          <w:color w:val="000000" w:themeColor="text1"/>
        </w:rPr>
      </w:pPr>
      <w:r w:rsidRPr="00FC3473">
        <w:rPr>
          <w:color w:val="000000" w:themeColor="text1"/>
        </w:rPr>
        <w:t xml:space="preserve">Рисунок </w:t>
      </w:r>
      <w:r w:rsidR="00A061C1">
        <w:rPr>
          <w:color w:val="000000" w:themeColor="text1"/>
        </w:rPr>
        <w:fldChar w:fldCharType="begin"/>
      </w:r>
      <w:r w:rsidR="00A061C1">
        <w:rPr>
          <w:color w:val="000000" w:themeColor="text1"/>
        </w:rPr>
        <w:instrText xml:space="preserve"> STYLEREF 1 \s </w:instrText>
      </w:r>
      <w:r w:rsidR="00A061C1">
        <w:rPr>
          <w:color w:val="000000" w:themeColor="text1"/>
        </w:rPr>
        <w:fldChar w:fldCharType="separate"/>
      </w:r>
      <w:r w:rsidR="00A061C1">
        <w:rPr>
          <w:noProof/>
          <w:color w:val="000000" w:themeColor="text1"/>
        </w:rPr>
        <w:t>2</w:t>
      </w:r>
      <w:r w:rsidR="00A061C1">
        <w:rPr>
          <w:color w:val="000000" w:themeColor="text1"/>
        </w:rPr>
        <w:fldChar w:fldCharType="end"/>
      </w:r>
      <w:r w:rsidR="00A061C1">
        <w:rPr>
          <w:color w:val="000000" w:themeColor="text1"/>
        </w:rPr>
        <w:t>.</w:t>
      </w:r>
      <w:r w:rsidR="00A061C1">
        <w:rPr>
          <w:color w:val="000000" w:themeColor="text1"/>
        </w:rPr>
        <w:fldChar w:fldCharType="begin"/>
      </w:r>
      <w:r w:rsidR="00A061C1">
        <w:rPr>
          <w:color w:val="000000" w:themeColor="text1"/>
        </w:rPr>
        <w:instrText xml:space="preserve"> SEQ Рисунок \* ARABIC \s 1 </w:instrText>
      </w:r>
      <w:r w:rsidR="00A061C1">
        <w:rPr>
          <w:color w:val="000000" w:themeColor="text1"/>
        </w:rPr>
        <w:fldChar w:fldCharType="separate"/>
      </w:r>
      <w:r w:rsidR="00A061C1">
        <w:rPr>
          <w:noProof/>
          <w:color w:val="000000" w:themeColor="text1"/>
        </w:rPr>
        <w:t>4</w:t>
      </w:r>
      <w:r w:rsidR="00A061C1">
        <w:rPr>
          <w:color w:val="000000" w:themeColor="text1"/>
        </w:rPr>
        <w:fldChar w:fldCharType="end"/>
      </w:r>
      <w:r w:rsidRPr="00FC3473">
        <w:rPr>
          <w:color w:val="000000" w:themeColor="text1"/>
        </w:rPr>
        <w:t xml:space="preserve"> - </w:t>
      </w:r>
      <w:r w:rsidR="0013183B" w:rsidRPr="006C4559">
        <w:t>Диаграмма взаимосвязи подсистемы «Обработка заказа»</w:t>
      </w:r>
    </w:p>
    <w:p w14:paraId="78215801" w14:textId="08274A41" w:rsidR="0013183B" w:rsidRDefault="0013183B" w:rsidP="0013183B">
      <w:bookmarkStart w:id="16" w:name="_Hlk91200489"/>
      <w:r>
        <w:t>На рисунке 2.</w:t>
      </w:r>
      <w:r w:rsidRPr="0013183B">
        <w:t>5</w:t>
      </w:r>
      <w:r>
        <w:t xml:space="preserve"> более подробно рассмотрен блок «Выполнение заказа». Он состоит из трех подсистем, а именно «</w:t>
      </w:r>
      <w:r w:rsidRPr="00610E71">
        <w:t>Поиск неисправности</w:t>
      </w:r>
      <w:r>
        <w:t>» и</w:t>
      </w:r>
      <w:r w:rsidRPr="00F8586A">
        <w:t xml:space="preserve"> </w:t>
      </w:r>
      <w:r>
        <w:t>«</w:t>
      </w:r>
      <w:r w:rsidRPr="00610E71">
        <w:t>Ремонт мототехники</w:t>
      </w:r>
      <w:r>
        <w:t>»</w:t>
      </w:r>
      <w:r w:rsidRPr="00F8586A">
        <w:t xml:space="preserve">. </w:t>
      </w:r>
    </w:p>
    <w:p w14:paraId="323A06D1" w14:textId="77777777" w:rsidR="0013183B" w:rsidRDefault="0013183B" w:rsidP="0013183B">
      <w:r>
        <w:t xml:space="preserve">Выполнение заказа начинается, когда клиенте предоставляет свою технику для обслуживания, после чего клиент уходит и ждёт сообщения специалиста об окончании обслуживании мототехники. </w:t>
      </w:r>
    </w:p>
    <w:bookmarkEnd w:id="16"/>
    <w:p w14:paraId="1AA47599" w14:textId="083F1BFC" w:rsidR="005309B3" w:rsidRDefault="00FD1530" w:rsidP="005309B3">
      <w:r>
        <w:t>.</w:t>
      </w:r>
    </w:p>
    <w:p w14:paraId="3228B556" w14:textId="0999216B" w:rsidR="006A4420" w:rsidRDefault="0013183B" w:rsidP="006A4420">
      <w:pPr>
        <w:keepNext/>
        <w:ind w:firstLine="0"/>
        <w:jc w:val="center"/>
      </w:pPr>
      <w:r>
        <w:rPr>
          <w:noProof/>
        </w:rPr>
        <w:lastRenderedPageBreak/>
        <w:drawing>
          <wp:inline distT="0" distB="0" distL="0" distR="0" wp14:anchorId="52A3B8F9" wp14:editId="6DFBFDA6">
            <wp:extent cx="5930900" cy="3238500"/>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0900" cy="3238500"/>
                    </a:xfrm>
                    <a:prstGeom prst="rect">
                      <a:avLst/>
                    </a:prstGeom>
                    <a:noFill/>
                    <a:ln>
                      <a:noFill/>
                    </a:ln>
                  </pic:spPr>
                </pic:pic>
              </a:graphicData>
            </a:graphic>
          </wp:inline>
        </w:drawing>
      </w:r>
    </w:p>
    <w:p w14:paraId="18D21400" w14:textId="4C53B6FA" w:rsidR="00FD1530" w:rsidRDefault="006A4420" w:rsidP="006A4420">
      <w:pPr>
        <w:pStyle w:val="ac"/>
        <w:rPr>
          <w:color w:val="000000" w:themeColor="text1"/>
        </w:rPr>
      </w:pPr>
      <w:r w:rsidRPr="00FC3473">
        <w:rPr>
          <w:color w:val="000000" w:themeColor="text1"/>
        </w:rPr>
        <w:t xml:space="preserve">Рисунок </w:t>
      </w:r>
      <w:r w:rsidR="00A061C1">
        <w:rPr>
          <w:color w:val="000000" w:themeColor="text1"/>
        </w:rPr>
        <w:fldChar w:fldCharType="begin"/>
      </w:r>
      <w:r w:rsidR="00A061C1">
        <w:rPr>
          <w:color w:val="000000" w:themeColor="text1"/>
        </w:rPr>
        <w:instrText xml:space="preserve"> STYLEREF 1 \s </w:instrText>
      </w:r>
      <w:r w:rsidR="00A061C1">
        <w:rPr>
          <w:color w:val="000000" w:themeColor="text1"/>
        </w:rPr>
        <w:fldChar w:fldCharType="separate"/>
      </w:r>
      <w:r w:rsidR="00A061C1">
        <w:rPr>
          <w:noProof/>
          <w:color w:val="000000" w:themeColor="text1"/>
        </w:rPr>
        <w:t>2</w:t>
      </w:r>
      <w:r w:rsidR="00A061C1">
        <w:rPr>
          <w:color w:val="000000" w:themeColor="text1"/>
        </w:rPr>
        <w:fldChar w:fldCharType="end"/>
      </w:r>
      <w:r w:rsidR="00A061C1">
        <w:rPr>
          <w:color w:val="000000" w:themeColor="text1"/>
        </w:rPr>
        <w:t>.</w:t>
      </w:r>
      <w:r w:rsidR="00A061C1">
        <w:rPr>
          <w:color w:val="000000" w:themeColor="text1"/>
        </w:rPr>
        <w:fldChar w:fldCharType="begin"/>
      </w:r>
      <w:r w:rsidR="00A061C1">
        <w:rPr>
          <w:color w:val="000000" w:themeColor="text1"/>
        </w:rPr>
        <w:instrText xml:space="preserve"> SEQ Рисунок \* ARABIC \s 1 </w:instrText>
      </w:r>
      <w:r w:rsidR="00A061C1">
        <w:rPr>
          <w:color w:val="000000" w:themeColor="text1"/>
        </w:rPr>
        <w:fldChar w:fldCharType="separate"/>
      </w:r>
      <w:r w:rsidR="00A061C1">
        <w:rPr>
          <w:noProof/>
          <w:color w:val="000000" w:themeColor="text1"/>
        </w:rPr>
        <w:t>5</w:t>
      </w:r>
      <w:r w:rsidR="00A061C1">
        <w:rPr>
          <w:color w:val="000000" w:themeColor="text1"/>
        </w:rPr>
        <w:fldChar w:fldCharType="end"/>
      </w:r>
      <w:r w:rsidRPr="00FC3473">
        <w:rPr>
          <w:color w:val="000000" w:themeColor="text1"/>
        </w:rPr>
        <w:t xml:space="preserve"> - </w:t>
      </w:r>
      <w:bookmarkStart w:id="17" w:name="_Hlk91200558"/>
      <w:bookmarkStart w:id="18" w:name="_Hlk91200548"/>
      <w:r w:rsidR="0013183B" w:rsidRPr="003568F9">
        <w:t xml:space="preserve">Диаграмма взаимосвязи подсистемы «Выполнение </w:t>
      </w:r>
      <w:r w:rsidR="0013183B">
        <w:t>заказа</w:t>
      </w:r>
      <w:bookmarkEnd w:id="17"/>
      <w:r w:rsidR="0013183B" w:rsidRPr="003568F9">
        <w:t>»</w:t>
      </w:r>
      <w:bookmarkEnd w:id="18"/>
    </w:p>
    <w:p w14:paraId="33D5D6FF" w14:textId="77777777" w:rsidR="0013183B" w:rsidRPr="0013183B" w:rsidRDefault="0013183B" w:rsidP="0013183B"/>
    <w:p w14:paraId="2019C40D" w14:textId="77777777" w:rsidR="004724EA" w:rsidRPr="004724EA" w:rsidRDefault="004724EA" w:rsidP="004724EA"/>
    <w:p w14:paraId="694630A9" w14:textId="1782E1FE" w:rsidR="005B3E63" w:rsidRDefault="005B3E63" w:rsidP="004724EA">
      <w:pPr>
        <w:pStyle w:val="2"/>
      </w:pPr>
      <w:bookmarkStart w:id="19" w:name="_Toc91029550"/>
      <w:bookmarkStart w:id="20" w:name="_Toc91029634"/>
      <w:bookmarkStart w:id="21" w:name="_Toc91262171"/>
      <w:r>
        <w:t>Построение дерева причин</w:t>
      </w:r>
      <w:bookmarkEnd w:id="19"/>
      <w:bookmarkEnd w:id="20"/>
      <w:bookmarkEnd w:id="21"/>
    </w:p>
    <w:p w14:paraId="13249AC1" w14:textId="77777777" w:rsidR="004724EA" w:rsidRPr="004724EA" w:rsidRDefault="004724EA" w:rsidP="004724EA"/>
    <w:p w14:paraId="2714DEB1" w14:textId="77777777" w:rsidR="008F2B46" w:rsidRDefault="008F2B46" w:rsidP="008F2B46">
      <w:r w:rsidRPr="00697BC6">
        <w:t xml:space="preserve">Чтобы выявить проблемы в нашей системе, нам необходимо построить дерево причин. Низкая удовлетворенность клиентов может быть объяснена плохим предоставлением услуг, длительным временем ожидания и </w:t>
      </w:r>
      <w:r>
        <w:t>большим количеством возвратов по гарантии</w:t>
      </w:r>
      <w:r w:rsidRPr="00697BC6">
        <w:t>.</w:t>
      </w:r>
    </w:p>
    <w:p w14:paraId="66AFF50E" w14:textId="77777777" w:rsidR="008F2B46" w:rsidRDefault="008F2B46" w:rsidP="008F2B46">
      <w:r w:rsidRPr="00697BC6">
        <w:t>Под низким уровнем оказываемых услуг мы подразумеваем, что к услуге привлекаются неквалифицированные рабочие, не умеющие взаимодействовать с заказчиком, а также неквалифицированные специалисты.</w:t>
      </w:r>
    </w:p>
    <w:p w14:paraId="0759023D" w14:textId="77777777" w:rsidR="008F2B46" w:rsidRDefault="008F2B46" w:rsidP="008F2B46">
      <w:r>
        <w:t>Под большим временем ожидания имеется виду что клиент ждёт, пока диспетчер свяжется с специалистом, пока специалист ему выделит время, пока доставят заказанные детали.</w:t>
      </w:r>
    </w:p>
    <w:p w14:paraId="7CB7A411" w14:textId="77777777" w:rsidR="008F2B46" w:rsidRDefault="008F2B46" w:rsidP="008F2B46">
      <w:r>
        <w:t xml:space="preserve">Под </w:t>
      </w:r>
      <w:r w:rsidRPr="003462D1">
        <w:t>большим количеством возврата техники до истечения срока гарантии ремонта</w:t>
      </w:r>
      <w:r>
        <w:t xml:space="preserve"> подразумевается ситуация, когда техника клиента выходит из строя раньше, чем должна, и клиент остаётся недоволен потраченным временем, а также сервис несёт убыток за ремонт по гарантии. </w:t>
      </w:r>
    </w:p>
    <w:p w14:paraId="62072959" w14:textId="53B45729" w:rsidR="00756A79" w:rsidRDefault="008F2B46" w:rsidP="008F2B46">
      <w:r>
        <w:lastRenderedPageBreak/>
        <w:t>На рисунке 2.</w:t>
      </w:r>
      <w:r w:rsidRPr="008F2B46">
        <w:t>6</w:t>
      </w:r>
      <w:r>
        <w:t xml:space="preserve"> представлено дерево причин, по которым можно определить проблемные места исследуемой системы и найти решение по их устранению.</w:t>
      </w:r>
    </w:p>
    <w:p w14:paraId="46FFA40A" w14:textId="1EF76CF6" w:rsidR="00113BE8" w:rsidRDefault="008F2B46" w:rsidP="00113BE8">
      <w:pPr>
        <w:keepNext/>
        <w:ind w:firstLine="0"/>
        <w:jc w:val="center"/>
      </w:pPr>
      <w:r>
        <w:rPr>
          <w:noProof/>
          <w:lang w:val="en-US"/>
        </w:rPr>
        <w:drawing>
          <wp:inline distT="0" distB="0" distL="0" distR="0" wp14:anchorId="151BCF8B" wp14:editId="66F5C77C">
            <wp:extent cx="5937250" cy="257175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37250" cy="2571750"/>
                    </a:xfrm>
                    <a:prstGeom prst="rect">
                      <a:avLst/>
                    </a:prstGeom>
                    <a:noFill/>
                    <a:ln>
                      <a:noFill/>
                    </a:ln>
                  </pic:spPr>
                </pic:pic>
              </a:graphicData>
            </a:graphic>
          </wp:inline>
        </w:drawing>
      </w:r>
    </w:p>
    <w:p w14:paraId="291FE992" w14:textId="13B8A19C" w:rsidR="00FD6407" w:rsidRPr="00166A04" w:rsidRDefault="00113BE8" w:rsidP="00113BE8">
      <w:pPr>
        <w:pStyle w:val="ac"/>
        <w:rPr>
          <w:color w:val="000000" w:themeColor="text1"/>
        </w:rPr>
      </w:pPr>
      <w:r w:rsidRPr="00166A04">
        <w:rPr>
          <w:color w:val="000000" w:themeColor="text1"/>
        </w:rPr>
        <w:t xml:space="preserve">Рисунок </w:t>
      </w:r>
      <w:r w:rsidR="00A061C1">
        <w:rPr>
          <w:color w:val="000000" w:themeColor="text1"/>
        </w:rPr>
        <w:fldChar w:fldCharType="begin"/>
      </w:r>
      <w:r w:rsidR="00A061C1">
        <w:rPr>
          <w:color w:val="000000" w:themeColor="text1"/>
        </w:rPr>
        <w:instrText xml:space="preserve"> STYLEREF 1 \s </w:instrText>
      </w:r>
      <w:r w:rsidR="00A061C1">
        <w:rPr>
          <w:color w:val="000000" w:themeColor="text1"/>
        </w:rPr>
        <w:fldChar w:fldCharType="separate"/>
      </w:r>
      <w:r w:rsidR="00A061C1">
        <w:rPr>
          <w:noProof/>
          <w:color w:val="000000" w:themeColor="text1"/>
        </w:rPr>
        <w:t>2</w:t>
      </w:r>
      <w:r w:rsidR="00A061C1">
        <w:rPr>
          <w:color w:val="000000" w:themeColor="text1"/>
        </w:rPr>
        <w:fldChar w:fldCharType="end"/>
      </w:r>
      <w:r w:rsidR="00A061C1">
        <w:rPr>
          <w:color w:val="000000" w:themeColor="text1"/>
        </w:rPr>
        <w:t>.</w:t>
      </w:r>
      <w:r w:rsidR="008F2B46" w:rsidRPr="00F26D43">
        <w:rPr>
          <w:color w:val="000000" w:themeColor="text1"/>
        </w:rPr>
        <w:t>6</w:t>
      </w:r>
      <w:r w:rsidRPr="00166A04">
        <w:rPr>
          <w:color w:val="000000" w:themeColor="text1"/>
        </w:rPr>
        <w:t xml:space="preserve"> - Диаграмма дерева причин</w:t>
      </w:r>
    </w:p>
    <w:p w14:paraId="45E52222" w14:textId="77777777" w:rsidR="00F26D43" w:rsidRDefault="00F26D43" w:rsidP="00F26D43">
      <w:r>
        <w:t xml:space="preserve">К основной причине относится такая причина как </w:t>
      </w:r>
      <w:r w:rsidRPr="00B263F3">
        <w:t>“</w:t>
      </w:r>
      <w:r>
        <w:t>Нехватка компетентного персонала</w:t>
      </w:r>
      <w:r w:rsidRPr="00B263F3">
        <w:t>”</w:t>
      </w:r>
      <w:r>
        <w:t>. Это связано с тем, что в данную сферу низкий порог вхождения. Например, диспетчеру необходимо просто обеспечивать связь между клиентом и специалистами. А Специалисту необходимо иметь небольшой опыт ремонта мототехники. Отсюда вытекают ещё такие проблемы как “отсутствие мотивации работать</w:t>
      </w:r>
      <w:r w:rsidRPr="00595684">
        <w:t>”.</w:t>
      </w:r>
      <w:r>
        <w:t xml:space="preserve"> </w:t>
      </w:r>
    </w:p>
    <w:p w14:paraId="025B3D5C" w14:textId="751020D9" w:rsidR="00F26D43" w:rsidRDefault="00F26D43" w:rsidP="00F26D43">
      <w:r>
        <w:t>Оценку важности причин выполним с помощью метода ранжирования коренных причин, из-за которых, скорее всего, и наблюдается проблема в системе оказания услуг. Результаты ранжирования представлены в таблице 2.</w:t>
      </w:r>
      <w:r>
        <w:rPr>
          <w:lang w:val="en-US"/>
        </w:rPr>
        <w:t>3</w:t>
      </w:r>
      <w:r>
        <w:t>.</w:t>
      </w:r>
    </w:p>
    <w:p w14:paraId="4FDECF16" w14:textId="5F573C44" w:rsidR="00C1746E" w:rsidRDefault="00C1746E" w:rsidP="00C1746E">
      <w:pPr>
        <w:pStyle w:val="ac"/>
        <w:keepNext/>
        <w:jc w:val="left"/>
      </w:pPr>
      <w:r>
        <w:t xml:space="preserve">Таблица </w:t>
      </w:r>
      <w:r w:rsidR="000E37CE">
        <w:fldChar w:fldCharType="begin"/>
      </w:r>
      <w:r w:rsidR="000E37CE">
        <w:instrText xml:space="preserve"> STYLEREF 1 \s </w:instrText>
      </w:r>
      <w:r w:rsidR="000E37CE">
        <w:fldChar w:fldCharType="separate"/>
      </w:r>
      <w:r w:rsidR="00977265">
        <w:rPr>
          <w:noProof/>
        </w:rPr>
        <w:t>2</w:t>
      </w:r>
      <w:r w:rsidR="000E37CE">
        <w:rPr>
          <w:noProof/>
        </w:rPr>
        <w:fldChar w:fldCharType="end"/>
      </w:r>
      <w:r w:rsidR="00977265">
        <w:t>.</w:t>
      </w:r>
      <w:r w:rsidR="000E37CE">
        <w:fldChar w:fldCharType="begin"/>
      </w:r>
      <w:r w:rsidR="000E37CE">
        <w:instrText xml:space="preserve"> SEQ Таблица \* ARABIC \s 1 </w:instrText>
      </w:r>
      <w:r w:rsidR="000E37CE">
        <w:fldChar w:fldCharType="separate"/>
      </w:r>
      <w:r w:rsidR="00977265">
        <w:rPr>
          <w:noProof/>
        </w:rPr>
        <w:t>3</w:t>
      </w:r>
      <w:r w:rsidR="000E37CE">
        <w:rPr>
          <w:noProof/>
        </w:rPr>
        <w:fldChar w:fldCharType="end"/>
      </w:r>
      <w:r>
        <w:t xml:space="preserve"> – Результаты ранжирования</w:t>
      </w:r>
    </w:p>
    <w:tbl>
      <w:tblPr>
        <w:tblStyle w:val="ae"/>
        <w:tblW w:w="0" w:type="auto"/>
        <w:tblLook w:val="04A0" w:firstRow="1" w:lastRow="0" w:firstColumn="1" w:lastColumn="0" w:noHBand="0" w:noVBand="1"/>
      </w:tblPr>
      <w:tblGrid>
        <w:gridCol w:w="2157"/>
        <w:gridCol w:w="2098"/>
        <w:gridCol w:w="2028"/>
        <w:gridCol w:w="1517"/>
      </w:tblGrid>
      <w:tr w:rsidR="00F26D43" w:rsidRPr="00A95281" w14:paraId="090C8A08" w14:textId="2C474575" w:rsidTr="00F26D43">
        <w:tc>
          <w:tcPr>
            <w:tcW w:w="2157" w:type="dxa"/>
          </w:tcPr>
          <w:p w14:paraId="0C37BAC1" w14:textId="70DE1E1A" w:rsidR="00F26D43" w:rsidRPr="000765AB" w:rsidRDefault="00F26D43" w:rsidP="00F26D43">
            <w:pPr>
              <w:spacing w:line="276" w:lineRule="auto"/>
              <w:ind w:firstLine="0"/>
              <w:jc w:val="center"/>
              <w:rPr>
                <w:sz w:val="24"/>
                <w:szCs w:val="24"/>
              </w:rPr>
            </w:pPr>
            <w:r w:rsidRPr="000765AB">
              <w:rPr>
                <w:sz w:val="24"/>
                <w:szCs w:val="24"/>
              </w:rPr>
              <w:t>Нехватка компетентного персонала</w:t>
            </w:r>
          </w:p>
        </w:tc>
        <w:tc>
          <w:tcPr>
            <w:tcW w:w="2098" w:type="dxa"/>
          </w:tcPr>
          <w:p w14:paraId="51043808" w14:textId="350E0367" w:rsidR="00F26D43" w:rsidRPr="000765AB" w:rsidRDefault="00F26D43" w:rsidP="00F26D43">
            <w:pPr>
              <w:spacing w:line="276" w:lineRule="auto"/>
              <w:ind w:firstLine="0"/>
              <w:jc w:val="center"/>
              <w:rPr>
                <w:sz w:val="24"/>
                <w:szCs w:val="24"/>
              </w:rPr>
            </w:pPr>
            <w:r w:rsidRPr="000765AB">
              <w:t>Низкий уровень условия работы</w:t>
            </w:r>
          </w:p>
        </w:tc>
        <w:tc>
          <w:tcPr>
            <w:tcW w:w="2028" w:type="dxa"/>
          </w:tcPr>
          <w:p w14:paraId="29E67468" w14:textId="79479F3C" w:rsidR="00F26D43" w:rsidRPr="000765AB" w:rsidRDefault="00F26D43" w:rsidP="00F26D43">
            <w:pPr>
              <w:spacing w:line="276" w:lineRule="auto"/>
              <w:ind w:firstLine="0"/>
              <w:jc w:val="center"/>
              <w:rPr>
                <w:sz w:val="24"/>
                <w:szCs w:val="24"/>
              </w:rPr>
            </w:pPr>
            <w:r w:rsidRPr="000765AB">
              <w:t>Отсутствие мотивации работать</w:t>
            </w:r>
          </w:p>
        </w:tc>
        <w:tc>
          <w:tcPr>
            <w:tcW w:w="1517" w:type="dxa"/>
          </w:tcPr>
          <w:p w14:paraId="62FA2D7C" w14:textId="6E99312E" w:rsidR="00F26D43" w:rsidRPr="000765AB" w:rsidRDefault="00F26D43" w:rsidP="00F26D43">
            <w:pPr>
              <w:spacing w:line="276" w:lineRule="auto"/>
              <w:ind w:firstLine="0"/>
              <w:jc w:val="center"/>
              <w:rPr>
                <w:sz w:val="24"/>
                <w:szCs w:val="24"/>
              </w:rPr>
            </w:pPr>
            <w:r w:rsidRPr="000765AB">
              <w:t>Низкий порог вхождения</w:t>
            </w:r>
          </w:p>
        </w:tc>
      </w:tr>
      <w:tr w:rsidR="00F26D43" w:rsidRPr="00A95281" w14:paraId="6DF21D46" w14:textId="4F7CC35B" w:rsidTr="00F26D43">
        <w:tc>
          <w:tcPr>
            <w:tcW w:w="2157" w:type="dxa"/>
          </w:tcPr>
          <w:p w14:paraId="41181CFD" w14:textId="0F366B2B" w:rsidR="00F26D43" w:rsidRPr="000765AB" w:rsidRDefault="00F26D43" w:rsidP="00F26D43">
            <w:pPr>
              <w:spacing w:line="276" w:lineRule="auto"/>
              <w:ind w:firstLine="0"/>
              <w:jc w:val="center"/>
              <w:rPr>
                <w:sz w:val="24"/>
                <w:szCs w:val="24"/>
                <w:lang w:val="en-US"/>
              </w:rPr>
            </w:pPr>
            <w:r w:rsidRPr="000765AB">
              <w:rPr>
                <w:sz w:val="24"/>
                <w:szCs w:val="24"/>
                <w:lang w:val="en-US"/>
              </w:rPr>
              <w:t>4</w:t>
            </w:r>
          </w:p>
        </w:tc>
        <w:tc>
          <w:tcPr>
            <w:tcW w:w="2098" w:type="dxa"/>
          </w:tcPr>
          <w:p w14:paraId="551CE5B5" w14:textId="39404DD3" w:rsidR="00F26D43" w:rsidRPr="000765AB" w:rsidRDefault="00F26D43" w:rsidP="00F26D43">
            <w:pPr>
              <w:spacing w:line="276" w:lineRule="auto"/>
              <w:ind w:firstLine="0"/>
              <w:jc w:val="center"/>
              <w:rPr>
                <w:sz w:val="24"/>
                <w:szCs w:val="24"/>
                <w:lang w:val="en-US"/>
              </w:rPr>
            </w:pPr>
            <w:r w:rsidRPr="000765AB">
              <w:rPr>
                <w:sz w:val="24"/>
                <w:szCs w:val="24"/>
                <w:lang w:val="en-US"/>
              </w:rPr>
              <w:t>2</w:t>
            </w:r>
          </w:p>
        </w:tc>
        <w:tc>
          <w:tcPr>
            <w:tcW w:w="2028" w:type="dxa"/>
          </w:tcPr>
          <w:p w14:paraId="50A53BC0" w14:textId="72BD6855" w:rsidR="00F26D43" w:rsidRPr="000765AB" w:rsidRDefault="00F26D43" w:rsidP="00F26D43">
            <w:pPr>
              <w:spacing w:line="276" w:lineRule="auto"/>
              <w:ind w:firstLine="0"/>
              <w:jc w:val="center"/>
              <w:rPr>
                <w:sz w:val="24"/>
                <w:szCs w:val="24"/>
                <w:lang w:val="en-US"/>
              </w:rPr>
            </w:pPr>
            <w:r w:rsidRPr="000765AB">
              <w:rPr>
                <w:sz w:val="24"/>
                <w:szCs w:val="24"/>
                <w:lang w:val="en-US"/>
              </w:rPr>
              <w:t>1</w:t>
            </w:r>
          </w:p>
        </w:tc>
        <w:tc>
          <w:tcPr>
            <w:tcW w:w="1517" w:type="dxa"/>
          </w:tcPr>
          <w:p w14:paraId="1D71772E" w14:textId="2F35F6F2" w:rsidR="00F26D43" w:rsidRPr="000765AB" w:rsidRDefault="00F26D43" w:rsidP="00F26D43">
            <w:pPr>
              <w:spacing w:line="276" w:lineRule="auto"/>
              <w:ind w:firstLine="0"/>
              <w:jc w:val="center"/>
              <w:rPr>
                <w:sz w:val="24"/>
                <w:szCs w:val="24"/>
              </w:rPr>
            </w:pPr>
            <w:r w:rsidRPr="000765AB">
              <w:rPr>
                <w:sz w:val="24"/>
                <w:szCs w:val="24"/>
              </w:rPr>
              <w:t>3</w:t>
            </w:r>
          </w:p>
        </w:tc>
      </w:tr>
    </w:tbl>
    <w:p w14:paraId="0B6CA09A" w14:textId="26943B44" w:rsidR="00F00150" w:rsidRDefault="00F00150" w:rsidP="00F00150">
      <w:pPr>
        <w:pStyle w:val="10"/>
      </w:pPr>
      <w:bookmarkStart w:id="22" w:name="_Toc91029551"/>
      <w:bookmarkStart w:id="23" w:name="_Toc91029635"/>
      <w:bookmarkStart w:id="24" w:name="_Toc91262172"/>
      <w:r>
        <w:lastRenderedPageBreak/>
        <w:t>Постановка целей и поиск решений</w:t>
      </w:r>
      <w:bookmarkEnd w:id="22"/>
      <w:bookmarkEnd w:id="23"/>
      <w:bookmarkEnd w:id="24"/>
    </w:p>
    <w:p w14:paraId="1FB2689C" w14:textId="77777777" w:rsidR="004724EA" w:rsidRPr="004724EA" w:rsidRDefault="004724EA" w:rsidP="004724EA"/>
    <w:p w14:paraId="4B735CE7" w14:textId="1A63F866" w:rsidR="00F00150" w:rsidRDefault="00F00150" w:rsidP="00F00150">
      <w:pPr>
        <w:pStyle w:val="2"/>
      </w:pPr>
      <w:bookmarkStart w:id="25" w:name="_Toc91029552"/>
      <w:bookmarkStart w:id="26" w:name="_Toc91029636"/>
      <w:bookmarkStart w:id="27" w:name="_Toc91262173"/>
      <w:r>
        <w:t>Построение дерева целей</w:t>
      </w:r>
      <w:bookmarkEnd w:id="25"/>
      <w:bookmarkEnd w:id="26"/>
      <w:bookmarkEnd w:id="27"/>
    </w:p>
    <w:p w14:paraId="083D1EB9" w14:textId="77777777" w:rsidR="004724EA" w:rsidRPr="004724EA" w:rsidRDefault="004724EA" w:rsidP="004724EA"/>
    <w:p w14:paraId="001F82AD" w14:textId="77777777" w:rsidR="00102C98" w:rsidRDefault="00102C98" w:rsidP="00102C98">
      <w:r>
        <w:t>Определив причины слабого уровня работы системы, строится дерево целей, представленное на рисунке 3.1</w:t>
      </w:r>
    </w:p>
    <w:p w14:paraId="53E4CF62" w14:textId="77777777" w:rsidR="00102C98" w:rsidRDefault="00102C98" w:rsidP="00102C98">
      <w:r>
        <w:t>Основной целью является создание системы, которая способна повысить степень удовлетворённости клиентов.</w:t>
      </w:r>
    </w:p>
    <w:p w14:paraId="0BF4C6B6" w14:textId="77777777" w:rsidR="00102C98" w:rsidRDefault="00102C98" w:rsidP="00102C98">
      <w:r>
        <w:t>Разбивая эту цель на подцели, выделим цели самого мотосервиса и цели клиента.</w:t>
      </w:r>
    </w:p>
    <w:p w14:paraId="4877E964" w14:textId="77777777" w:rsidR="00102C98" w:rsidRDefault="00102C98" w:rsidP="00102C98">
      <w:r>
        <w:t>На следующем уровне выявим 4 подцели. Мотосервис</w:t>
      </w:r>
      <w:r w:rsidRPr="007C1BBF">
        <w:t>,</w:t>
      </w:r>
      <w:r>
        <w:t xml:space="preserve"> естественно</w:t>
      </w:r>
      <w:r w:rsidRPr="007C1BBF">
        <w:t>,</w:t>
      </w:r>
      <w:r>
        <w:t xml:space="preserve"> заинтересован в найме квалифицированного персонала, потому что он смог бы решить многие проблемы. Также необходимо повысить престиж сервиса чтобы привлекать новых клиентов. В интересах клиента же ждать работы как можно меньше и быть уверенным в качестве оказанной услуги.</w:t>
      </w:r>
    </w:p>
    <w:p w14:paraId="3B4180CA" w14:textId="77777777" w:rsidR="00102C98" w:rsidRPr="005669A6" w:rsidRDefault="00102C98" w:rsidP="00102C98">
      <w:r>
        <w:t xml:space="preserve">На последнем уровне представлены элементарные цели, которые нужны чтобы добиться целей на предыдущем уровне. </w:t>
      </w:r>
    </w:p>
    <w:p w14:paraId="33B8FE90" w14:textId="6169362A" w:rsidR="003D6553" w:rsidRDefault="008C4793" w:rsidP="003D6553">
      <w:pPr>
        <w:keepNext/>
        <w:ind w:firstLine="0"/>
        <w:jc w:val="center"/>
      </w:pPr>
      <w:r>
        <w:rPr>
          <w:noProof/>
        </w:rPr>
        <w:t xml:space="preserve">  </w:t>
      </w:r>
      <w:r w:rsidR="00102C98">
        <w:rPr>
          <w:noProof/>
          <w:lang w:val="en-US"/>
        </w:rPr>
        <w:drawing>
          <wp:inline distT="0" distB="0" distL="0" distR="0" wp14:anchorId="1C4FD562" wp14:editId="3DB9C833">
            <wp:extent cx="5395530" cy="31623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99090" cy="3164387"/>
                    </a:xfrm>
                    <a:prstGeom prst="rect">
                      <a:avLst/>
                    </a:prstGeom>
                    <a:noFill/>
                    <a:ln>
                      <a:noFill/>
                    </a:ln>
                  </pic:spPr>
                </pic:pic>
              </a:graphicData>
            </a:graphic>
          </wp:inline>
        </w:drawing>
      </w:r>
    </w:p>
    <w:p w14:paraId="1FE173EC" w14:textId="3C57891D" w:rsidR="00DF6CB4" w:rsidRDefault="003D6553" w:rsidP="003D6553">
      <w:pPr>
        <w:pStyle w:val="ac"/>
        <w:rPr>
          <w:color w:val="000000" w:themeColor="text1"/>
        </w:rPr>
      </w:pPr>
      <w:r w:rsidRPr="00166A04">
        <w:rPr>
          <w:color w:val="000000" w:themeColor="text1"/>
        </w:rPr>
        <w:t xml:space="preserve">Рисунок </w:t>
      </w:r>
      <w:r w:rsidR="00A061C1">
        <w:rPr>
          <w:color w:val="000000" w:themeColor="text1"/>
        </w:rPr>
        <w:fldChar w:fldCharType="begin"/>
      </w:r>
      <w:r w:rsidR="00A061C1">
        <w:rPr>
          <w:color w:val="000000" w:themeColor="text1"/>
        </w:rPr>
        <w:instrText xml:space="preserve"> STYLEREF 1 \s </w:instrText>
      </w:r>
      <w:r w:rsidR="00A061C1">
        <w:rPr>
          <w:color w:val="000000" w:themeColor="text1"/>
        </w:rPr>
        <w:fldChar w:fldCharType="separate"/>
      </w:r>
      <w:r w:rsidR="00A061C1">
        <w:rPr>
          <w:noProof/>
          <w:color w:val="000000" w:themeColor="text1"/>
        </w:rPr>
        <w:t>3</w:t>
      </w:r>
      <w:r w:rsidR="00A061C1">
        <w:rPr>
          <w:color w:val="000000" w:themeColor="text1"/>
        </w:rPr>
        <w:fldChar w:fldCharType="end"/>
      </w:r>
      <w:r w:rsidR="00A061C1">
        <w:rPr>
          <w:color w:val="000000" w:themeColor="text1"/>
        </w:rPr>
        <w:t>.</w:t>
      </w:r>
      <w:r w:rsidR="00A061C1">
        <w:rPr>
          <w:color w:val="000000" w:themeColor="text1"/>
        </w:rPr>
        <w:fldChar w:fldCharType="begin"/>
      </w:r>
      <w:r w:rsidR="00A061C1">
        <w:rPr>
          <w:color w:val="000000" w:themeColor="text1"/>
        </w:rPr>
        <w:instrText xml:space="preserve"> SEQ Рисунок \* ARABIC \s 1 </w:instrText>
      </w:r>
      <w:r w:rsidR="00A061C1">
        <w:rPr>
          <w:color w:val="000000" w:themeColor="text1"/>
        </w:rPr>
        <w:fldChar w:fldCharType="separate"/>
      </w:r>
      <w:r w:rsidR="00A061C1">
        <w:rPr>
          <w:noProof/>
          <w:color w:val="000000" w:themeColor="text1"/>
        </w:rPr>
        <w:t>1</w:t>
      </w:r>
      <w:r w:rsidR="00A061C1">
        <w:rPr>
          <w:color w:val="000000" w:themeColor="text1"/>
        </w:rPr>
        <w:fldChar w:fldCharType="end"/>
      </w:r>
      <w:r w:rsidRPr="00166A04">
        <w:rPr>
          <w:color w:val="000000" w:themeColor="text1"/>
        </w:rPr>
        <w:t xml:space="preserve"> - Дерево целей</w:t>
      </w:r>
    </w:p>
    <w:p w14:paraId="74D254C8" w14:textId="77777777" w:rsidR="004724EA" w:rsidRPr="004724EA" w:rsidRDefault="004724EA" w:rsidP="004724EA"/>
    <w:p w14:paraId="4D57F770" w14:textId="440B7DD5" w:rsidR="001E0251" w:rsidRDefault="001E0251" w:rsidP="004724EA">
      <w:pPr>
        <w:pStyle w:val="2"/>
      </w:pPr>
      <w:bookmarkStart w:id="28" w:name="_Toc91029553"/>
      <w:bookmarkStart w:id="29" w:name="_Toc91029637"/>
      <w:bookmarkStart w:id="30" w:name="_Toc91262174"/>
      <w:r>
        <w:lastRenderedPageBreak/>
        <w:t>Оценка целей методом анализа иерархий</w:t>
      </w:r>
      <w:bookmarkEnd w:id="28"/>
      <w:bookmarkEnd w:id="29"/>
      <w:bookmarkEnd w:id="30"/>
    </w:p>
    <w:p w14:paraId="07E733EB" w14:textId="77777777" w:rsidR="004724EA" w:rsidRPr="004724EA" w:rsidRDefault="004724EA" w:rsidP="004724EA"/>
    <w:p w14:paraId="645748DA" w14:textId="77777777" w:rsidR="00102C98" w:rsidRDefault="00102C98" w:rsidP="00102C98">
      <w:pPr>
        <w:tabs>
          <w:tab w:val="left" w:pos="3504"/>
        </w:tabs>
        <w:rPr>
          <w:rFonts w:cs="Times New Roman"/>
        </w:rPr>
      </w:pPr>
      <w:r w:rsidRPr="009B1D45">
        <w:rPr>
          <w:rFonts w:cs="Times New Roman"/>
        </w:rPr>
        <w:t xml:space="preserve">Метод анализа иерархий – метод предназначен для выбора средств решения сложной многофакторной проблемы и состоит в декомпозиции цели на все более простые составляющие (подцели и средства) и дальнейшей оценке этих составляющих путем парных сравнений. В результате определяется численная оценка приоритетности </w:t>
      </w:r>
      <w:r>
        <w:rPr>
          <w:rFonts w:cs="Times New Roman"/>
        </w:rPr>
        <w:t>э</w:t>
      </w:r>
      <w:r w:rsidRPr="009B1D45">
        <w:rPr>
          <w:rFonts w:cs="Times New Roman"/>
        </w:rPr>
        <w:t>лементов иерархии, используемая для выбора наилучших альтернат</w:t>
      </w:r>
      <w:r>
        <w:rPr>
          <w:rFonts w:cs="Times New Roman"/>
        </w:rPr>
        <w:t>ив решения исходной проблемы</w:t>
      </w:r>
      <w:r w:rsidRPr="009B1D45">
        <w:rPr>
          <w:rFonts w:cs="Times New Roman"/>
        </w:rPr>
        <w:t xml:space="preserve">. </w:t>
      </w:r>
    </w:p>
    <w:p w14:paraId="0392BD39" w14:textId="77777777" w:rsidR="00102C98" w:rsidRDefault="00102C98" w:rsidP="00102C98">
      <w:pPr>
        <w:rPr>
          <w:rFonts w:cs="Times New Roman"/>
          <w:szCs w:val="28"/>
          <w:shd w:val="clear" w:color="auto" w:fill="FFFFFF"/>
        </w:rPr>
      </w:pPr>
      <w:r w:rsidRPr="00D11F08">
        <w:rPr>
          <w:rFonts w:cs="Times New Roman"/>
          <w:szCs w:val="28"/>
          <w:shd w:val="clear" w:color="auto" w:fill="FFFFFF"/>
        </w:rPr>
        <w:t xml:space="preserve">Для определения приоритетных целей по методу анализа иерархий строятся матрицы парных сравнений для каждого уровня, после чего определяются локальные приоритеты для каждого элемента дерева целей. </w:t>
      </w:r>
    </w:p>
    <w:p w14:paraId="2F71E802" w14:textId="77777777" w:rsidR="00102C98" w:rsidRDefault="00102C98" w:rsidP="00102C98">
      <w:pPr>
        <w:rPr>
          <w:rFonts w:cs="Times New Roman"/>
          <w:szCs w:val="28"/>
          <w:shd w:val="clear" w:color="auto" w:fill="FFFFFF"/>
        </w:rPr>
      </w:pPr>
      <w:r w:rsidRPr="00D11F08">
        <w:rPr>
          <w:rFonts w:cs="Times New Roman"/>
          <w:szCs w:val="28"/>
          <w:shd w:val="clear" w:color="auto" w:fill="FFFFFF"/>
        </w:rPr>
        <w:t xml:space="preserve">Значения </w:t>
      </w:r>
      <w:r>
        <w:rPr>
          <w:rFonts w:cs="Times New Roman"/>
          <w:szCs w:val="28"/>
          <w:shd w:val="clear" w:color="auto" w:fill="FFFFFF"/>
        </w:rPr>
        <w:t>в матрице парных сравнений</w:t>
      </w:r>
      <w:r w:rsidRPr="00D11F08">
        <w:rPr>
          <w:rFonts w:cs="Times New Roman"/>
          <w:szCs w:val="28"/>
          <w:shd w:val="clear" w:color="auto" w:fill="FFFFFF"/>
        </w:rPr>
        <w:t xml:space="preserve"> определяются </w:t>
      </w:r>
      <w:r>
        <w:rPr>
          <w:rFonts w:cs="Times New Roman"/>
          <w:szCs w:val="28"/>
          <w:shd w:val="clear" w:color="auto" w:fill="FFFFFF"/>
        </w:rPr>
        <w:t xml:space="preserve">субъективно </w:t>
      </w:r>
      <w:r w:rsidRPr="00D11F08">
        <w:rPr>
          <w:rFonts w:cs="Times New Roman"/>
          <w:szCs w:val="28"/>
          <w:shd w:val="clear" w:color="auto" w:fill="FFFFFF"/>
        </w:rPr>
        <w:t xml:space="preserve">по превосходству одного объекта относительно другого по </w:t>
      </w:r>
      <w:r>
        <w:rPr>
          <w:rFonts w:cs="Times New Roman"/>
          <w:szCs w:val="28"/>
          <w:shd w:val="clear" w:color="auto" w:fill="FFFFFF"/>
        </w:rPr>
        <w:t>9</w:t>
      </w:r>
      <w:r w:rsidRPr="00D11F08">
        <w:rPr>
          <w:rFonts w:cs="Times New Roman"/>
          <w:szCs w:val="28"/>
          <w:shd w:val="clear" w:color="auto" w:fill="FFFFFF"/>
        </w:rPr>
        <w:t xml:space="preserve">-бальной шкале, где значение 1 представляет собой равнозначность, а </w:t>
      </w:r>
      <w:r w:rsidRPr="005B2193">
        <w:rPr>
          <w:rFonts w:cs="Times New Roman"/>
          <w:szCs w:val="28"/>
          <w:shd w:val="clear" w:color="auto" w:fill="FFFFFF"/>
        </w:rPr>
        <w:t>9</w:t>
      </w:r>
      <w:r w:rsidRPr="00D11F08">
        <w:rPr>
          <w:rFonts w:cs="Times New Roman"/>
          <w:szCs w:val="28"/>
          <w:shd w:val="clear" w:color="auto" w:fill="FFFFFF"/>
        </w:rPr>
        <w:t xml:space="preserve"> –</w:t>
      </w:r>
      <w:r>
        <w:rPr>
          <w:rFonts w:cs="Times New Roman"/>
          <w:szCs w:val="28"/>
          <w:shd w:val="clear" w:color="auto" w:fill="FFFFFF"/>
        </w:rPr>
        <w:t xml:space="preserve"> </w:t>
      </w:r>
      <w:r w:rsidRPr="00D11F08">
        <w:rPr>
          <w:rFonts w:cs="Times New Roman"/>
          <w:szCs w:val="28"/>
          <w:shd w:val="clear" w:color="auto" w:fill="FFFFFF"/>
        </w:rPr>
        <w:t>максимальное превосходство.</w:t>
      </w:r>
    </w:p>
    <w:p w14:paraId="0E02FF26" w14:textId="4A9E39AA" w:rsidR="008C4793" w:rsidRDefault="008C4793" w:rsidP="001E0251">
      <w:r>
        <w:t>Значение собственного вектора</w:t>
      </w:r>
      <m:oMath>
        <m:sSub>
          <m:sSubPr>
            <m:ctrlPr>
              <w:rPr>
                <w:rFonts w:ascii="Cambria Math" w:hAnsi="Cambria Math"/>
                <w:shd w:val="clear" w:color="auto" w:fill="FFFFFF"/>
              </w:rPr>
            </m:ctrlPr>
          </m:sSubPr>
          <m:e>
            <m:r>
              <m:rPr>
                <m:sty m:val="p"/>
              </m:rPr>
              <w:rPr>
                <w:rFonts w:ascii="Cambria Math" w:hAnsi="Cambria Math"/>
                <w:shd w:val="clear" w:color="auto" w:fill="FFFFFF"/>
              </w:rPr>
              <m:t xml:space="preserve"> </m:t>
            </m:r>
            <m:r>
              <w:rPr>
                <w:rFonts w:ascii="Cambria Math" w:hAnsi="Cambria Math"/>
                <w:shd w:val="clear" w:color="auto" w:fill="FFFFFF"/>
                <w:lang w:val="en-US"/>
              </w:rPr>
              <m:t>V</m:t>
            </m:r>
          </m:e>
          <m:sub>
            <m:r>
              <w:rPr>
                <w:rFonts w:ascii="Cambria Math" w:hAnsi="Cambria Math"/>
                <w:shd w:val="clear" w:color="auto" w:fill="FFFFFF"/>
              </w:rPr>
              <m:t>i</m:t>
            </m:r>
          </m:sub>
        </m:sSub>
      </m:oMath>
      <w:r>
        <w:t xml:space="preserve"> вычисляется по формуле (3.1):</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3958"/>
      </w:tblGrid>
      <w:tr w:rsidR="00FC3473" w14:paraId="698CA819" w14:textId="77777777" w:rsidTr="002C42E1">
        <w:tc>
          <w:tcPr>
            <w:tcW w:w="5387" w:type="dxa"/>
            <w:vAlign w:val="center"/>
          </w:tcPr>
          <w:p w14:paraId="7982C296" w14:textId="0DE40631" w:rsidR="00FC3473" w:rsidRPr="00FC3473" w:rsidRDefault="000E37CE" w:rsidP="002155ED">
            <w:pPr>
              <w:ind w:firstLine="0"/>
              <w:jc w:val="right"/>
            </w:pPr>
            <m:oMathPara>
              <m:oMathParaPr>
                <m:jc m:val="right"/>
              </m:oMathParaPr>
              <m:oMath>
                <m:sSub>
                  <m:sSubPr>
                    <m:ctrlPr>
                      <w:rPr>
                        <w:rFonts w:ascii="Cambria Math" w:hAnsi="Cambria Math"/>
                        <w:shd w:val="clear" w:color="auto" w:fill="FFFFFF"/>
                      </w:rPr>
                    </m:ctrlPr>
                  </m:sSubPr>
                  <m:e>
                    <m:r>
                      <m:rPr>
                        <m:sty m:val="p"/>
                      </m:rPr>
                      <w:rPr>
                        <w:rFonts w:ascii="Cambria Math" w:hAnsi="Cambria Math"/>
                        <w:shd w:val="clear" w:color="auto" w:fill="FFFFFF"/>
                      </w:rPr>
                      <m:t xml:space="preserve"> </m:t>
                    </m:r>
                    <m:r>
                      <w:rPr>
                        <w:rFonts w:ascii="Cambria Math" w:hAnsi="Cambria Math"/>
                        <w:shd w:val="clear" w:color="auto" w:fill="FFFFFF"/>
                        <w:lang w:val="en-US"/>
                      </w:rPr>
                      <m:t>V</m:t>
                    </m:r>
                  </m:e>
                  <m:sub>
                    <m:r>
                      <w:rPr>
                        <w:rFonts w:ascii="Cambria Math" w:hAnsi="Cambria Math"/>
                        <w:shd w:val="clear" w:color="auto" w:fill="FFFFFF"/>
                      </w:rPr>
                      <m:t>i</m:t>
                    </m:r>
                  </m:sub>
                </m:sSub>
                <m:r>
                  <m:rPr>
                    <m:sty m:val="p"/>
                  </m:rPr>
                  <w:rPr>
                    <w:rFonts w:ascii="Cambria Math" w:hAnsi="Cambria Math"/>
                    <w:shd w:val="clear" w:color="auto" w:fill="FFFFFF"/>
                  </w:rPr>
                  <m:t>=</m:t>
                </m:r>
                <m:rad>
                  <m:radPr>
                    <m:ctrlPr>
                      <w:rPr>
                        <w:rFonts w:ascii="Cambria Math" w:hAnsi="Cambria Math"/>
                        <w:shd w:val="clear" w:color="auto" w:fill="FFFFFF"/>
                      </w:rPr>
                    </m:ctrlPr>
                  </m:radPr>
                  <m:deg>
                    <m:r>
                      <w:rPr>
                        <w:rFonts w:ascii="Cambria Math" w:hAnsi="Cambria Math"/>
                        <w:shd w:val="clear" w:color="auto" w:fill="FFFFFF"/>
                      </w:rPr>
                      <m:t>n</m:t>
                    </m:r>
                  </m:deg>
                  <m:e>
                    <m:nary>
                      <m:naryPr>
                        <m:chr m:val="∏"/>
                        <m:limLoc m:val="undOvr"/>
                        <m:ctrlPr>
                          <w:rPr>
                            <w:rFonts w:ascii="Cambria Math" w:hAnsi="Cambria Math"/>
                            <w:shd w:val="clear" w:color="auto" w:fill="FFFFFF"/>
                          </w:rPr>
                        </m:ctrlPr>
                      </m:naryPr>
                      <m:sub>
                        <m:r>
                          <w:rPr>
                            <w:rFonts w:ascii="Cambria Math" w:hAnsi="Cambria Math"/>
                            <w:shd w:val="clear" w:color="auto" w:fill="FFFFFF"/>
                          </w:rPr>
                          <m:t>j</m:t>
                        </m:r>
                        <m:r>
                          <m:rPr>
                            <m:sty m:val="p"/>
                          </m:rPr>
                          <w:rPr>
                            <w:rFonts w:ascii="Cambria Math" w:hAnsi="Cambria Math"/>
                            <w:shd w:val="clear" w:color="auto" w:fill="FFFFFF"/>
                          </w:rPr>
                          <m:t>=1</m:t>
                        </m:r>
                      </m:sub>
                      <m:sup>
                        <m:r>
                          <w:rPr>
                            <w:rFonts w:ascii="Cambria Math" w:hAnsi="Cambria Math"/>
                            <w:shd w:val="clear" w:color="auto" w:fill="FFFFFF"/>
                          </w:rPr>
                          <m:t>n</m:t>
                        </m:r>
                      </m:sup>
                      <m:e>
                        <m:sSub>
                          <m:sSubPr>
                            <m:ctrlPr>
                              <w:rPr>
                                <w:rFonts w:ascii="Cambria Math" w:hAnsi="Cambria Math"/>
                                <w:shd w:val="clear" w:color="auto" w:fill="FFFFFF"/>
                              </w:rPr>
                            </m:ctrlPr>
                          </m:sSubPr>
                          <m:e>
                            <m:r>
                              <w:rPr>
                                <w:rFonts w:ascii="Cambria Math" w:hAnsi="Cambria Math"/>
                                <w:shd w:val="clear" w:color="auto" w:fill="FFFFFF"/>
                              </w:rPr>
                              <m:t>a</m:t>
                            </m:r>
                          </m:e>
                          <m:sub>
                            <m:r>
                              <w:rPr>
                                <w:rFonts w:ascii="Cambria Math" w:hAnsi="Cambria Math"/>
                                <w:shd w:val="clear" w:color="auto" w:fill="FFFFFF"/>
                              </w:rPr>
                              <m:t>ij</m:t>
                            </m:r>
                          </m:sub>
                        </m:sSub>
                      </m:e>
                    </m:nary>
                    <m:r>
                      <w:rPr>
                        <w:rFonts w:ascii="Cambria Math" w:hAnsi="Cambria Math"/>
                        <w:shd w:val="clear" w:color="auto" w:fill="FFFFFF"/>
                      </w:rPr>
                      <m:t>,</m:t>
                    </m:r>
                  </m:e>
                </m:rad>
              </m:oMath>
            </m:oMathPara>
          </w:p>
        </w:tc>
        <w:tc>
          <w:tcPr>
            <w:tcW w:w="3958" w:type="dxa"/>
            <w:vAlign w:val="center"/>
          </w:tcPr>
          <w:p w14:paraId="286FF166" w14:textId="0A3C6C47" w:rsidR="00FC3473" w:rsidRDefault="00FC3473" w:rsidP="002155ED">
            <w:pPr>
              <w:ind w:firstLine="0"/>
              <w:jc w:val="right"/>
            </w:pPr>
            <w:r>
              <w:t>(</w:t>
            </w:r>
            <w:r w:rsidR="002155ED">
              <w:rPr>
                <w:lang w:val="en-US"/>
              </w:rPr>
              <w:t>3.</w:t>
            </w:r>
            <w:r>
              <w:t>1)</w:t>
            </w:r>
          </w:p>
        </w:tc>
      </w:tr>
    </w:tbl>
    <w:p w14:paraId="74CCAEB9" w14:textId="5E25D5BA" w:rsidR="008C4793" w:rsidRDefault="008C4793" w:rsidP="002155ED">
      <w:pPr>
        <w:ind w:firstLine="0"/>
      </w:pPr>
      <w:r>
        <w:t>где</w:t>
      </w:r>
      <w:r w:rsidR="002155ED">
        <w:t xml:space="preserve">   </w:t>
      </w:r>
      <w:r>
        <w:t xml:space="preserve"> </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Pr="008C4793">
        <w:t xml:space="preserve"> – </w:t>
      </w:r>
      <w:r>
        <w:t>значение</w:t>
      </w:r>
      <w:r w:rsidR="002155ED">
        <w:t xml:space="preserve"> элемента матрицы</w:t>
      </w:r>
      <w:r w:rsidR="004E2502">
        <w:t>;</w:t>
      </w:r>
    </w:p>
    <w:p w14:paraId="68BC17B6" w14:textId="16CAF7D1" w:rsidR="004E2502" w:rsidRDefault="002155ED" w:rsidP="008C4793">
      <m:oMath>
        <m:r>
          <w:rPr>
            <w:rFonts w:ascii="Cambria Math" w:hAnsi="Cambria Math" w:cs="Times New Roman"/>
            <w:szCs w:val="28"/>
            <w:shd w:val="clear" w:color="auto" w:fill="FFFFFF"/>
          </w:rPr>
          <m:t>i=</m:t>
        </m:r>
        <m:acc>
          <m:accPr>
            <m:chr m:val="̅"/>
            <m:ctrlPr>
              <w:rPr>
                <w:rFonts w:ascii="Cambria Math" w:hAnsi="Cambria Math" w:cs="Times New Roman"/>
                <w:i/>
                <w:szCs w:val="28"/>
                <w:shd w:val="clear" w:color="auto" w:fill="FFFFFF"/>
              </w:rPr>
            </m:ctrlPr>
          </m:accPr>
          <m:e>
            <m:r>
              <w:rPr>
                <w:rFonts w:ascii="Cambria Math" w:hAnsi="Cambria Math" w:cs="Times New Roman"/>
                <w:szCs w:val="28"/>
                <w:shd w:val="clear" w:color="auto" w:fill="FFFFFF"/>
              </w:rPr>
              <m:t xml:space="preserve">1,n, </m:t>
            </m:r>
          </m:e>
        </m:acc>
        <m:r>
          <w:rPr>
            <w:rFonts w:ascii="Cambria Math" w:hAnsi="Cambria Math" w:cs="Times New Roman"/>
            <w:szCs w:val="28"/>
            <w:shd w:val="clear" w:color="auto" w:fill="FFFFFF"/>
          </w:rPr>
          <m:t xml:space="preserve"> j=</m:t>
        </m:r>
        <m:acc>
          <m:accPr>
            <m:chr m:val="̅"/>
            <m:ctrlPr>
              <w:rPr>
                <w:rFonts w:ascii="Cambria Math" w:hAnsi="Cambria Math" w:cs="Times New Roman"/>
                <w:i/>
                <w:szCs w:val="28"/>
                <w:shd w:val="clear" w:color="auto" w:fill="FFFFFF"/>
              </w:rPr>
            </m:ctrlPr>
          </m:accPr>
          <m:e>
            <m:r>
              <w:rPr>
                <w:rFonts w:ascii="Cambria Math" w:hAnsi="Cambria Math" w:cs="Times New Roman"/>
                <w:szCs w:val="28"/>
                <w:shd w:val="clear" w:color="auto" w:fill="FFFFFF"/>
              </w:rPr>
              <m:t xml:space="preserve">1,n </m:t>
            </m:r>
          </m:e>
        </m:acc>
      </m:oMath>
      <w:r w:rsidR="004E2502" w:rsidRPr="004E2502">
        <w:t xml:space="preserve">– </w:t>
      </w:r>
      <w:r w:rsidR="004E2502">
        <w:t>номера строк и столбцов</w:t>
      </w:r>
      <w:r>
        <w:t xml:space="preserve"> матрицы</w:t>
      </w:r>
      <w:r w:rsidR="004E2502">
        <w:t>;</w:t>
      </w:r>
    </w:p>
    <w:p w14:paraId="4756276E" w14:textId="0B552CA9" w:rsidR="004E2502" w:rsidRDefault="002155ED" w:rsidP="008C4793">
      <w:r>
        <w:rPr>
          <w:i/>
          <w:iCs/>
          <w:lang w:val="en-US"/>
        </w:rPr>
        <w:t>n</w:t>
      </w:r>
      <w:r w:rsidR="004E2502" w:rsidRPr="00D54C7A">
        <w:t xml:space="preserve"> – </w:t>
      </w:r>
      <w:r w:rsidR="004E2502">
        <w:t>количество элементов.</w:t>
      </w:r>
    </w:p>
    <w:p w14:paraId="61880024" w14:textId="3051872A" w:rsidR="002155ED" w:rsidRPr="002155ED" w:rsidRDefault="002155ED" w:rsidP="008C4793">
      <w:r>
        <w:t>Вектор локальных приоритетов рассчитывается путем нормирования значений элементов собственного вектора по формуле (3.2):</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4"/>
        <w:gridCol w:w="3821"/>
      </w:tblGrid>
      <w:tr w:rsidR="002155ED" w14:paraId="4F644F16" w14:textId="77777777" w:rsidTr="00444A73">
        <w:tc>
          <w:tcPr>
            <w:tcW w:w="5524" w:type="dxa"/>
            <w:vAlign w:val="center"/>
          </w:tcPr>
          <w:p w14:paraId="015B23CA" w14:textId="25751630" w:rsidR="002155ED" w:rsidRPr="006104A6" w:rsidRDefault="000E37CE" w:rsidP="00444A73">
            <w:pPr>
              <w:ind w:firstLine="0"/>
              <w:jc w:val="right"/>
              <w:rPr>
                <w:i/>
                <w:lang w:val="en-US"/>
              </w:rPr>
            </w:pPr>
            <m:oMathPara>
              <m:oMathParaPr>
                <m:jc m:val="right"/>
              </m:oMathParaPr>
              <m:oMath>
                <m:sSubSup>
                  <m:sSubSupPr>
                    <m:ctrlPr>
                      <w:rPr>
                        <w:rFonts w:ascii="Cambria Math" w:hAnsi="Cambria Math" w:cs="Times New Roman"/>
                        <w:i/>
                        <w:iCs/>
                        <w:szCs w:val="28"/>
                        <w:shd w:val="clear" w:color="auto" w:fill="FFFFFF"/>
                      </w:rPr>
                    </m:ctrlPr>
                  </m:sSubSupPr>
                  <m:e>
                    <m:r>
                      <w:rPr>
                        <w:rFonts w:ascii="Cambria Math" w:hAnsi="Cambria Math" w:cs="Times New Roman"/>
                        <w:szCs w:val="28"/>
                        <w:shd w:val="clear" w:color="auto" w:fill="FFFFFF"/>
                      </w:rPr>
                      <m:t>V</m:t>
                    </m:r>
                  </m:e>
                  <m:sub>
                    <m:r>
                      <w:rPr>
                        <w:rFonts w:ascii="Cambria Math" w:hAnsi="Cambria Math" w:cs="Times New Roman"/>
                        <w:szCs w:val="28"/>
                        <w:shd w:val="clear" w:color="auto" w:fill="FFFFFF"/>
                      </w:rPr>
                      <m:t>i</m:t>
                    </m:r>
                  </m:sub>
                  <m:sup>
                    <m:r>
                      <w:rPr>
                        <w:rFonts w:ascii="Cambria Math" w:hAnsi="Cambria Math" w:cs="Times New Roman"/>
                        <w:szCs w:val="28"/>
                        <w:shd w:val="clear" w:color="auto" w:fill="FFFFFF"/>
                      </w:rPr>
                      <m:t>норм</m:t>
                    </m:r>
                  </m:sup>
                </m:sSubSup>
                <m:r>
                  <w:rPr>
                    <w:rFonts w:ascii="Cambria Math" w:hAnsi="Cambria Math" w:cs="Times New Roman"/>
                    <w:szCs w:val="28"/>
                    <w:shd w:val="clear" w:color="auto" w:fill="FFFFFF"/>
                  </w:rPr>
                  <m:t>=</m:t>
                </m:r>
                <m:f>
                  <m:fPr>
                    <m:ctrlPr>
                      <w:rPr>
                        <w:rFonts w:ascii="Cambria Math" w:hAnsi="Cambria Math" w:cs="Times New Roman"/>
                        <w:i/>
                        <w:iCs/>
                        <w:szCs w:val="28"/>
                        <w:shd w:val="clear" w:color="auto" w:fill="FFFFFF"/>
                      </w:rPr>
                    </m:ctrlPr>
                  </m:fPr>
                  <m:num>
                    <m:sSub>
                      <m:sSubPr>
                        <m:ctrlPr>
                          <w:rPr>
                            <w:rFonts w:ascii="Cambria Math" w:hAnsi="Cambria Math" w:cs="Times New Roman"/>
                            <w:i/>
                            <w:iCs/>
                            <w:szCs w:val="28"/>
                            <w:shd w:val="clear" w:color="auto" w:fill="FFFFFF"/>
                          </w:rPr>
                        </m:ctrlPr>
                      </m:sSubPr>
                      <m:e>
                        <m:r>
                          <w:rPr>
                            <w:rFonts w:ascii="Cambria Math" w:hAnsi="Cambria Math" w:cs="Times New Roman"/>
                            <w:szCs w:val="28"/>
                            <w:shd w:val="clear" w:color="auto" w:fill="FFFFFF"/>
                            <w:lang w:val="en-US"/>
                          </w:rPr>
                          <m:t>V</m:t>
                        </m:r>
                      </m:e>
                      <m:sub>
                        <m:r>
                          <w:rPr>
                            <w:rFonts w:ascii="Cambria Math" w:hAnsi="Cambria Math" w:cs="Times New Roman"/>
                            <w:szCs w:val="28"/>
                            <w:shd w:val="clear" w:color="auto" w:fill="FFFFFF"/>
                          </w:rPr>
                          <m:t>i</m:t>
                        </m:r>
                      </m:sub>
                    </m:sSub>
                  </m:num>
                  <m:den>
                    <m:nary>
                      <m:naryPr>
                        <m:chr m:val="∑"/>
                        <m:limLoc m:val="subSup"/>
                        <m:ctrlPr>
                          <w:rPr>
                            <w:rFonts w:ascii="Cambria Math" w:hAnsi="Cambria Math" w:cs="Times New Roman"/>
                            <w:i/>
                            <w:iCs/>
                            <w:szCs w:val="28"/>
                            <w:shd w:val="clear" w:color="auto" w:fill="FFFFFF"/>
                          </w:rPr>
                        </m:ctrlPr>
                      </m:naryPr>
                      <m:sub>
                        <m:r>
                          <w:rPr>
                            <w:rFonts w:ascii="Cambria Math" w:hAnsi="Cambria Math" w:cs="Times New Roman"/>
                            <w:szCs w:val="28"/>
                            <w:shd w:val="clear" w:color="auto" w:fill="FFFFFF"/>
                          </w:rPr>
                          <m:t>i=1</m:t>
                        </m:r>
                      </m:sub>
                      <m:sup>
                        <m:r>
                          <w:rPr>
                            <w:rFonts w:ascii="Cambria Math" w:hAnsi="Cambria Math" w:cs="Times New Roman"/>
                            <w:szCs w:val="28"/>
                            <w:shd w:val="clear" w:color="auto" w:fill="FFFFFF"/>
                          </w:rPr>
                          <m:t>n</m:t>
                        </m:r>
                      </m:sup>
                      <m:e>
                        <m:sSub>
                          <m:sSubPr>
                            <m:ctrlPr>
                              <w:rPr>
                                <w:rFonts w:ascii="Cambria Math" w:hAnsi="Cambria Math" w:cs="Times New Roman"/>
                                <w:i/>
                                <w:iCs/>
                                <w:szCs w:val="28"/>
                                <w:shd w:val="clear" w:color="auto" w:fill="FFFFFF"/>
                              </w:rPr>
                            </m:ctrlPr>
                          </m:sSubPr>
                          <m:e>
                            <m:r>
                              <w:rPr>
                                <w:rFonts w:ascii="Cambria Math" w:hAnsi="Cambria Math" w:cs="Times New Roman"/>
                                <w:szCs w:val="28"/>
                                <w:shd w:val="clear" w:color="auto" w:fill="FFFFFF"/>
                              </w:rPr>
                              <m:t>V</m:t>
                            </m:r>
                          </m:e>
                          <m:sub>
                            <m:r>
                              <w:rPr>
                                <w:rFonts w:ascii="Cambria Math" w:hAnsi="Cambria Math" w:cs="Times New Roman"/>
                                <w:szCs w:val="28"/>
                                <w:shd w:val="clear" w:color="auto" w:fill="FFFFFF"/>
                              </w:rPr>
                              <m:t>i</m:t>
                            </m:r>
                          </m:sub>
                        </m:sSub>
                      </m:e>
                    </m:nary>
                  </m:den>
                </m:f>
                <m:r>
                  <w:rPr>
                    <w:rFonts w:ascii="Cambria Math" w:hAnsi="Cambria Math" w:cs="Times New Roman"/>
                    <w:szCs w:val="28"/>
                    <w:shd w:val="clear" w:color="auto" w:fill="FFFFFF"/>
                    <w:lang w:val="en-US"/>
                  </w:rPr>
                  <m:t>,</m:t>
                </m:r>
              </m:oMath>
            </m:oMathPara>
          </w:p>
        </w:tc>
        <w:tc>
          <w:tcPr>
            <w:tcW w:w="3821" w:type="dxa"/>
            <w:vAlign w:val="center"/>
          </w:tcPr>
          <w:p w14:paraId="2078A525" w14:textId="16AAFE4B" w:rsidR="002155ED" w:rsidRDefault="002155ED" w:rsidP="00444A73">
            <w:pPr>
              <w:ind w:firstLine="0"/>
              <w:jc w:val="right"/>
            </w:pPr>
            <w:r>
              <w:t>(</w:t>
            </w:r>
            <w:r>
              <w:rPr>
                <w:lang w:val="en-US"/>
              </w:rPr>
              <w:t>3.2</w:t>
            </w:r>
            <w:r>
              <w:t>)</w:t>
            </w:r>
          </w:p>
        </w:tc>
      </w:tr>
    </w:tbl>
    <w:p w14:paraId="3F58FB66" w14:textId="0AADABA9" w:rsidR="002155ED" w:rsidRPr="002155ED" w:rsidRDefault="002155ED" w:rsidP="002155ED">
      <w:pPr>
        <w:ind w:firstLine="0"/>
      </w:pPr>
      <w:r>
        <w:t xml:space="preserve">где    </w:t>
      </w:r>
      <m:oMath>
        <m:sSubSup>
          <m:sSubSupPr>
            <m:ctrlPr>
              <w:rPr>
                <w:rFonts w:ascii="Cambria Math" w:hAnsi="Cambria Math" w:cs="Times New Roman"/>
                <w:i/>
                <w:iCs/>
                <w:szCs w:val="28"/>
                <w:shd w:val="clear" w:color="auto" w:fill="FFFFFF"/>
              </w:rPr>
            </m:ctrlPr>
          </m:sSubSupPr>
          <m:e>
            <m:r>
              <w:rPr>
                <w:rFonts w:ascii="Cambria Math" w:hAnsi="Cambria Math" w:cs="Times New Roman"/>
                <w:szCs w:val="28"/>
                <w:shd w:val="clear" w:color="auto" w:fill="FFFFFF"/>
              </w:rPr>
              <m:t>V</m:t>
            </m:r>
          </m:e>
          <m:sub>
            <m:r>
              <w:rPr>
                <w:rFonts w:ascii="Cambria Math" w:hAnsi="Cambria Math" w:cs="Times New Roman"/>
                <w:szCs w:val="28"/>
                <w:shd w:val="clear" w:color="auto" w:fill="FFFFFF"/>
              </w:rPr>
              <m:t>i</m:t>
            </m:r>
          </m:sub>
          <m:sup>
            <m:r>
              <w:rPr>
                <w:rFonts w:ascii="Cambria Math" w:hAnsi="Cambria Math" w:cs="Times New Roman"/>
                <w:szCs w:val="28"/>
                <w:shd w:val="clear" w:color="auto" w:fill="FFFFFF"/>
              </w:rPr>
              <m:t>норм</m:t>
            </m:r>
          </m:sup>
        </m:sSubSup>
      </m:oMath>
      <w:r>
        <w:rPr>
          <w:rFonts w:eastAsiaTheme="minorEastAsia"/>
          <w:iCs/>
          <w:szCs w:val="28"/>
          <w:shd w:val="clear" w:color="auto" w:fill="FFFFFF"/>
        </w:rPr>
        <w:t xml:space="preserve"> – </w:t>
      </w:r>
      <w:r w:rsidRPr="002155ED">
        <w:rPr>
          <w:rFonts w:eastAsiaTheme="minorEastAsia"/>
          <w:i/>
          <w:szCs w:val="28"/>
          <w:shd w:val="clear" w:color="auto" w:fill="FFFFFF"/>
          <w:lang w:val="en-US"/>
        </w:rPr>
        <w:t>i</w:t>
      </w:r>
      <w:r w:rsidRPr="002155ED">
        <w:rPr>
          <w:rFonts w:eastAsiaTheme="minorEastAsia"/>
          <w:iCs/>
          <w:szCs w:val="28"/>
          <w:shd w:val="clear" w:color="auto" w:fill="FFFFFF"/>
        </w:rPr>
        <w:t>-</w:t>
      </w:r>
      <w:r>
        <w:rPr>
          <w:rFonts w:eastAsiaTheme="minorEastAsia"/>
          <w:iCs/>
          <w:szCs w:val="28"/>
          <w:shd w:val="clear" w:color="auto" w:fill="FFFFFF"/>
        </w:rPr>
        <w:t>ый элемент вектора локальных приоритетов.</w:t>
      </w:r>
    </w:p>
    <w:p w14:paraId="46E2AEDD" w14:textId="460187F9" w:rsidR="002155ED" w:rsidRDefault="002155ED" w:rsidP="008C4793">
      <w:r>
        <w:t>Индекс согласованности (ИС) определяется по формуле (3.3):</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21"/>
        <w:gridCol w:w="2824"/>
      </w:tblGrid>
      <w:tr w:rsidR="002155ED" w14:paraId="2418560E" w14:textId="77777777" w:rsidTr="002155ED">
        <w:tc>
          <w:tcPr>
            <w:tcW w:w="6521" w:type="dxa"/>
            <w:vAlign w:val="center"/>
          </w:tcPr>
          <w:p w14:paraId="4A49137F" w14:textId="1C0178C8" w:rsidR="002155ED" w:rsidRPr="00FC3473" w:rsidRDefault="002155ED" w:rsidP="00444A73">
            <w:pPr>
              <w:ind w:firstLine="0"/>
              <w:jc w:val="right"/>
            </w:pPr>
            <m:oMathPara>
              <m:oMathParaPr>
                <m:jc m:val="right"/>
              </m:oMathParaPr>
              <m:oMath>
                <m:r>
                  <w:rPr>
                    <w:rFonts w:ascii="Cambria Math" w:hAnsi="Cambria Math" w:cs="Times New Roman"/>
                    <w:szCs w:val="28"/>
                    <w:shd w:val="clear" w:color="auto" w:fill="FFFFFF"/>
                  </w:rPr>
                  <w:lastRenderedPageBreak/>
                  <m:t>ИС=(</m:t>
                </m:r>
                <m:func>
                  <m:funcPr>
                    <m:ctrlPr>
                      <w:rPr>
                        <w:rFonts w:ascii="Cambria Math" w:hAnsi="Cambria Math" w:cs="Times New Roman"/>
                        <w:i/>
                        <w:iCs/>
                        <w:szCs w:val="28"/>
                        <w:shd w:val="clear" w:color="auto" w:fill="FFFFFF"/>
                        <w:lang w:val="en-US"/>
                      </w:rPr>
                    </m:ctrlPr>
                  </m:funcPr>
                  <m:fName>
                    <m:sSub>
                      <m:sSubPr>
                        <m:ctrlPr>
                          <w:rPr>
                            <w:rFonts w:ascii="Cambria Math" w:hAnsi="Cambria Math" w:cs="Times New Roman"/>
                            <w:i/>
                            <w:szCs w:val="28"/>
                            <w:shd w:val="clear" w:color="auto" w:fill="FFFFFF"/>
                            <w:lang w:val="en-US"/>
                          </w:rPr>
                        </m:ctrlPr>
                      </m:sSubPr>
                      <m:e>
                        <m:r>
                          <w:rPr>
                            <w:rFonts w:ascii="Cambria Math" w:hAnsi="Cambria Math" w:cs="Times New Roman"/>
                            <w:szCs w:val="28"/>
                            <w:shd w:val="clear" w:color="auto" w:fill="FFFFFF"/>
                            <w:lang w:val="en-US"/>
                          </w:rPr>
                          <m:t>λ</m:t>
                        </m:r>
                      </m:e>
                      <m:sub>
                        <m:r>
                          <w:rPr>
                            <w:rFonts w:ascii="Cambria Math" w:cs="Times New Roman"/>
                            <w:szCs w:val="28"/>
                            <w:shd w:val="clear" w:color="auto" w:fill="FFFFFF"/>
                            <w:lang w:val="en-US"/>
                          </w:rPr>
                          <m:t>max</m:t>
                        </m:r>
                      </m:sub>
                    </m:sSub>
                  </m:fName>
                  <m:e>
                    <m:r>
                      <w:rPr>
                        <w:rFonts w:ascii="Cambria Math" w:cs="Times New Roman"/>
                        <w:szCs w:val="28"/>
                        <w:shd w:val="clear" w:color="auto" w:fill="FFFFFF"/>
                      </w:rPr>
                      <m:t>-</m:t>
                    </m:r>
                    <m:r>
                      <w:rPr>
                        <w:rFonts w:ascii="Cambria Math" w:cs="Times New Roman"/>
                        <w:szCs w:val="28"/>
                        <w:shd w:val="clear" w:color="auto" w:fill="FFFFFF"/>
                      </w:rPr>
                      <m:t xml:space="preserve"> </m:t>
                    </m:r>
                    <m:r>
                      <w:rPr>
                        <w:rFonts w:ascii="Cambria Math" w:cs="Times New Roman"/>
                        <w:szCs w:val="28"/>
                        <w:shd w:val="clear" w:color="auto" w:fill="FFFFFF"/>
                        <w:lang w:val="en-US"/>
                      </w:rPr>
                      <m:t>n</m:t>
                    </m:r>
                    <m:r>
                      <w:rPr>
                        <w:rFonts w:ascii="Cambria Math" w:cs="Times New Roman"/>
                        <w:szCs w:val="28"/>
                        <w:shd w:val="clear" w:color="auto" w:fill="FFFFFF"/>
                      </w:rPr>
                      <m:t>) / (</m:t>
                    </m:r>
                    <m:r>
                      <w:rPr>
                        <w:rFonts w:ascii="Cambria Math" w:cs="Times New Roman"/>
                        <w:szCs w:val="28"/>
                        <w:shd w:val="clear" w:color="auto" w:fill="FFFFFF"/>
                        <w:lang w:val="en-US"/>
                      </w:rPr>
                      <m:t>n</m:t>
                    </m:r>
                    <m:r>
                      <w:rPr>
                        <w:rFonts w:ascii="Cambria Math" w:cs="Times New Roman"/>
                        <w:szCs w:val="28"/>
                        <w:shd w:val="clear" w:color="auto" w:fill="FFFFFF"/>
                      </w:rPr>
                      <m:t>-</m:t>
                    </m:r>
                    <m:r>
                      <w:rPr>
                        <w:rFonts w:ascii="Cambria Math" w:cs="Times New Roman"/>
                        <w:szCs w:val="28"/>
                        <w:shd w:val="clear" w:color="auto" w:fill="FFFFFF"/>
                      </w:rPr>
                      <m:t>1),</m:t>
                    </m:r>
                  </m:e>
                </m:func>
              </m:oMath>
            </m:oMathPara>
          </w:p>
        </w:tc>
        <w:tc>
          <w:tcPr>
            <w:tcW w:w="2824" w:type="dxa"/>
            <w:vAlign w:val="center"/>
          </w:tcPr>
          <w:p w14:paraId="707DC5C0" w14:textId="0DDB9969" w:rsidR="002155ED" w:rsidRDefault="002155ED" w:rsidP="00444A73">
            <w:pPr>
              <w:ind w:firstLine="0"/>
              <w:jc w:val="right"/>
            </w:pPr>
            <w:r>
              <w:t>(</w:t>
            </w:r>
            <w:r>
              <w:rPr>
                <w:lang w:val="en-US"/>
              </w:rPr>
              <w:t>3.</w:t>
            </w:r>
            <w:r>
              <w:t>3)</w:t>
            </w:r>
          </w:p>
        </w:tc>
      </w:tr>
    </w:tbl>
    <w:p w14:paraId="36245C0C" w14:textId="596AB1CC" w:rsidR="002155ED" w:rsidRPr="002155ED" w:rsidRDefault="002155ED" w:rsidP="002155ED">
      <w:pPr>
        <w:ind w:firstLine="0"/>
      </w:pPr>
      <w:r>
        <w:t xml:space="preserve">где    </w:t>
      </w:r>
      <m:oMath>
        <m:sSub>
          <m:sSubPr>
            <m:ctrlPr>
              <w:rPr>
                <w:rFonts w:ascii="Cambria Math" w:hAnsi="Cambria Math" w:cs="Times New Roman"/>
                <w:shd w:val="clear" w:color="auto" w:fill="FFFFFF"/>
                <w:lang w:val="en-US"/>
              </w:rPr>
            </m:ctrlPr>
          </m:sSubPr>
          <m:e>
            <m:r>
              <w:rPr>
                <w:rFonts w:ascii="Cambria Math" w:hAnsi="Cambria Math" w:cs="Times New Roman"/>
                <w:shd w:val="clear" w:color="auto" w:fill="FFFFFF"/>
                <w:lang w:val="en-US"/>
              </w:rPr>
              <m:t>λ</m:t>
            </m:r>
          </m:e>
          <m:sub>
            <m:r>
              <w:rPr>
                <w:rFonts w:ascii="Cambria Math" w:cs="Times New Roman"/>
                <w:shd w:val="clear" w:color="auto" w:fill="FFFFFF"/>
                <w:lang w:val="en-US"/>
              </w:rPr>
              <m:t>max</m:t>
            </m:r>
          </m:sub>
        </m:sSub>
      </m:oMath>
      <w:r>
        <w:rPr>
          <w:rFonts w:eastAsiaTheme="minorEastAsia"/>
          <w:iCs/>
          <w:shd w:val="clear" w:color="auto" w:fill="FFFFFF"/>
        </w:rPr>
        <w:t xml:space="preserve"> – наибольшее собственное значение матрицы, рассчитывается по формулам (3.4), (3.5):</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0"/>
        <w:gridCol w:w="426"/>
        <w:gridCol w:w="3249"/>
      </w:tblGrid>
      <w:tr w:rsidR="002155ED" w14:paraId="59C4840A" w14:textId="77777777" w:rsidTr="002155ED">
        <w:tc>
          <w:tcPr>
            <w:tcW w:w="5670" w:type="dxa"/>
            <w:vAlign w:val="center"/>
          </w:tcPr>
          <w:p w14:paraId="550A5AF2" w14:textId="352574ED" w:rsidR="002155ED" w:rsidRPr="00FC3473" w:rsidRDefault="000E37CE" w:rsidP="00444A73">
            <w:pPr>
              <w:ind w:firstLine="0"/>
              <w:jc w:val="right"/>
            </w:pPr>
            <m:oMathPara>
              <m:oMathParaPr>
                <m:jc m:val="right"/>
              </m:oMathParaPr>
              <m:oMath>
                <m:sSub>
                  <m:sSubPr>
                    <m:ctrlPr>
                      <w:rPr>
                        <w:rFonts w:ascii="Cambria Math" w:hAnsi="Cambria Math" w:cs="Times New Roman"/>
                        <w:i/>
                        <w:szCs w:val="28"/>
                        <w:shd w:val="clear" w:color="auto" w:fill="FFFFFF"/>
                      </w:rPr>
                    </m:ctrlPr>
                  </m:sSubPr>
                  <m:e>
                    <m:r>
                      <w:rPr>
                        <w:rFonts w:ascii="Cambria Math" w:hAnsi="Cambria Math" w:cs="Times New Roman"/>
                        <w:szCs w:val="28"/>
                        <w:shd w:val="clear" w:color="auto" w:fill="FFFFFF"/>
                      </w:rPr>
                      <m:t>λ</m:t>
                    </m:r>
                  </m:e>
                  <m:sub>
                    <m:r>
                      <w:rPr>
                        <w:rFonts w:ascii="Cambria Math" w:hAnsi="Cambria Math" w:cs="Times New Roman"/>
                        <w:szCs w:val="28"/>
                        <w:shd w:val="clear" w:color="auto" w:fill="FFFFFF"/>
                      </w:rPr>
                      <m:t>max</m:t>
                    </m:r>
                  </m:sub>
                </m:sSub>
                <m:r>
                  <w:rPr>
                    <w:rFonts w:ascii="Cambria Math" w:hAnsi="Cambria Math" w:cs="Times New Roman"/>
                    <w:szCs w:val="28"/>
                    <w:shd w:val="clear" w:color="auto" w:fill="FFFFFF"/>
                  </w:rPr>
                  <m:t>=</m:t>
                </m:r>
                <m:nary>
                  <m:naryPr>
                    <m:chr m:val="∑"/>
                    <m:limLoc m:val="subSup"/>
                    <m:ctrlPr>
                      <w:rPr>
                        <w:rFonts w:ascii="Cambria Math" w:hAnsi="Cambria Math" w:cs="Times New Roman"/>
                        <w:i/>
                        <w:szCs w:val="28"/>
                        <w:shd w:val="clear" w:color="auto" w:fill="FFFFFF"/>
                      </w:rPr>
                    </m:ctrlPr>
                  </m:naryPr>
                  <m:sub>
                    <m:r>
                      <w:rPr>
                        <w:rFonts w:ascii="Cambria Math" w:hAnsi="Cambria Math" w:cs="Times New Roman"/>
                        <w:szCs w:val="28"/>
                        <w:shd w:val="clear" w:color="auto" w:fill="FFFFFF"/>
                      </w:rPr>
                      <m:t>i=1</m:t>
                    </m:r>
                  </m:sub>
                  <m:sup>
                    <m:r>
                      <w:rPr>
                        <w:rFonts w:ascii="Cambria Math" w:hAnsi="Cambria Math" w:cs="Times New Roman"/>
                        <w:szCs w:val="28"/>
                        <w:shd w:val="clear" w:color="auto" w:fill="FFFFFF"/>
                      </w:rPr>
                      <m:t>n</m:t>
                    </m:r>
                  </m:sup>
                  <m:e>
                    <m:sSub>
                      <m:sSubPr>
                        <m:ctrlPr>
                          <w:rPr>
                            <w:rFonts w:ascii="Cambria Math" w:hAnsi="Cambria Math" w:cs="Times New Roman"/>
                            <w:i/>
                            <w:szCs w:val="28"/>
                            <w:shd w:val="clear" w:color="auto" w:fill="FFFFFF"/>
                          </w:rPr>
                        </m:ctrlPr>
                      </m:sSubPr>
                      <m:e>
                        <m:r>
                          <w:rPr>
                            <w:rFonts w:ascii="Cambria Math" w:hAnsi="Cambria Math" w:cs="Times New Roman"/>
                            <w:szCs w:val="28"/>
                            <w:shd w:val="clear" w:color="auto" w:fill="FFFFFF"/>
                          </w:rPr>
                          <m:t>λ</m:t>
                        </m:r>
                      </m:e>
                      <m:sub>
                        <m:r>
                          <w:rPr>
                            <w:rFonts w:ascii="Cambria Math" w:hAnsi="Cambria Math" w:cs="Times New Roman"/>
                            <w:szCs w:val="28"/>
                            <w:shd w:val="clear" w:color="auto" w:fill="FFFFFF"/>
                            <w:lang w:val="en-US"/>
                          </w:rPr>
                          <m:t>i</m:t>
                        </m:r>
                      </m:sub>
                    </m:sSub>
                    <m:r>
                      <w:rPr>
                        <w:rFonts w:ascii="Cambria Math" w:hAnsi="Cambria Math" w:cs="Times New Roman"/>
                        <w:szCs w:val="28"/>
                        <w:shd w:val="clear" w:color="auto" w:fill="FFFFFF"/>
                      </w:rPr>
                      <m:t>,</m:t>
                    </m:r>
                  </m:e>
                </m:nary>
              </m:oMath>
            </m:oMathPara>
          </w:p>
        </w:tc>
        <w:tc>
          <w:tcPr>
            <w:tcW w:w="3675" w:type="dxa"/>
            <w:gridSpan w:val="2"/>
            <w:vAlign w:val="center"/>
          </w:tcPr>
          <w:p w14:paraId="094FE9AF" w14:textId="5CA00367" w:rsidR="002155ED" w:rsidRDefault="002155ED" w:rsidP="00444A73">
            <w:pPr>
              <w:ind w:firstLine="0"/>
              <w:jc w:val="right"/>
            </w:pPr>
            <w:r>
              <w:t>(</w:t>
            </w:r>
            <w:r>
              <w:rPr>
                <w:lang w:val="en-US"/>
              </w:rPr>
              <w:t>3.</w:t>
            </w:r>
            <w:r>
              <w:t>4)</w:t>
            </w:r>
          </w:p>
        </w:tc>
      </w:tr>
      <w:tr w:rsidR="002155ED" w14:paraId="204F1E27" w14:textId="77777777" w:rsidTr="002155ED">
        <w:tc>
          <w:tcPr>
            <w:tcW w:w="6096" w:type="dxa"/>
            <w:gridSpan w:val="2"/>
          </w:tcPr>
          <w:p w14:paraId="4104786B" w14:textId="790376C5" w:rsidR="002155ED" w:rsidRPr="00FC3473" w:rsidRDefault="000E37CE" w:rsidP="00444A73">
            <w:pPr>
              <w:ind w:firstLine="0"/>
              <w:jc w:val="right"/>
            </w:pPr>
            <m:oMathPara>
              <m:oMathParaPr>
                <m:jc m:val="right"/>
              </m:oMathParaPr>
              <m:oMath>
                <m:sSub>
                  <m:sSubPr>
                    <m:ctrlPr>
                      <w:rPr>
                        <w:rFonts w:ascii="Cambria Math" w:hAnsi="Cambria Math" w:cs="Times New Roman"/>
                        <w:i/>
                        <w:szCs w:val="28"/>
                        <w:shd w:val="clear" w:color="auto" w:fill="FFFFFF"/>
                      </w:rPr>
                    </m:ctrlPr>
                  </m:sSubPr>
                  <m:e>
                    <m:r>
                      <w:rPr>
                        <w:rFonts w:ascii="Cambria Math" w:hAnsi="Cambria Math" w:cs="Times New Roman"/>
                        <w:szCs w:val="28"/>
                        <w:shd w:val="clear" w:color="auto" w:fill="FFFFFF"/>
                      </w:rPr>
                      <m:t>λ</m:t>
                    </m:r>
                  </m:e>
                  <m:sub>
                    <m:r>
                      <w:rPr>
                        <w:rFonts w:ascii="Cambria Math" w:hAnsi="Cambria Math" w:cs="Times New Roman"/>
                        <w:szCs w:val="28"/>
                        <w:shd w:val="clear" w:color="auto" w:fill="FFFFFF"/>
                        <w:lang w:val="en-US"/>
                      </w:rPr>
                      <m:t>i</m:t>
                    </m:r>
                  </m:sub>
                </m:sSub>
                <m:r>
                  <w:rPr>
                    <w:rFonts w:ascii="Cambria Math" w:hAnsi="Cambria Math" w:cs="Times New Roman"/>
                    <w:szCs w:val="28"/>
                    <w:shd w:val="clear" w:color="auto" w:fill="FFFFFF"/>
                  </w:rPr>
                  <m:t>=</m:t>
                </m:r>
                <m:nary>
                  <m:naryPr>
                    <m:chr m:val="∑"/>
                    <m:limLoc m:val="subSup"/>
                    <m:ctrlPr>
                      <w:rPr>
                        <w:rFonts w:ascii="Cambria Math" w:hAnsi="Cambria Math" w:cs="Times New Roman"/>
                        <w:i/>
                        <w:szCs w:val="28"/>
                        <w:shd w:val="clear" w:color="auto" w:fill="FFFFFF"/>
                      </w:rPr>
                    </m:ctrlPr>
                  </m:naryPr>
                  <m:sub>
                    <m:r>
                      <w:rPr>
                        <w:rFonts w:ascii="Cambria Math" w:hAnsi="Cambria Math" w:cs="Times New Roman"/>
                        <w:szCs w:val="28"/>
                        <w:shd w:val="clear" w:color="auto" w:fill="FFFFFF"/>
                      </w:rPr>
                      <m:t>i=1</m:t>
                    </m:r>
                  </m:sub>
                  <m:sup>
                    <m:r>
                      <w:rPr>
                        <w:rFonts w:ascii="Cambria Math" w:hAnsi="Cambria Math" w:cs="Times New Roman"/>
                        <w:szCs w:val="28"/>
                        <w:shd w:val="clear" w:color="auto" w:fill="FFFFFF"/>
                      </w:rPr>
                      <m:t>n</m:t>
                    </m:r>
                  </m:sup>
                  <m:e>
                    <m:sSub>
                      <m:sSubPr>
                        <m:ctrlPr>
                          <w:rPr>
                            <w:rFonts w:ascii="Cambria Math" w:hAnsi="Cambria Math" w:cs="Times New Roman"/>
                            <w:i/>
                            <w:szCs w:val="28"/>
                            <w:shd w:val="clear" w:color="auto" w:fill="FFFFFF"/>
                          </w:rPr>
                        </m:ctrlPr>
                      </m:sSubPr>
                      <m:e>
                        <m:r>
                          <w:rPr>
                            <w:rFonts w:ascii="Cambria Math" w:hAnsi="Cambria Math" w:cs="Times New Roman"/>
                            <w:szCs w:val="28"/>
                            <w:shd w:val="clear" w:color="auto" w:fill="FFFFFF"/>
                          </w:rPr>
                          <m:t>a</m:t>
                        </m:r>
                      </m:e>
                      <m:sub>
                        <m:r>
                          <w:rPr>
                            <w:rFonts w:ascii="Cambria Math" w:hAnsi="Cambria Math" w:cs="Times New Roman"/>
                            <w:szCs w:val="28"/>
                            <w:shd w:val="clear" w:color="auto" w:fill="FFFFFF"/>
                          </w:rPr>
                          <m:t>ij</m:t>
                        </m:r>
                      </m:sub>
                    </m:sSub>
                  </m:e>
                </m:nary>
                <m:r>
                  <w:rPr>
                    <w:rFonts w:ascii="Cambria Math" w:hAnsi="Cambria Math" w:cs="Times New Roman"/>
                    <w:szCs w:val="28"/>
                    <w:shd w:val="clear" w:color="auto" w:fill="FFFFFF"/>
                  </w:rPr>
                  <m:t>*</m:t>
                </m:r>
                <m:sSubSup>
                  <m:sSubSupPr>
                    <m:ctrlPr>
                      <w:rPr>
                        <w:rFonts w:ascii="Cambria Math" w:hAnsi="Cambria Math" w:cs="Times New Roman"/>
                        <w:i/>
                        <w:szCs w:val="28"/>
                        <w:shd w:val="clear" w:color="auto" w:fill="FFFFFF"/>
                      </w:rPr>
                    </m:ctrlPr>
                  </m:sSubSupPr>
                  <m:e>
                    <m:r>
                      <w:rPr>
                        <w:rFonts w:ascii="Cambria Math" w:hAnsi="Cambria Math" w:cs="Times New Roman"/>
                        <w:szCs w:val="28"/>
                        <w:shd w:val="clear" w:color="auto" w:fill="FFFFFF"/>
                      </w:rPr>
                      <m:t>V</m:t>
                    </m:r>
                  </m:e>
                  <m:sub>
                    <m:r>
                      <w:rPr>
                        <w:rFonts w:ascii="Cambria Math" w:hAnsi="Cambria Math" w:cs="Times New Roman"/>
                        <w:szCs w:val="28"/>
                        <w:shd w:val="clear" w:color="auto" w:fill="FFFFFF"/>
                      </w:rPr>
                      <m:t>i</m:t>
                    </m:r>
                  </m:sub>
                  <m:sup>
                    <m:r>
                      <w:rPr>
                        <w:rFonts w:ascii="Cambria Math" w:hAnsi="Cambria Math" w:cs="Times New Roman"/>
                        <w:szCs w:val="28"/>
                        <w:shd w:val="clear" w:color="auto" w:fill="FFFFFF"/>
                      </w:rPr>
                      <m:t>норм</m:t>
                    </m:r>
                  </m:sup>
                </m:sSubSup>
                <m:r>
                  <w:rPr>
                    <w:rFonts w:ascii="Cambria Math" w:hAnsi="Cambria Math" w:cs="Times New Roman"/>
                    <w:szCs w:val="28"/>
                    <w:shd w:val="clear" w:color="auto" w:fill="FFFFFF"/>
                  </w:rPr>
                  <m:t>.</m:t>
                </m:r>
              </m:oMath>
            </m:oMathPara>
          </w:p>
        </w:tc>
        <w:tc>
          <w:tcPr>
            <w:tcW w:w="3249" w:type="dxa"/>
          </w:tcPr>
          <w:p w14:paraId="638C8174" w14:textId="422EBD14" w:rsidR="002155ED" w:rsidRDefault="002155ED" w:rsidP="00444A73">
            <w:pPr>
              <w:ind w:firstLine="0"/>
              <w:jc w:val="right"/>
            </w:pPr>
            <w:r>
              <w:t>(</w:t>
            </w:r>
            <w:r>
              <w:rPr>
                <w:lang w:val="en-US"/>
              </w:rPr>
              <w:t>3.</w:t>
            </w:r>
            <w:r>
              <w:t>5)</w:t>
            </w:r>
          </w:p>
        </w:tc>
      </w:tr>
    </w:tbl>
    <w:p w14:paraId="45BC3B29" w14:textId="3B798F56" w:rsidR="00FB5D13" w:rsidRDefault="00FB5D13" w:rsidP="00FB5D13">
      <w:pPr>
        <w:rPr>
          <w:rFonts w:eastAsiaTheme="minorEastAsia"/>
        </w:rPr>
      </w:pPr>
      <w:r>
        <w:rPr>
          <w:rFonts w:eastAsiaTheme="minorEastAsia"/>
        </w:rPr>
        <w:t>Отношение согласованности (ОС) вычисляется по формуле (3.</w:t>
      </w:r>
      <w:r w:rsidR="002155ED">
        <w:rPr>
          <w:rFonts w:eastAsiaTheme="minorEastAsia"/>
        </w:rPr>
        <w:t>6</w:t>
      </w:r>
      <w:r>
        <w:rPr>
          <w:rFonts w:eastAsiaTheme="minorEastAsia"/>
        </w:rPr>
        <w:t>):</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9"/>
        <w:gridCol w:w="2966"/>
      </w:tblGrid>
      <w:tr w:rsidR="002155ED" w14:paraId="65885AF8" w14:textId="77777777" w:rsidTr="002C42E1">
        <w:tc>
          <w:tcPr>
            <w:tcW w:w="6379" w:type="dxa"/>
            <w:vAlign w:val="center"/>
          </w:tcPr>
          <w:p w14:paraId="73F96E7B" w14:textId="77777777" w:rsidR="002155ED" w:rsidRPr="00FC3473" w:rsidRDefault="002155ED" w:rsidP="00444A73">
            <w:pPr>
              <w:ind w:firstLine="0"/>
              <w:jc w:val="right"/>
            </w:pPr>
            <m:oMathPara>
              <m:oMathParaPr>
                <m:jc m:val="right"/>
              </m:oMathParaPr>
              <m:oMath>
                <m:r>
                  <w:rPr>
                    <w:rFonts w:ascii="Cambria Math" w:hAnsi="Cambria Math" w:cs="Times New Roman"/>
                    <w:szCs w:val="28"/>
                    <w:shd w:val="clear" w:color="auto" w:fill="FFFFFF"/>
                  </w:rPr>
                  <m:t>ИС=(</m:t>
                </m:r>
                <m:func>
                  <m:funcPr>
                    <m:ctrlPr>
                      <w:rPr>
                        <w:rFonts w:ascii="Cambria Math" w:hAnsi="Cambria Math" w:cs="Times New Roman"/>
                        <w:i/>
                        <w:iCs/>
                        <w:szCs w:val="28"/>
                        <w:shd w:val="clear" w:color="auto" w:fill="FFFFFF"/>
                        <w:lang w:val="en-US"/>
                      </w:rPr>
                    </m:ctrlPr>
                  </m:funcPr>
                  <m:fName>
                    <m:sSub>
                      <m:sSubPr>
                        <m:ctrlPr>
                          <w:rPr>
                            <w:rFonts w:ascii="Cambria Math" w:hAnsi="Cambria Math" w:cs="Times New Roman"/>
                            <w:i/>
                            <w:szCs w:val="28"/>
                            <w:shd w:val="clear" w:color="auto" w:fill="FFFFFF"/>
                            <w:lang w:val="en-US"/>
                          </w:rPr>
                        </m:ctrlPr>
                      </m:sSubPr>
                      <m:e>
                        <m:r>
                          <w:rPr>
                            <w:rFonts w:ascii="Cambria Math" w:hAnsi="Cambria Math" w:cs="Times New Roman"/>
                            <w:szCs w:val="28"/>
                            <w:shd w:val="clear" w:color="auto" w:fill="FFFFFF"/>
                            <w:lang w:val="en-US"/>
                          </w:rPr>
                          <m:t>λ</m:t>
                        </m:r>
                      </m:e>
                      <m:sub>
                        <m:r>
                          <w:rPr>
                            <w:rFonts w:ascii="Cambria Math" w:cs="Times New Roman"/>
                            <w:szCs w:val="28"/>
                            <w:shd w:val="clear" w:color="auto" w:fill="FFFFFF"/>
                            <w:lang w:val="en-US"/>
                          </w:rPr>
                          <m:t>max</m:t>
                        </m:r>
                      </m:sub>
                    </m:sSub>
                  </m:fName>
                  <m:e>
                    <m:r>
                      <w:rPr>
                        <w:rFonts w:ascii="Cambria Math" w:cs="Times New Roman"/>
                        <w:szCs w:val="28"/>
                        <w:shd w:val="clear" w:color="auto" w:fill="FFFFFF"/>
                      </w:rPr>
                      <m:t>-</m:t>
                    </m:r>
                    <m:r>
                      <w:rPr>
                        <w:rFonts w:ascii="Cambria Math" w:cs="Times New Roman"/>
                        <w:szCs w:val="28"/>
                        <w:shd w:val="clear" w:color="auto" w:fill="FFFFFF"/>
                      </w:rPr>
                      <m:t xml:space="preserve"> </m:t>
                    </m:r>
                    <m:r>
                      <w:rPr>
                        <w:rFonts w:ascii="Cambria Math" w:cs="Times New Roman"/>
                        <w:szCs w:val="28"/>
                        <w:shd w:val="clear" w:color="auto" w:fill="FFFFFF"/>
                        <w:lang w:val="en-US"/>
                      </w:rPr>
                      <m:t>n</m:t>
                    </m:r>
                    <m:r>
                      <w:rPr>
                        <w:rFonts w:ascii="Cambria Math" w:cs="Times New Roman"/>
                        <w:szCs w:val="28"/>
                        <w:shd w:val="clear" w:color="auto" w:fill="FFFFFF"/>
                      </w:rPr>
                      <m:t>) / (</m:t>
                    </m:r>
                    <m:r>
                      <w:rPr>
                        <w:rFonts w:ascii="Cambria Math" w:cs="Times New Roman"/>
                        <w:szCs w:val="28"/>
                        <w:shd w:val="clear" w:color="auto" w:fill="FFFFFF"/>
                        <w:lang w:val="en-US"/>
                      </w:rPr>
                      <m:t>n</m:t>
                    </m:r>
                    <m:r>
                      <w:rPr>
                        <w:rFonts w:ascii="Cambria Math" w:cs="Times New Roman"/>
                        <w:szCs w:val="28"/>
                        <w:shd w:val="clear" w:color="auto" w:fill="FFFFFF"/>
                      </w:rPr>
                      <m:t>-</m:t>
                    </m:r>
                    <m:r>
                      <w:rPr>
                        <w:rFonts w:ascii="Cambria Math" w:cs="Times New Roman"/>
                        <w:szCs w:val="28"/>
                        <w:shd w:val="clear" w:color="auto" w:fill="FFFFFF"/>
                      </w:rPr>
                      <m:t>1),</m:t>
                    </m:r>
                  </m:e>
                </m:func>
              </m:oMath>
            </m:oMathPara>
          </w:p>
        </w:tc>
        <w:tc>
          <w:tcPr>
            <w:tcW w:w="2966" w:type="dxa"/>
            <w:vAlign w:val="center"/>
          </w:tcPr>
          <w:p w14:paraId="43105B38" w14:textId="7DF63923" w:rsidR="002155ED" w:rsidRDefault="002155ED" w:rsidP="00444A73">
            <w:pPr>
              <w:ind w:firstLine="0"/>
              <w:jc w:val="right"/>
            </w:pPr>
            <w:r>
              <w:t>(</w:t>
            </w:r>
            <w:r>
              <w:rPr>
                <w:lang w:val="en-US"/>
              </w:rPr>
              <w:t>3.</w:t>
            </w:r>
            <w:r w:rsidR="00815F75">
              <w:t>6</w:t>
            </w:r>
            <w:r>
              <w:t>)</w:t>
            </w:r>
          </w:p>
        </w:tc>
      </w:tr>
    </w:tbl>
    <w:p w14:paraId="5B15A984" w14:textId="205C7CB7" w:rsidR="00FB5D13" w:rsidRDefault="00FB5D13" w:rsidP="002155ED">
      <w:pPr>
        <w:ind w:firstLine="0"/>
        <w:rPr>
          <w:rFonts w:eastAsiaTheme="minorEastAsia"/>
        </w:rPr>
      </w:pPr>
      <w:r>
        <w:rPr>
          <w:rFonts w:eastAsiaTheme="minorEastAsia"/>
        </w:rPr>
        <w:t xml:space="preserve">где </w:t>
      </w:r>
      <w:r w:rsidR="002155ED">
        <w:rPr>
          <w:rFonts w:eastAsiaTheme="minorEastAsia"/>
        </w:rPr>
        <w:t xml:space="preserve">   </w:t>
      </w:r>
      <w:r>
        <w:rPr>
          <w:rFonts w:eastAsiaTheme="minorEastAsia"/>
        </w:rPr>
        <w:t>СС – случайная согласованность матрицы</w:t>
      </w:r>
      <w:r w:rsidR="002155ED">
        <w:rPr>
          <w:rFonts w:eastAsiaTheme="minorEastAsia"/>
        </w:rPr>
        <w:t xml:space="preserve"> (определяется по таблице для заданного значения </w:t>
      </w:r>
      <w:r w:rsidR="002155ED" w:rsidRPr="002155ED">
        <w:rPr>
          <w:rFonts w:eastAsiaTheme="minorEastAsia"/>
          <w:i/>
          <w:iCs/>
          <w:lang w:val="en-US"/>
        </w:rPr>
        <w:t>n</w:t>
      </w:r>
      <w:r w:rsidR="002155ED">
        <w:rPr>
          <w:rFonts w:eastAsiaTheme="minorEastAsia"/>
        </w:rPr>
        <w:t>).</w:t>
      </w:r>
    </w:p>
    <w:p w14:paraId="67DBA82D" w14:textId="6FF0A2DA" w:rsidR="00FB5D13" w:rsidRDefault="00FB5D13" w:rsidP="00FB5D13">
      <w:pPr>
        <w:rPr>
          <w:rFonts w:eastAsiaTheme="minorEastAsia"/>
        </w:rPr>
      </w:pPr>
      <w:r>
        <w:rPr>
          <w:rFonts w:eastAsiaTheme="minorEastAsia"/>
        </w:rPr>
        <w:t>В таблицах А.1 – А.</w:t>
      </w:r>
      <w:r w:rsidR="00102C98">
        <w:rPr>
          <w:rFonts w:eastAsiaTheme="minorEastAsia"/>
        </w:rPr>
        <w:t>6</w:t>
      </w:r>
      <w:r>
        <w:rPr>
          <w:rFonts w:eastAsiaTheme="minorEastAsia"/>
        </w:rPr>
        <w:t xml:space="preserve"> приложения </w:t>
      </w:r>
      <w:r w:rsidR="008D6390">
        <w:rPr>
          <w:rFonts w:eastAsiaTheme="minorEastAsia"/>
        </w:rPr>
        <w:t>А</w:t>
      </w:r>
      <w:r>
        <w:rPr>
          <w:rFonts w:eastAsiaTheme="minorEastAsia"/>
        </w:rPr>
        <w:t xml:space="preserve"> представлены значения локальных приоритетов. </w:t>
      </w:r>
    </w:p>
    <w:p w14:paraId="33180D89" w14:textId="77777777" w:rsidR="00102C98" w:rsidRDefault="00102C98" w:rsidP="00102C98">
      <w:pPr>
        <w:tabs>
          <w:tab w:val="left" w:pos="3504"/>
        </w:tabs>
        <w:rPr>
          <w:rFonts w:cs="Times New Roman"/>
        </w:rPr>
      </w:pPr>
      <w:r w:rsidRPr="00BA3275">
        <w:rPr>
          <w:rFonts w:cs="Times New Roman"/>
        </w:rPr>
        <w:t xml:space="preserve">Локальные приоритеты пересчитываются с учетом приоритетов направляемых элементов (вышестоящих целей). Глобальные приоритеты рассчитываются, начиная с второго уровня вниз. Локальные приоритеты целей второго уровня умножаются на приоритет глобальной цели. Однако, учитывая, что вес единственной цели самого верхнего уровня всегда равен единице, глобальные приоритеты целей второго уровня равны их локальным приоритетам. </w:t>
      </w:r>
    </w:p>
    <w:p w14:paraId="26DCE882" w14:textId="77777777" w:rsidR="00102C98" w:rsidRDefault="00102C98" w:rsidP="00102C98">
      <w:pPr>
        <w:rPr>
          <w:rFonts w:cs="Times New Roman"/>
        </w:rPr>
      </w:pPr>
      <w:r w:rsidRPr="00BA3275">
        <w:rPr>
          <w:rFonts w:cs="Times New Roman"/>
        </w:rPr>
        <w:t xml:space="preserve">Для определения глобального приоритета цели третьего уровня ее локальный приоритет «взвешивается», т.е. умножается на глобальный приоритет направляемого элемента (вышестоящей цели). Если направляемых элементов несколько, то находится сумма взвешенных приоритетов по всем направляемым элементам. Аналогичным образом определяются глобальные приоритеты целей следующего уровня. Процедура продолжается до самого нижнего уровня. </w:t>
      </w:r>
      <w:r w:rsidRPr="006C4845">
        <w:rPr>
          <w:rFonts w:cs="Times New Roman"/>
        </w:rPr>
        <w:t xml:space="preserve"> </w:t>
      </w:r>
    </w:p>
    <w:p w14:paraId="0D9A9C6F" w14:textId="7CE98D41" w:rsidR="006F0099" w:rsidRDefault="006F0099" w:rsidP="00102C98">
      <w:pPr>
        <w:rPr>
          <w:rFonts w:eastAsiaTheme="minorEastAsia"/>
        </w:rPr>
      </w:pPr>
      <w:r w:rsidRPr="00102C98">
        <w:rPr>
          <w:rFonts w:eastAsiaTheme="minorEastAsia"/>
        </w:rPr>
        <w:t>Знач</w:t>
      </w:r>
      <w:r>
        <w:rPr>
          <w:rFonts w:eastAsiaTheme="minorEastAsia"/>
        </w:rPr>
        <w:t xml:space="preserve">ения глобальных приоритетов </w:t>
      </w:r>
      <w:r w:rsidR="008D6390">
        <w:rPr>
          <w:rFonts w:eastAsiaTheme="minorEastAsia"/>
        </w:rPr>
        <w:t xml:space="preserve">для исходных целей </w:t>
      </w:r>
      <w:r>
        <w:rPr>
          <w:rFonts w:eastAsiaTheme="minorEastAsia"/>
        </w:rPr>
        <w:t>представлены в таблице 3.1.</w:t>
      </w:r>
    </w:p>
    <w:p w14:paraId="2231DEF3" w14:textId="757E371E" w:rsidR="00815F75" w:rsidRDefault="00815F75" w:rsidP="00815F75">
      <w:pPr>
        <w:pStyle w:val="ac"/>
        <w:keepNext/>
        <w:jc w:val="left"/>
      </w:pPr>
      <w:r>
        <w:lastRenderedPageBreak/>
        <w:t xml:space="preserve">Таблица </w:t>
      </w:r>
      <w:r w:rsidR="000E37CE">
        <w:fldChar w:fldCharType="begin"/>
      </w:r>
      <w:r w:rsidR="000E37CE">
        <w:instrText xml:space="preserve"> STYLEREF 1 \s </w:instrText>
      </w:r>
      <w:r w:rsidR="000E37CE">
        <w:fldChar w:fldCharType="separate"/>
      </w:r>
      <w:r w:rsidR="00977265">
        <w:rPr>
          <w:noProof/>
        </w:rPr>
        <w:t>3</w:t>
      </w:r>
      <w:r w:rsidR="000E37CE">
        <w:rPr>
          <w:noProof/>
        </w:rPr>
        <w:fldChar w:fldCharType="end"/>
      </w:r>
      <w:r w:rsidR="00977265">
        <w:t>.</w:t>
      </w:r>
      <w:r w:rsidR="000E37CE">
        <w:fldChar w:fldCharType="begin"/>
      </w:r>
      <w:r w:rsidR="000E37CE">
        <w:instrText xml:space="preserve"> SEQ Таблица \* ARABIC \s 1 </w:instrText>
      </w:r>
      <w:r w:rsidR="000E37CE">
        <w:fldChar w:fldCharType="separate"/>
      </w:r>
      <w:r w:rsidR="00977265">
        <w:rPr>
          <w:noProof/>
        </w:rPr>
        <w:t>1</w:t>
      </w:r>
      <w:r w:rsidR="000E37CE">
        <w:rPr>
          <w:noProof/>
        </w:rPr>
        <w:fldChar w:fldCharType="end"/>
      </w:r>
      <w:r>
        <w:t xml:space="preserve"> – Таблица глобальных приоритетов</w:t>
      </w:r>
    </w:p>
    <w:tbl>
      <w:tblPr>
        <w:tblStyle w:val="ae"/>
        <w:tblW w:w="0" w:type="auto"/>
        <w:jc w:val="center"/>
        <w:tblLook w:val="04A0" w:firstRow="1" w:lastRow="0" w:firstColumn="1" w:lastColumn="0" w:noHBand="0" w:noVBand="1"/>
      </w:tblPr>
      <w:tblGrid>
        <w:gridCol w:w="3115"/>
        <w:gridCol w:w="3115"/>
        <w:gridCol w:w="3115"/>
      </w:tblGrid>
      <w:tr w:rsidR="006F0099" w:rsidRPr="00A95281" w14:paraId="719F8295" w14:textId="77777777" w:rsidTr="006F0099">
        <w:trPr>
          <w:jc w:val="center"/>
        </w:trPr>
        <w:tc>
          <w:tcPr>
            <w:tcW w:w="3115" w:type="dxa"/>
          </w:tcPr>
          <w:p w14:paraId="47F428F0" w14:textId="34490AC8" w:rsidR="006F0099" w:rsidRPr="00A95281" w:rsidRDefault="006F0099" w:rsidP="006F0099">
            <w:pPr>
              <w:spacing w:line="276" w:lineRule="auto"/>
              <w:ind w:firstLine="0"/>
              <w:jc w:val="center"/>
              <w:rPr>
                <w:sz w:val="24"/>
                <w:szCs w:val="24"/>
              </w:rPr>
            </w:pPr>
            <w:r w:rsidRPr="00A95281">
              <w:rPr>
                <w:sz w:val="24"/>
                <w:szCs w:val="24"/>
              </w:rPr>
              <w:t>Уровень иерархии</w:t>
            </w:r>
          </w:p>
        </w:tc>
        <w:tc>
          <w:tcPr>
            <w:tcW w:w="3115" w:type="dxa"/>
          </w:tcPr>
          <w:p w14:paraId="7CD35BB8" w14:textId="2D008E2D" w:rsidR="006F0099" w:rsidRPr="00A95281" w:rsidRDefault="006F0099" w:rsidP="006F0099">
            <w:pPr>
              <w:spacing w:line="276" w:lineRule="auto"/>
              <w:ind w:firstLine="0"/>
              <w:jc w:val="center"/>
              <w:rPr>
                <w:sz w:val="24"/>
                <w:szCs w:val="24"/>
              </w:rPr>
            </w:pPr>
            <w:r w:rsidRPr="00A95281">
              <w:rPr>
                <w:sz w:val="24"/>
                <w:szCs w:val="24"/>
              </w:rPr>
              <w:t>Наименование элемента иерархии</w:t>
            </w:r>
          </w:p>
        </w:tc>
        <w:tc>
          <w:tcPr>
            <w:tcW w:w="3115" w:type="dxa"/>
          </w:tcPr>
          <w:p w14:paraId="5372AE8F" w14:textId="60D40864" w:rsidR="006F0099" w:rsidRPr="00A95281" w:rsidRDefault="006F0099" w:rsidP="006F0099">
            <w:pPr>
              <w:spacing w:line="276" w:lineRule="auto"/>
              <w:ind w:firstLine="0"/>
              <w:jc w:val="center"/>
              <w:rPr>
                <w:sz w:val="24"/>
                <w:szCs w:val="24"/>
              </w:rPr>
            </w:pPr>
            <w:r w:rsidRPr="00A95281">
              <w:rPr>
                <w:sz w:val="24"/>
                <w:szCs w:val="24"/>
              </w:rPr>
              <w:t>Глобальный приоритет</w:t>
            </w:r>
          </w:p>
        </w:tc>
      </w:tr>
      <w:tr w:rsidR="00102C98" w:rsidRPr="00A95281" w14:paraId="341843FC" w14:textId="77777777" w:rsidTr="006F0099">
        <w:trPr>
          <w:jc w:val="center"/>
        </w:trPr>
        <w:tc>
          <w:tcPr>
            <w:tcW w:w="3115" w:type="dxa"/>
          </w:tcPr>
          <w:p w14:paraId="17D91B6F" w14:textId="6477CFCC" w:rsidR="00102C98" w:rsidRPr="00A95281" w:rsidRDefault="00102C98" w:rsidP="00102C98">
            <w:pPr>
              <w:spacing w:line="276" w:lineRule="auto"/>
              <w:ind w:firstLine="0"/>
              <w:jc w:val="center"/>
              <w:rPr>
                <w:sz w:val="24"/>
                <w:szCs w:val="24"/>
              </w:rPr>
            </w:pPr>
            <w:r w:rsidRPr="00102C98">
              <w:rPr>
                <w:sz w:val="24"/>
                <w:szCs w:val="24"/>
              </w:rPr>
              <w:t>1</w:t>
            </w:r>
          </w:p>
        </w:tc>
        <w:tc>
          <w:tcPr>
            <w:tcW w:w="3115" w:type="dxa"/>
          </w:tcPr>
          <w:p w14:paraId="7EFE2998" w14:textId="7899308E" w:rsidR="00102C98" w:rsidRPr="00A95281" w:rsidRDefault="00FF498F" w:rsidP="00102C98">
            <w:pPr>
              <w:spacing w:line="276" w:lineRule="auto"/>
              <w:ind w:firstLine="0"/>
              <w:jc w:val="center"/>
              <w:rPr>
                <w:sz w:val="24"/>
                <w:szCs w:val="24"/>
              </w:rPr>
            </w:pPr>
            <w:r>
              <w:rPr>
                <w:sz w:val="24"/>
                <w:szCs w:val="24"/>
                <w:lang w:val="en-US"/>
              </w:rPr>
              <w:t>a</w:t>
            </w:r>
            <w:r w:rsidR="00102C98" w:rsidRPr="00102C98">
              <w:rPr>
                <w:sz w:val="24"/>
                <w:szCs w:val="24"/>
              </w:rPr>
              <w:t>1</w:t>
            </w:r>
          </w:p>
        </w:tc>
        <w:tc>
          <w:tcPr>
            <w:tcW w:w="3115" w:type="dxa"/>
          </w:tcPr>
          <w:p w14:paraId="778E95DD" w14:textId="3C3AC518" w:rsidR="00102C98" w:rsidRPr="00102C98" w:rsidRDefault="00102C98" w:rsidP="00102C98">
            <w:pPr>
              <w:spacing w:line="276" w:lineRule="auto"/>
              <w:ind w:firstLine="0"/>
              <w:jc w:val="center"/>
              <w:rPr>
                <w:sz w:val="24"/>
                <w:szCs w:val="24"/>
              </w:rPr>
            </w:pPr>
            <w:r w:rsidRPr="00102C98">
              <w:rPr>
                <w:sz w:val="24"/>
                <w:szCs w:val="24"/>
              </w:rPr>
              <w:t>1</w:t>
            </w:r>
          </w:p>
        </w:tc>
      </w:tr>
      <w:tr w:rsidR="00102C98" w:rsidRPr="00A95281" w14:paraId="60CA3917" w14:textId="77777777" w:rsidTr="006F0099">
        <w:trPr>
          <w:jc w:val="center"/>
        </w:trPr>
        <w:tc>
          <w:tcPr>
            <w:tcW w:w="3115" w:type="dxa"/>
          </w:tcPr>
          <w:p w14:paraId="21F4E866" w14:textId="08C2E074" w:rsidR="00102C98" w:rsidRPr="00A95281" w:rsidRDefault="00102C98" w:rsidP="00102C98">
            <w:pPr>
              <w:spacing w:line="276" w:lineRule="auto"/>
              <w:ind w:firstLine="0"/>
              <w:jc w:val="center"/>
              <w:rPr>
                <w:sz w:val="24"/>
                <w:szCs w:val="24"/>
              </w:rPr>
            </w:pPr>
            <w:r w:rsidRPr="00102C98">
              <w:rPr>
                <w:sz w:val="24"/>
                <w:szCs w:val="24"/>
              </w:rPr>
              <w:t>2</w:t>
            </w:r>
          </w:p>
        </w:tc>
        <w:tc>
          <w:tcPr>
            <w:tcW w:w="3115" w:type="dxa"/>
          </w:tcPr>
          <w:p w14:paraId="4B846054" w14:textId="2230BC8D" w:rsidR="00102C98" w:rsidRPr="00A95281" w:rsidRDefault="00FF498F" w:rsidP="00102C98">
            <w:pPr>
              <w:spacing w:line="276" w:lineRule="auto"/>
              <w:ind w:firstLine="0"/>
              <w:jc w:val="center"/>
              <w:rPr>
                <w:sz w:val="24"/>
                <w:szCs w:val="24"/>
              </w:rPr>
            </w:pPr>
            <w:r>
              <w:rPr>
                <w:sz w:val="24"/>
                <w:szCs w:val="24"/>
                <w:lang w:val="en-US"/>
              </w:rPr>
              <w:t>a</w:t>
            </w:r>
            <w:r w:rsidR="00102C98" w:rsidRPr="00102C98">
              <w:rPr>
                <w:sz w:val="24"/>
                <w:szCs w:val="24"/>
              </w:rPr>
              <w:t>2</w:t>
            </w:r>
          </w:p>
        </w:tc>
        <w:tc>
          <w:tcPr>
            <w:tcW w:w="3115" w:type="dxa"/>
          </w:tcPr>
          <w:p w14:paraId="30705719" w14:textId="285A6781" w:rsidR="00102C98" w:rsidRPr="00102C98" w:rsidRDefault="00102C98" w:rsidP="00102C98">
            <w:pPr>
              <w:spacing w:line="276" w:lineRule="auto"/>
              <w:ind w:firstLine="0"/>
              <w:jc w:val="center"/>
              <w:rPr>
                <w:sz w:val="24"/>
                <w:szCs w:val="24"/>
              </w:rPr>
            </w:pPr>
            <w:r w:rsidRPr="00102C98">
              <w:rPr>
                <w:sz w:val="24"/>
                <w:szCs w:val="24"/>
              </w:rPr>
              <w:t>0,666</w:t>
            </w:r>
          </w:p>
        </w:tc>
      </w:tr>
      <w:tr w:rsidR="00102C98" w:rsidRPr="00A95281" w14:paraId="28FBCB66" w14:textId="77777777" w:rsidTr="006F0099">
        <w:trPr>
          <w:jc w:val="center"/>
        </w:trPr>
        <w:tc>
          <w:tcPr>
            <w:tcW w:w="3115" w:type="dxa"/>
          </w:tcPr>
          <w:p w14:paraId="061172AA" w14:textId="7FAA42FA" w:rsidR="00102C98" w:rsidRPr="00A95281" w:rsidRDefault="00102C98" w:rsidP="00102C98">
            <w:pPr>
              <w:spacing w:line="276" w:lineRule="auto"/>
              <w:ind w:firstLine="0"/>
              <w:jc w:val="center"/>
              <w:rPr>
                <w:sz w:val="24"/>
                <w:szCs w:val="24"/>
              </w:rPr>
            </w:pPr>
            <w:r w:rsidRPr="00102C98">
              <w:rPr>
                <w:sz w:val="24"/>
                <w:szCs w:val="24"/>
              </w:rPr>
              <w:t>2</w:t>
            </w:r>
          </w:p>
        </w:tc>
        <w:tc>
          <w:tcPr>
            <w:tcW w:w="3115" w:type="dxa"/>
          </w:tcPr>
          <w:p w14:paraId="666887DF" w14:textId="154C49EF" w:rsidR="00102C98" w:rsidRPr="00A95281" w:rsidRDefault="00FF498F" w:rsidP="00102C98">
            <w:pPr>
              <w:spacing w:line="276" w:lineRule="auto"/>
              <w:ind w:firstLine="0"/>
              <w:jc w:val="center"/>
              <w:rPr>
                <w:sz w:val="24"/>
                <w:szCs w:val="24"/>
              </w:rPr>
            </w:pPr>
            <w:r>
              <w:rPr>
                <w:sz w:val="24"/>
                <w:szCs w:val="24"/>
                <w:lang w:val="en-US"/>
              </w:rPr>
              <w:t>a</w:t>
            </w:r>
            <w:r w:rsidR="00102C98" w:rsidRPr="00102C98">
              <w:rPr>
                <w:sz w:val="24"/>
                <w:szCs w:val="24"/>
              </w:rPr>
              <w:t>3</w:t>
            </w:r>
          </w:p>
        </w:tc>
        <w:tc>
          <w:tcPr>
            <w:tcW w:w="3115" w:type="dxa"/>
          </w:tcPr>
          <w:p w14:paraId="533164FB" w14:textId="08BB49CD" w:rsidR="00102C98" w:rsidRPr="00102C98" w:rsidRDefault="00102C98" w:rsidP="00102C98">
            <w:pPr>
              <w:spacing w:line="276" w:lineRule="auto"/>
              <w:ind w:firstLine="0"/>
              <w:jc w:val="center"/>
              <w:rPr>
                <w:sz w:val="24"/>
                <w:szCs w:val="24"/>
              </w:rPr>
            </w:pPr>
            <w:r w:rsidRPr="00102C98">
              <w:rPr>
                <w:sz w:val="24"/>
                <w:szCs w:val="24"/>
              </w:rPr>
              <w:t>0,334</w:t>
            </w:r>
          </w:p>
        </w:tc>
      </w:tr>
      <w:tr w:rsidR="00102C98" w:rsidRPr="00A95281" w14:paraId="3380644D" w14:textId="77777777" w:rsidTr="006F0099">
        <w:trPr>
          <w:jc w:val="center"/>
        </w:trPr>
        <w:tc>
          <w:tcPr>
            <w:tcW w:w="3115" w:type="dxa"/>
          </w:tcPr>
          <w:p w14:paraId="32DA40BA" w14:textId="02D8CB4E" w:rsidR="00102C98" w:rsidRPr="00A95281" w:rsidRDefault="00102C98" w:rsidP="00102C98">
            <w:pPr>
              <w:spacing w:line="276" w:lineRule="auto"/>
              <w:ind w:firstLine="0"/>
              <w:jc w:val="center"/>
              <w:rPr>
                <w:sz w:val="24"/>
                <w:szCs w:val="24"/>
              </w:rPr>
            </w:pPr>
            <w:r w:rsidRPr="00102C98">
              <w:rPr>
                <w:sz w:val="24"/>
                <w:szCs w:val="24"/>
              </w:rPr>
              <w:t>3</w:t>
            </w:r>
          </w:p>
        </w:tc>
        <w:tc>
          <w:tcPr>
            <w:tcW w:w="3115" w:type="dxa"/>
          </w:tcPr>
          <w:p w14:paraId="79F1E2DA" w14:textId="2FAD9112" w:rsidR="00102C98" w:rsidRPr="00A95281" w:rsidRDefault="00FF498F" w:rsidP="00102C98">
            <w:pPr>
              <w:spacing w:line="276" w:lineRule="auto"/>
              <w:ind w:firstLine="0"/>
              <w:jc w:val="center"/>
              <w:rPr>
                <w:sz w:val="24"/>
                <w:szCs w:val="24"/>
              </w:rPr>
            </w:pPr>
            <w:r>
              <w:rPr>
                <w:sz w:val="24"/>
                <w:szCs w:val="24"/>
                <w:lang w:val="en-US"/>
              </w:rPr>
              <w:t>a</w:t>
            </w:r>
            <w:r w:rsidR="00102C98" w:rsidRPr="00102C98">
              <w:rPr>
                <w:sz w:val="24"/>
                <w:szCs w:val="24"/>
              </w:rPr>
              <w:t>4</w:t>
            </w:r>
          </w:p>
        </w:tc>
        <w:tc>
          <w:tcPr>
            <w:tcW w:w="3115" w:type="dxa"/>
          </w:tcPr>
          <w:p w14:paraId="4F98C9BE" w14:textId="5A0B40CC" w:rsidR="00102C98" w:rsidRPr="00102C98" w:rsidRDefault="00102C98" w:rsidP="00102C98">
            <w:pPr>
              <w:spacing w:line="276" w:lineRule="auto"/>
              <w:ind w:firstLine="0"/>
              <w:jc w:val="center"/>
              <w:rPr>
                <w:sz w:val="24"/>
                <w:szCs w:val="24"/>
              </w:rPr>
            </w:pPr>
            <w:r w:rsidRPr="00102C98">
              <w:rPr>
                <w:sz w:val="24"/>
                <w:szCs w:val="24"/>
              </w:rPr>
              <w:t>0,534</w:t>
            </w:r>
          </w:p>
        </w:tc>
      </w:tr>
      <w:tr w:rsidR="00102C98" w:rsidRPr="00A95281" w14:paraId="7DEC3B93" w14:textId="77777777" w:rsidTr="006F0099">
        <w:trPr>
          <w:jc w:val="center"/>
        </w:trPr>
        <w:tc>
          <w:tcPr>
            <w:tcW w:w="3115" w:type="dxa"/>
          </w:tcPr>
          <w:p w14:paraId="29BA0A81" w14:textId="2F837D35" w:rsidR="00102C98" w:rsidRPr="00A95281" w:rsidRDefault="00102C98" w:rsidP="00102C98">
            <w:pPr>
              <w:spacing w:line="276" w:lineRule="auto"/>
              <w:ind w:firstLine="0"/>
              <w:jc w:val="center"/>
              <w:rPr>
                <w:sz w:val="24"/>
                <w:szCs w:val="24"/>
              </w:rPr>
            </w:pPr>
            <w:r w:rsidRPr="00102C98">
              <w:rPr>
                <w:sz w:val="24"/>
                <w:szCs w:val="24"/>
              </w:rPr>
              <w:t>3</w:t>
            </w:r>
          </w:p>
        </w:tc>
        <w:tc>
          <w:tcPr>
            <w:tcW w:w="3115" w:type="dxa"/>
          </w:tcPr>
          <w:p w14:paraId="6131D280" w14:textId="7EBDC859" w:rsidR="00102C98" w:rsidRPr="00A95281" w:rsidRDefault="00FF498F" w:rsidP="00102C98">
            <w:pPr>
              <w:spacing w:line="276" w:lineRule="auto"/>
              <w:ind w:firstLine="0"/>
              <w:jc w:val="center"/>
              <w:rPr>
                <w:sz w:val="24"/>
                <w:szCs w:val="24"/>
              </w:rPr>
            </w:pPr>
            <w:r>
              <w:rPr>
                <w:sz w:val="24"/>
                <w:szCs w:val="24"/>
                <w:lang w:val="en-US"/>
              </w:rPr>
              <w:t>a</w:t>
            </w:r>
            <w:r w:rsidR="00102C98" w:rsidRPr="00102C98">
              <w:rPr>
                <w:sz w:val="24"/>
                <w:szCs w:val="24"/>
              </w:rPr>
              <w:t>5</w:t>
            </w:r>
          </w:p>
        </w:tc>
        <w:tc>
          <w:tcPr>
            <w:tcW w:w="3115" w:type="dxa"/>
          </w:tcPr>
          <w:p w14:paraId="4F6557F5" w14:textId="34F8B574" w:rsidR="00102C98" w:rsidRPr="00A95281" w:rsidRDefault="00102C98" w:rsidP="00102C98">
            <w:pPr>
              <w:spacing w:line="276" w:lineRule="auto"/>
              <w:ind w:firstLine="0"/>
              <w:jc w:val="center"/>
              <w:rPr>
                <w:sz w:val="24"/>
                <w:szCs w:val="24"/>
              </w:rPr>
            </w:pPr>
            <w:r w:rsidRPr="00102C98">
              <w:rPr>
                <w:sz w:val="24"/>
                <w:szCs w:val="24"/>
              </w:rPr>
              <w:t>0,133</w:t>
            </w:r>
          </w:p>
        </w:tc>
      </w:tr>
      <w:tr w:rsidR="00102C98" w:rsidRPr="00A95281" w14:paraId="2D4BE862" w14:textId="77777777" w:rsidTr="006F0099">
        <w:trPr>
          <w:jc w:val="center"/>
        </w:trPr>
        <w:tc>
          <w:tcPr>
            <w:tcW w:w="3115" w:type="dxa"/>
          </w:tcPr>
          <w:p w14:paraId="0AB8ADAF" w14:textId="2E78A1A8" w:rsidR="00102C98" w:rsidRPr="00A95281" w:rsidRDefault="00102C98" w:rsidP="00102C98">
            <w:pPr>
              <w:spacing w:line="276" w:lineRule="auto"/>
              <w:ind w:firstLine="0"/>
              <w:jc w:val="center"/>
              <w:rPr>
                <w:sz w:val="24"/>
                <w:szCs w:val="24"/>
              </w:rPr>
            </w:pPr>
            <w:r w:rsidRPr="00102C98">
              <w:rPr>
                <w:sz w:val="24"/>
                <w:szCs w:val="24"/>
              </w:rPr>
              <w:t>3</w:t>
            </w:r>
          </w:p>
        </w:tc>
        <w:tc>
          <w:tcPr>
            <w:tcW w:w="3115" w:type="dxa"/>
          </w:tcPr>
          <w:p w14:paraId="69EBCE11" w14:textId="35CCEC2C" w:rsidR="00102C98" w:rsidRPr="00A95281" w:rsidRDefault="00FF498F" w:rsidP="00102C98">
            <w:pPr>
              <w:spacing w:line="276" w:lineRule="auto"/>
              <w:ind w:firstLine="0"/>
              <w:jc w:val="center"/>
              <w:rPr>
                <w:sz w:val="24"/>
                <w:szCs w:val="24"/>
              </w:rPr>
            </w:pPr>
            <w:r>
              <w:rPr>
                <w:sz w:val="24"/>
                <w:szCs w:val="24"/>
                <w:lang w:val="en-US"/>
              </w:rPr>
              <w:t>a</w:t>
            </w:r>
            <w:r w:rsidR="00102C98" w:rsidRPr="00102C98">
              <w:rPr>
                <w:sz w:val="24"/>
                <w:szCs w:val="24"/>
              </w:rPr>
              <w:t>6</w:t>
            </w:r>
          </w:p>
        </w:tc>
        <w:tc>
          <w:tcPr>
            <w:tcW w:w="3115" w:type="dxa"/>
          </w:tcPr>
          <w:p w14:paraId="164D448F" w14:textId="1C831572" w:rsidR="00102C98" w:rsidRPr="00102C98" w:rsidRDefault="00102C98" w:rsidP="00102C98">
            <w:pPr>
              <w:spacing w:line="276" w:lineRule="auto"/>
              <w:ind w:firstLine="0"/>
              <w:jc w:val="center"/>
              <w:rPr>
                <w:sz w:val="24"/>
                <w:szCs w:val="24"/>
              </w:rPr>
            </w:pPr>
            <w:r w:rsidRPr="00102C98">
              <w:rPr>
                <w:sz w:val="24"/>
                <w:szCs w:val="24"/>
              </w:rPr>
              <w:t>0,25</w:t>
            </w:r>
          </w:p>
        </w:tc>
      </w:tr>
      <w:tr w:rsidR="00102C98" w:rsidRPr="00A95281" w14:paraId="520337E4" w14:textId="77777777" w:rsidTr="006F0099">
        <w:trPr>
          <w:jc w:val="center"/>
        </w:trPr>
        <w:tc>
          <w:tcPr>
            <w:tcW w:w="3115" w:type="dxa"/>
          </w:tcPr>
          <w:p w14:paraId="4731400B" w14:textId="3830BE11" w:rsidR="00102C98" w:rsidRPr="00A95281" w:rsidRDefault="00102C98" w:rsidP="00102C98">
            <w:pPr>
              <w:spacing w:line="276" w:lineRule="auto"/>
              <w:ind w:firstLine="0"/>
              <w:jc w:val="center"/>
              <w:rPr>
                <w:sz w:val="24"/>
                <w:szCs w:val="24"/>
              </w:rPr>
            </w:pPr>
            <w:r w:rsidRPr="00102C98">
              <w:rPr>
                <w:sz w:val="24"/>
                <w:szCs w:val="24"/>
              </w:rPr>
              <w:t>3</w:t>
            </w:r>
          </w:p>
        </w:tc>
        <w:tc>
          <w:tcPr>
            <w:tcW w:w="3115" w:type="dxa"/>
          </w:tcPr>
          <w:p w14:paraId="4772B63F" w14:textId="7009EA7C" w:rsidR="00102C98" w:rsidRPr="00A95281" w:rsidRDefault="00FF498F" w:rsidP="00102C98">
            <w:pPr>
              <w:spacing w:line="276" w:lineRule="auto"/>
              <w:ind w:firstLine="0"/>
              <w:jc w:val="center"/>
              <w:rPr>
                <w:sz w:val="24"/>
                <w:szCs w:val="24"/>
              </w:rPr>
            </w:pPr>
            <w:r>
              <w:rPr>
                <w:sz w:val="24"/>
                <w:szCs w:val="24"/>
                <w:lang w:val="en-US"/>
              </w:rPr>
              <w:t>a</w:t>
            </w:r>
            <w:r w:rsidR="00102C98" w:rsidRPr="00102C98">
              <w:rPr>
                <w:sz w:val="24"/>
                <w:szCs w:val="24"/>
              </w:rPr>
              <w:t>7</w:t>
            </w:r>
          </w:p>
        </w:tc>
        <w:tc>
          <w:tcPr>
            <w:tcW w:w="3115" w:type="dxa"/>
          </w:tcPr>
          <w:p w14:paraId="16C656F8" w14:textId="76BF0972" w:rsidR="00102C98" w:rsidRPr="00102C98" w:rsidRDefault="00102C98" w:rsidP="00102C98">
            <w:pPr>
              <w:spacing w:line="276" w:lineRule="auto"/>
              <w:ind w:firstLine="0"/>
              <w:jc w:val="center"/>
              <w:rPr>
                <w:sz w:val="24"/>
                <w:szCs w:val="24"/>
              </w:rPr>
            </w:pPr>
            <w:r w:rsidRPr="00102C98">
              <w:rPr>
                <w:sz w:val="24"/>
                <w:szCs w:val="24"/>
              </w:rPr>
              <w:t>0,083</w:t>
            </w:r>
          </w:p>
        </w:tc>
      </w:tr>
      <w:tr w:rsidR="00102C98" w:rsidRPr="00A95281" w14:paraId="1E3F8EF7" w14:textId="77777777" w:rsidTr="006F0099">
        <w:trPr>
          <w:jc w:val="center"/>
        </w:trPr>
        <w:tc>
          <w:tcPr>
            <w:tcW w:w="3115" w:type="dxa"/>
          </w:tcPr>
          <w:p w14:paraId="6EA73D42" w14:textId="664F4E1D" w:rsidR="00102C98" w:rsidRPr="00A95281" w:rsidRDefault="00102C98" w:rsidP="00102C98">
            <w:pPr>
              <w:spacing w:line="276" w:lineRule="auto"/>
              <w:ind w:firstLine="0"/>
              <w:jc w:val="center"/>
              <w:rPr>
                <w:sz w:val="24"/>
                <w:szCs w:val="24"/>
              </w:rPr>
            </w:pPr>
            <w:r w:rsidRPr="00102C98">
              <w:rPr>
                <w:sz w:val="24"/>
                <w:szCs w:val="24"/>
              </w:rPr>
              <w:t>4</w:t>
            </w:r>
          </w:p>
        </w:tc>
        <w:tc>
          <w:tcPr>
            <w:tcW w:w="3115" w:type="dxa"/>
          </w:tcPr>
          <w:p w14:paraId="20E6041D" w14:textId="04F626E6" w:rsidR="00102C98" w:rsidRPr="00A95281" w:rsidRDefault="00FF498F" w:rsidP="00102C98">
            <w:pPr>
              <w:spacing w:line="276" w:lineRule="auto"/>
              <w:ind w:firstLine="0"/>
              <w:jc w:val="center"/>
              <w:rPr>
                <w:sz w:val="24"/>
                <w:szCs w:val="24"/>
              </w:rPr>
            </w:pPr>
            <w:r>
              <w:rPr>
                <w:sz w:val="24"/>
                <w:szCs w:val="24"/>
                <w:lang w:val="en-US"/>
              </w:rPr>
              <w:t>a</w:t>
            </w:r>
            <w:r w:rsidR="00102C98" w:rsidRPr="00102C98">
              <w:rPr>
                <w:sz w:val="24"/>
                <w:szCs w:val="24"/>
              </w:rPr>
              <w:t>8</w:t>
            </w:r>
          </w:p>
        </w:tc>
        <w:tc>
          <w:tcPr>
            <w:tcW w:w="3115" w:type="dxa"/>
          </w:tcPr>
          <w:p w14:paraId="33389F2F" w14:textId="09982D9C" w:rsidR="00102C98" w:rsidRPr="00102C98" w:rsidRDefault="00102C98" w:rsidP="00102C98">
            <w:pPr>
              <w:spacing w:line="276" w:lineRule="auto"/>
              <w:ind w:firstLine="0"/>
              <w:jc w:val="center"/>
              <w:rPr>
                <w:sz w:val="24"/>
                <w:szCs w:val="24"/>
              </w:rPr>
            </w:pPr>
            <w:r w:rsidRPr="00102C98">
              <w:rPr>
                <w:sz w:val="24"/>
                <w:szCs w:val="24"/>
              </w:rPr>
              <w:t>0,627</w:t>
            </w:r>
          </w:p>
        </w:tc>
      </w:tr>
      <w:tr w:rsidR="00102C98" w:rsidRPr="00A95281" w14:paraId="48E28A7C" w14:textId="77777777" w:rsidTr="006F0099">
        <w:trPr>
          <w:jc w:val="center"/>
        </w:trPr>
        <w:tc>
          <w:tcPr>
            <w:tcW w:w="3115" w:type="dxa"/>
          </w:tcPr>
          <w:p w14:paraId="31E364F0" w14:textId="452DCFBF" w:rsidR="00102C98" w:rsidRPr="00A95281" w:rsidRDefault="00102C98" w:rsidP="00102C98">
            <w:pPr>
              <w:spacing w:line="276" w:lineRule="auto"/>
              <w:ind w:firstLine="0"/>
              <w:jc w:val="center"/>
              <w:rPr>
                <w:sz w:val="24"/>
                <w:szCs w:val="24"/>
              </w:rPr>
            </w:pPr>
            <w:r w:rsidRPr="00102C98">
              <w:rPr>
                <w:sz w:val="24"/>
                <w:szCs w:val="24"/>
              </w:rPr>
              <w:t>4</w:t>
            </w:r>
          </w:p>
        </w:tc>
        <w:tc>
          <w:tcPr>
            <w:tcW w:w="3115" w:type="dxa"/>
          </w:tcPr>
          <w:p w14:paraId="7BA418A9" w14:textId="7787FB2F" w:rsidR="00102C98" w:rsidRPr="00A95281" w:rsidRDefault="00FF498F" w:rsidP="00102C98">
            <w:pPr>
              <w:spacing w:line="276" w:lineRule="auto"/>
              <w:ind w:firstLine="0"/>
              <w:jc w:val="center"/>
              <w:rPr>
                <w:sz w:val="24"/>
                <w:szCs w:val="24"/>
              </w:rPr>
            </w:pPr>
            <w:r>
              <w:rPr>
                <w:sz w:val="24"/>
                <w:szCs w:val="24"/>
                <w:lang w:val="en-US"/>
              </w:rPr>
              <w:t>a</w:t>
            </w:r>
            <w:r w:rsidR="00102C98" w:rsidRPr="00102C98">
              <w:rPr>
                <w:sz w:val="24"/>
                <w:szCs w:val="24"/>
              </w:rPr>
              <w:t>9</w:t>
            </w:r>
          </w:p>
        </w:tc>
        <w:tc>
          <w:tcPr>
            <w:tcW w:w="3115" w:type="dxa"/>
          </w:tcPr>
          <w:p w14:paraId="6153048D" w14:textId="2649F820" w:rsidR="00102C98" w:rsidRPr="00102C98" w:rsidRDefault="00102C98" w:rsidP="00102C98">
            <w:pPr>
              <w:spacing w:line="276" w:lineRule="auto"/>
              <w:ind w:firstLine="0"/>
              <w:jc w:val="center"/>
              <w:rPr>
                <w:sz w:val="24"/>
                <w:szCs w:val="24"/>
              </w:rPr>
            </w:pPr>
            <w:r w:rsidRPr="00102C98">
              <w:rPr>
                <w:sz w:val="24"/>
                <w:szCs w:val="24"/>
              </w:rPr>
              <w:t>0,246</w:t>
            </w:r>
          </w:p>
        </w:tc>
      </w:tr>
      <w:tr w:rsidR="00102C98" w:rsidRPr="00A95281" w14:paraId="1D327394" w14:textId="77777777" w:rsidTr="006F0099">
        <w:trPr>
          <w:jc w:val="center"/>
        </w:trPr>
        <w:tc>
          <w:tcPr>
            <w:tcW w:w="3115" w:type="dxa"/>
          </w:tcPr>
          <w:p w14:paraId="1FD453D1" w14:textId="42AA35FB" w:rsidR="00102C98" w:rsidRPr="00A95281" w:rsidRDefault="00102C98" w:rsidP="00102C98">
            <w:pPr>
              <w:spacing w:line="276" w:lineRule="auto"/>
              <w:ind w:firstLine="0"/>
              <w:jc w:val="center"/>
              <w:rPr>
                <w:sz w:val="24"/>
                <w:szCs w:val="24"/>
              </w:rPr>
            </w:pPr>
            <w:r w:rsidRPr="00102C98">
              <w:rPr>
                <w:sz w:val="24"/>
                <w:szCs w:val="24"/>
              </w:rPr>
              <w:t>4</w:t>
            </w:r>
          </w:p>
        </w:tc>
        <w:tc>
          <w:tcPr>
            <w:tcW w:w="3115" w:type="dxa"/>
          </w:tcPr>
          <w:p w14:paraId="2FA02E93" w14:textId="6C9ED85A" w:rsidR="00102C98" w:rsidRPr="00A95281" w:rsidRDefault="00FF498F" w:rsidP="00102C98">
            <w:pPr>
              <w:spacing w:line="276" w:lineRule="auto"/>
              <w:ind w:firstLine="0"/>
              <w:jc w:val="center"/>
              <w:rPr>
                <w:sz w:val="24"/>
                <w:szCs w:val="24"/>
              </w:rPr>
            </w:pPr>
            <w:r>
              <w:rPr>
                <w:sz w:val="24"/>
                <w:szCs w:val="24"/>
                <w:lang w:val="en-US"/>
              </w:rPr>
              <w:t>a</w:t>
            </w:r>
            <w:r w:rsidR="00102C98" w:rsidRPr="00102C98">
              <w:rPr>
                <w:sz w:val="24"/>
                <w:szCs w:val="24"/>
              </w:rPr>
              <w:t>10</w:t>
            </w:r>
          </w:p>
        </w:tc>
        <w:tc>
          <w:tcPr>
            <w:tcW w:w="3115" w:type="dxa"/>
          </w:tcPr>
          <w:p w14:paraId="2F279957" w14:textId="7756C7C5" w:rsidR="00102C98" w:rsidRPr="00102C98" w:rsidRDefault="00102C98" w:rsidP="00102C98">
            <w:pPr>
              <w:spacing w:line="276" w:lineRule="auto"/>
              <w:ind w:firstLine="0"/>
              <w:jc w:val="center"/>
              <w:rPr>
                <w:sz w:val="24"/>
                <w:szCs w:val="24"/>
              </w:rPr>
            </w:pPr>
            <w:r w:rsidRPr="00102C98">
              <w:rPr>
                <w:sz w:val="24"/>
                <w:szCs w:val="24"/>
              </w:rPr>
              <w:t>0,1</w:t>
            </w:r>
          </w:p>
        </w:tc>
      </w:tr>
      <w:tr w:rsidR="00102C98" w:rsidRPr="00A95281" w14:paraId="3E4454C2" w14:textId="77777777" w:rsidTr="006F0099">
        <w:trPr>
          <w:jc w:val="center"/>
        </w:trPr>
        <w:tc>
          <w:tcPr>
            <w:tcW w:w="3115" w:type="dxa"/>
          </w:tcPr>
          <w:p w14:paraId="0D67D2C9" w14:textId="053CF4C4" w:rsidR="00102C98" w:rsidRPr="00A95281" w:rsidRDefault="00102C98" w:rsidP="00102C98">
            <w:pPr>
              <w:spacing w:line="276" w:lineRule="auto"/>
              <w:ind w:firstLine="0"/>
              <w:jc w:val="center"/>
              <w:rPr>
                <w:sz w:val="24"/>
                <w:szCs w:val="24"/>
              </w:rPr>
            </w:pPr>
            <w:r w:rsidRPr="00102C98">
              <w:rPr>
                <w:sz w:val="24"/>
                <w:szCs w:val="24"/>
              </w:rPr>
              <w:t>4</w:t>
            </w:r>
          </w:p>
        </w:tc>
        <w:tc>
          <w:tcPr>
            <w:tcW w:w="3115" w:type="dxa"/>
          </w:tcPr>
          <w:p w14:paraId="630E31A0" w14:textId="136C8685" w:rsidR="00102C98" w:rsidRPr="00A95281" w:rsidRDefault="00FF498F" w:rsidP="00102C98">
            <w:pPr>
              <w:spacing w:line="276" w:lineRule="auto"/>
              <w:ind w:firstLine="0"/>
              <w:jc w:val="center"/>
              <w:rPr>
                <w:sz w:val="24"/>
                <w:szCs w:val="24"/>
              </w:rPr>
            </w:pPr>
            <w:r>
              <w:rPr>
                <w:sz w:val="24"/>
                <w:szCs w:val="24"/>
                <w:lang w:val="en-US"/>
              </w:rPr>
              <w:t>a</w:t>
            </w:r>
            <w:r w:rsidR="00102C98" w:rsidRPr="00102C98">
              <w:rPr>
                <w:sz w:val="24"/>
                <w:szCs w:val="24"/>
              </w:rPr>
              <w:t>11</w:t>
            </w:r>
          </w:p>
        </w:tc>
        <w:tc>
          <w:tcPr>
            <w:tcW w:w="3115" w:type="dxa"/>
          </w:tcPr>
          <w:p w14:paraId="3292A157" w14:textId="581B907B" w:rsidR="00102C98" w:rsidRPr="00A95281" w:rsidRDefault="00102C98" w:rsidP="00102C98">
            <w:pPr>
              <w:spacing w:line="276" w:lineRule="auto"/>
              <w:ind w:firstLine="0"/>
              <w:jc w:val="center"/>
              <w:rPr>
                <w:sz w:val="24"/>
                <w:szCs w:val="24"/>
              </w:rPr>
            </w:pPr>
            <w:r w:rsidRPr="00102C98">
              <w:rPr>
                <w:sz w:val="24"/>
                <w:szCs w:val="24"/>
              </w:rPr>
              <w:t>0,027</w:t>
            </w:r>
          </w:p>
        </w:tc>
      </w:tr>
    </w:tbl>
    <w:p w14:paraId="71EEB68E" w14:textId="77777777" w:rsidR="00FD6310" w:rsidRDefault="00FD6310" w:rsidP="00FB5D13"/>
    <w:p w14:paraId="127E11BE" w14:textId="457165E5" w:rsidR="006F0099" w:rsidRDefault="004724EA" w:rsidP="00FB5D13">
      <w:r>
        <w:t>На рисунке Б.1 в</w:t>
      </w:r>
      <w:r w:rsidR="008D6390">
        <w:t xml:space="preserve"> приложении Б представлено дерево целей с расставленными приоритетами. </w:t>
      </w:r>
    </w:p>
    <w:p w14:paraId="164E1802" w14:textId="77777777" w:rsidR="00FF498F" w:rsidRDefault="00FF498F" w:rsidP="00FF498F">
      <w:pPr>
        <w:tabs>
          <w:tab w:val="left" w:pos="3504"/>
        </w:tabs>
        <w:rPr>
          <w:color w:val="000000"/>
          <w:sz w:val="27"/>
          <w:szCs w:val="27"/>
        </w:rPr>
      </w:pPr>
      <w:bookmarkStart w:id="31" w:name="_Toc91029554"/>
      <w:bookmarkStart w:id="32" w:name="_Toc91029638"/>
      <w:r>
        <w:rPr>
          <w:color w:val="000000"/>
          <w:sz w:val="27"/>
          <w:szCs w:val="27"/>
        </w:rPr>
        <w:t>Исходя из таблицы глобальных приоритетов, можем сделать вывод о том, что в первую очередь стоит рассмотреть цели компании, а именно выбрать с</w:t>
      </w:r>
      <w:r w:rsidRPr="00101F05">
        <w:rPr>
          <w:color w:val="000000"/>
          <w:sz w:val="27"/>
          <w:szCs w:val="27"/>
        </w:rPr>
        <w:t>оздание системы мотивации сотрудников</w:t>
      </w:r>
      <w:r>
        <w:rPr>
          <w:color w:val="000000"/>
          <w:sz w:val="27"/>
          <w:szCs w:val="27"/>
        </w:rPr>
        <w:t>.</w:t>
      </w:r>
    </w:p>
    <w:p w14:paraId="3CB618D2" w14:textId="6B6E823E" w:rsidR="000A541D" w:rsidRDefault="000A541D" w:rsidP="00FD6310">
      <w:pPr>
        <w:pStyle w:val="10"/>
      </w:pPr>
      <w:bookmarkStart w:id="33" w:name="_Toc91262175"/>
      <w:r>
        <w:lastRenderedPageBreak/>
        <w:t xml:space="preserve">Разработка и оценка альтернатив решения проблемы </w:t>
      </w:r>
      <w:bookmarkEnd w:id="31"/>
      <w:bookmarkEnd w:id="32"/>
      <w:r w:rsidR="0028592D">
        <w:t xml:space="preserve">методом </w:t>
      </w:r>
      <w:r w:rsidR="00FF498F" w:rsidRPr="00FF498F">
        <w:t>множества Парето</w:t>
      </w:r>
      <w:bookmarkEnd w:id="33"/>
    </w:p>
    <w:p w14:paraId="7CAA5981" w14:textId="77777777" w:rsidR="00FD6310" w:rsidRPr="00FD6310" w:rsidRDefault="00FD6310" w:rsidP="00FD6310"/>
    <w:p w14:paraId="52F0277C" w14:textId="2E38A7D2" w:rsidR="000A541D" w:rsidRDefault="000A541D" w:rsidP="00FD6310">
      <w:pPr>
        <w:pStyle w:val="2"/>
      </w:pPr>
      <w:bookmarkStart w:id="34" w:name="_Toc91029555"/>
      <w:bookmarkStart w:id="35" w:name="_Toc91029639"/>
      <w:bookmarkStart w:id="36" w:name="_Toc91262176"/>
      <w:r>
        <w:t>Разработка альтернатив</w:t>
      </w:r>
      <w:bookmarkEnd w:id="34"/>
      <w:bookmarkEnd w:id="35"/>
      <w:bookmarkEnd w:id="36"/>
    </w:p>
    <w:p w14:paraId="4E8AE3CD" w14:textId="77777777" w:rsidR="00FD6310" w:rsidRPr="00FD6310" w:rsidRDefault="00FD6310" w:rsidP="00FD6310"/>
    <w:p w14:paraId="7647886B" w14:textId="77777777" w:rsidR="00424AFE" w:rsidRDefault="00424AFE" w:rsidP="00424AFE">
      <w:r>
        <w:t>В спорной ситуации выявления целей методом анализа иерархии выбрана цель создания системы мотивации сотрудников.</w:t>
      </w:r>
    </w:p>
    <w:p w14:paraId="31497B1D" w14:textId="2B2D4FA0" w:rsidR="00424AFE" w:rsidRDefault="00424AFE" w:rsidP="00424AFE">
      <w:r>
        <w:t>Для разработки альтернатив был использован информационный ресурс для поиска методов мотивации</w:t>
      </w:r>
      <w:r w:rsidR="00453FAB" w:rsidRPr="00453FAB">
        <w:t xml:space="preserve"> [9] [10]</w:t>
      </w:r>
      <w:r>
        <w:t xml:space="preserve">. Исходя из данных ресурса, приведены следующие альтернативы: </w:t>
      </w:r>
    </w:p>
    <w:p w14:paraId="6B04E651" w14:textId="1386A5E5" w:rsidR="00424AFE" w:rsidRPr="00664AF9" w:rsidRDefault="00424AFE" w:rsidP="00424AFE">
      <w:r w:rsidRPr="00545E72">
        <w:t xml:space="preserve">1. </w:t>
      </w:r>
      <w:r>
        <w:t>Уменьшать процент сдачи с заказа. Материальное вознаграждение очень помогает поднять мотивацию. Когда специалист сам видит, как он отдаёт значительную часть заработанных денег начальству это может достаточно сильно демотивировать. Поэтому нужно найти золотую середину чтобы работник работал эффективно, но при этом и брать с него денег</w:t>
      </w:r>
      <w:r w:rsidR="00664AF9" w:rsidRPr="00664AF9">
        <w:t>;</w:t>
      </w:r>
    </w:p>
    <w:p w14:paraId="3604A903" w14:textId="502172D9" w:rsidR="00424AFE" w:rsidRPr="00664AF9" w:rsidRDefault="00424AFE" w:rsidP="00424AFE">
      <w:r>
        <w:t>2. Выдавать премии специалистам. Премии важная часть мотивации. Очень часто из зарплаты убирают часть денег и выносят эти деньги в премии, чтобы создавать неопределённость и мотивировать сотрудника работать</w:t>
      </w:r>
      <w:r w:rsidR="00664AF9" w:rsidRPr="00664AF9">
        <w:t>;</w:t>
      </w:r>
    </w:p>
    <w:p w14:paraId="6BD4AE08" w14:textId="62A00206" w:rsidR="00424AFE" w:rsidRDefault="00424AFE" w:rsidP="00424AFE">
      <w:r>
        <w:t>3. Предоставление бонусов специалистам, выполняющих заказы без брака. Необходимость поощрять сотрудников за работу без брака это важно. Специалист должен как можно чаще видеть, что от качества его работы зависит его доход</w:t>
      </w:r>
      <w:r w:rsidR="00664AF9" w:rsidRPr="00664AF9">
        <w:t>;</w:t>
      </w:r>
      <w:r>
        <w:t xml:space="preserve"> </w:t>
      </w:r>
    </w:p>
    <w:p w14:paraId="59254FDB" w14:textId="086B8635" w:rsidR="00424AFE" w:rsidRPr="00664AF9" w:rsidRDefault="00424AFE" w:rsidP="00424AFE">
      <w:r>
        <w:t>4. Проведение регулярных курсов повышения квалификации. Важно чтобы сотрудник не терял навыков и следовал новым трендам. Нужно чтобы он разбирался в новой технике и не тратил на это сам много времени. Обладая нужными навыками, он будет меньше паниковать, ведь при ремонте мототехники он столкнётся с меньшим количеством неопределённости</w:t>
      </w:r>
      <w:r w:rsidR="00664AF9" w:rsidRPr="00664AF9">
        <w:t>;</w:t>
      </w:r>
    </w:p>
    <w:p w14:paraId="5AC6D71B" w14:textId="16E06321" w:rsidR="00017DA2" w:rsidRPr="00444A73" w:rsidRDefault="00424AFE" w:rsidP="00424AFE">
      <w:r>
        <w:t xml:space="preserve"> 5. Предоставление удобного графика для специалиста. Грамотный специалист не должен жить на работе. У него должно быть время тратить </w:t>
      </w:r>
      <w:r>
        <w:lastRenderedPageBreak/>
        <w:t>заработанные деньги, где и когда он хочет. Поэтому гибкий график работы — это очень важно.</w:t>
      </w:r>
    </w:p>
    <w:p w14:paraId="279A5DF3" w14:textId="12A8B332" w:rsidR="00360299" w:rsidRDefault="00360299" w:rsidP="00360299">
      <w:pPr>
        <w:pStyle w:val="2"/>
      </w:pPr>
      <w:bookmarkStart w:id="37" w:name="_Toc91029556"/>
      <w:bookmarkStart w:id="38" w:name="_Toc91029640"/>
      <w:bookmarkStart w:id="39" w:name="_Toc91262177"/>
      <w:r>
        <w:t xml:space="preserve">Описание </w:t>
      </w:r>
      <w:bookmarkEnd w:id="37"/>
      <w:bookmarkEnd w:id="38"/>
      <w:r w:rsidR="00401C62" w:rsidRPr="00FF498F">
        <w:t>множества Парето</w:t>
      </w:r>
      <w:bookmarkEnd w:id="39"/>
    </w:p>
    <w:p w14:paraId="177CBD66" w14:textId="77777777" w:rsidR="00017DA2" w:rsidRPr="00017DA2" w:rsidRDefault="00017DA2" w:rsidP="00017DA2"/>
    <w:p w14:paraId="1B4E0218" w14:textId="77777777" w:rsidR="009D267C" w:rsidRDefault="009D267C" w:rsidP="009D267C">
      <w:bookmarkStart w:id="40" w:name="_Toc91029557"/>
      <w:bookmarkStart w:id="41" w:name="_Toc91029641"/>
      <w:r>
        <w:t xml:space="preserve">Имеется ряд альтернативных вариантов управления </w:t>
      </w:r>
      <m:oMath>
        <m:sSub>
          <m:sSubPr>
            <m:ctrlPr>
              <w:rPr>
                <w:rFonts w:ascii="Cambria Math" w:hAnsi="Cambria Math"/>
                <w:i/>
              </w:rPr>
            </m:ctrlPr>
          </m:sSubPr>
          <m:e>
            <m:r>
              <w:rPr>
                <w:rFonts w:ascii="Cambria Math" w:hAnsi="Cambria Math"/>
                <w:lang w:val="en-US"/>
              </w:rPr>
              <m:t>x</m:t>
            </m:r>
          </m:e>
          <m:sub>
            <m:r>
              <w:rPr>
                <w:rFonts w:ascii="Cambria Math" w:hAnsi="Cambria Math"/>
              </w:rPr>
              <m:t>i</m:t>
            </m:r>
          </m:sub>
        </m:sSub>
      </m:oMath>
      <w:r>
        <w:t xml:space="preserve">(i = 1, …, m) системой, а также ряд критериев </w:t>
      </w:r>
      <w:r>
        <w:rPr>
          <w:lang w:val="en-US"/>
        </w:rPr>
        <w:t>w</w:t>
      </w:r>
      <w:r>
        <w:t xml:space="preserve">. Множество альтернатив, которое попарно не доминирует друг над другом, называется множеством Парето. Чтобы выделить такое множество необходимо взять альтернативу сравнить её со всеми остальными альтернативами. Если найдётся альтернатива, которая по всем параметрам хуже, чем та, с которой мы сравниваем, то мы вычёркиваем эту альтернативу т.к. её больше нет смысла рассматривать. Эту же процедуру повторяем для каждой альтернативы. Оставшееся множество — это множество Парето. </w:t>
      </w:r>
    </w:p>
    <w:p w14:paraId="6159691E" w14:textId="11526E28" w:rsidR="00360299" w:rsidRDefault="00360299" w:rsidP="00017DA2">
      <w:pPr>
        <w:pStyle w:val="2"/>
      </w:pPr>
      <w:bookmarkStart w:id="42" w:name="_Toc91262178"/>
      <w:r>
        <w:t>Оценивание системы</w:t>
      </w:r>
      <w:bookmarkEnd w:id="40"/>
      <w:bookmarkEnd w:id="41"/>
      <w:bookmarkEnd w:id="42"/>
    </w:p>
    <w:p w14:paraId="2258A7B6" w14:textId="77777777" w:rsidR="00D96884" w:rsidRPr="00D96884" w:rsidRDefault="00D96884" w:rsidP="00017DA2"/>
    <w:p w14:paraId="12ED43EC" w14:textId="77777777" w:rsidR="009D267C" w:rsidRDefault="009D267C" w:rsidP="009D267C">
      <w:r>
        <w:t xml:space="preserve">Осуществим оценивание методом </w:t>
      </w:r>
      <w:r>
        <w:rPr>
          <w:rFonts w:cs="Times New Roman"/>
        </w:rPr>
        <w:t>н</w:t>
      </w:r>
      <w:r w:rsidRPr="009B4AF7">
        <w:rPr>
          <w:rFonts w:cs="Times New Roman"/>
        </w:rPr>
        <w:t>ахождени</w:t>
      </w:r>
      <w:r>
        <w:rPr>
          <w:rFonts w:cs="Times New Roman"/>
        </w:rPr>
        <w:t>я</w:t>
      </w:r>
      <w:r w:rsidRPr="009B4AF7">
        <w:rPr>
          <w:rFonts w:cs="Times New Roman"/>
        </w:rPr>
        <w:t xml:space="preserve"> множества Парето</w:t>
      </w:r>
      <w:r>
        <w:t xml:space="preserve">. Количество альтернатив в оценивании будет пять. Множество объектов для оценивания </w:t>
      </w:r>
      <w:r>
        <w:rPr>
          <w:lang w:val="en-US"/>
        </w:rPr>
        <w:t>X</w:t>
      </w:r>
      <w:r>
        <w:t xml:space="preserve"> состоит из элементов:</w:t>
      </w:r>
    </w:p>
    <w:p w14:paraId="33537D7E" w14:textId="77777777" w:rsidR="009D267C" w:rsidRDefault="009D267C" w:rsidP="001860B8">
      <w:r>
        <w:sym w:font="Symbol" w:char="F0B7"/>
      </w:r>
      <w:r>
        <w:t xml:space="preserve"> </w:t>
      </w:r>
      <w:r>
        <w:rPr>
          <w:lang w:val="en-US"/>
        </w:rPr>
        <w:t>x</w:t>
      </w:r>
      <w:r>
        <w:t xml:space="preserve">1(уменьшать процент сдачи с заказа); </w:t>
      </w:r>
    </w:p>
    <w:p w14:paraId="25020C90" w14:textId="77777777" w:rsidR="009D267C" w:rsidRDefault="009D267C" w:rsidP="001860B8">
      <w:r>
        <w:sym w:font="Symbol" w:char="F0B7"/>
      </w:r>
      <w:r>
        <w:t xml:space="preserve"> </w:t>
      </w:r>
      <w:r>
        <w:rPr>
          <w:lang w:val="en-US"/>
        </w:rPr>
        <w:t>x</w:t>
      </w:r>
      <w:r>
        <w:t xml:space="preserve">2(выдавать премии специалистам); </w:t>
      </w:r>
    </w:p>
    <w:p w14:paraId="5AA8B638" w14:textId="77777777" w:rsidR="009D267C" w:rsidRDefault="009D267C" w:rsidP="001860B8">
      <w:r>
        <w:sym w:font="Symbol" w:char="F0B7"/>
      </w:r>
      <w:r>
        <w:t xml:space="preserve"> </w:t>
      </w:r>
      <w:r>
        <w:rPr>
          <w:lang w:val="en-US"/>
        </w:rPr>
        <w:t>x</w:t>
      </w:r>
      <w:r>
        <w:t xml:space="preserve">3(предоставление бонусов специалистам, выполняющих заказы без брака); </w:t>
      </w:r>
    </w:p>
    <w:p w14:paraId="15636E3E" w14:textId="77777777" w:rsidR="009D267C" w:rsidRPr="00681D52" w:rsidRDefault="009D267C" w:rsidP="001860B8">
      <w:r>
        <w:sym w:font="Symbol" w:char="F0B7"/>
      </w:r>
      <w:r>
        <w:t xml:space="preserve"> </w:t>
      </w:r>
      <w:r>
        <w:rPr>
          <w:lang w:val="en-US"/>
        </w:rPr>
        <w:t>x</w:t>
      </w:r>
      <w:r>
        <w:t>4(проведение регулярных курсов повышения квалификации)</w:t>
      </w:r>
      <w:r w:rsidRPr="00681D52">
        <w:t>;</w:t>
      </w:r>
    </w:p>
    <w:p w14:paraId="22890995" w14:textId="77777777" w:rsidR="009D267C" w:rsidRPr="00681D52" w:rsidRDefault="009D267C" w:rsidP="001860B8">
      <w:r>
        <w:sym w:font="Symbol" w:char="F0B7"/>
      </w:r>
      <w:r>
        <w:t xml:space="preserve"> </w:t>
      </w:r>
      <w:r>
        <w:rPr>
          <w:lang w:val="en-US"/>
        </w:rPr>
        <w:t>x</w:t>
      </w:r>
      <w:r>
        <w:t>5 (предоставление удобного графика для специалиста)</w:t>
      </w:r>
      <w:r w:rsidRPr="00681D52">
        <w:t>.</w:t>
      </w:r>
    </w:p>
    <w:p w14:paraId="7E41506C" w14:textId="248182F2" w:rsidR="009D267C" w:rsidRDefault="009D267C" w:rsidP="009D267C">
      <w:pPr>
        <w:ind w:firstLine="708"/>
      </w:pPr>
      <w:r>
        <w:t xml:space="preserve">Для оценивания методом </w:t>
      </w:r>
      <w:r>
        <w:rPr>
          <w:rFonts w:cs="Times New Roman"/>
        </w:rPr>
        <w:t>н</w:t>
      </w:r>
      <w:r w:rsidRPr="009B4AF7">
        <w:rPr>
          <w:rFonts w:cs="Times New Roman"/>
        </w:rPr>
        <w:t>ахождени</w:t>
      </w:r>
      <w:r>
        <w:rPr>
          <w:rFonts w:cs="Times New Roman"/>
        </w:rPr>
        <w:t>я</w:t>
      </w:r>
      <w:r w:rsidRPr="009B4AF7">
        <w:rPr>
          <w:rFonts w:cs="Times New Roman"/>
        </w:rPr>
        <w:t xml:space="preserve"> множества Парето</w:t>
      </w:r>
      <w:r>
        <w:t xml:space="preserve"> понадобится ряд возможных </w:t>
      </w:r>
      <w:r w:rsidR="001860B8">
        <w:t>критериев</w:t>
      </w:r>
      <w:r w:rsidRPr="00F76749">
        <w:t>:</w:t>
      </w:r>
    </w:p>
    <w:p w14:paraId="2AB74163" w14:textId="77777777" w:rsidR="009D267C" w:rsidRDefault="009D267C" w:rsidP="001860B8">
      <w:r>
        <w:sym w:font="Symbol" w:char="F0B7"/>
      </w:r>
      <w:r>
        <w:t xml:space="preserve"> w1(доля специалистов, которых мотивирует данное поощрение); </w:t>
      </w:r>
    </w:p>
    <w:p w14:paraId="53543A12" w14:textId="77777777" w:rsidR="009D267C" w:rsidRPr="00505FD1" w:rsidRDefault="009D267C" w:rsidP="001860B8">
      <w:r>
        <w:sym w:font="Symbol" w:char="F0B7"/>
      </w:r>
      <w:r>
        <w:t xml:space="preserve"> w2(трудность реализации 0-5 баллов)</w:t>
      </w:r>
      <w:r w:rsidRPr="00505FD1">
        <w:t>.</w:t>
      </w:r>
    </w:p>
    <w:p w14:paraId="6144ACD6" w14:textId="77777777" w:rsidR="009D267C" w:rsidRDefault="009D267C" w:rsidP="009D267C">
      <w:pPr>
        <w:ind w:firstLine="0"/>
      </w:pPr>
      <w:r>
        <w:lastRenderedPageBreak/>
        <w:tab/>
        <w:t>Первоначальное множество, из которого необходимо в дальнейшем выделить множество Парето показано в таблице 4.1.</w:t>
      </w:r>
    </w:p>
    <w:p w14:paraId="6CCB3331" w14:textId="391ADAD1" w:rsidR="00D56D7F" w:rsidRPr="009D267C" w:rsidRDefault="00D56D7F" w:rsidP="00D56D7F">
      <w:pPr>
        <w:pStyle w:val="ac"/>
        <w:keepNext/>
        <w:jc w:val="left"/>
      </w:pPr>
      <w:r>
        <w:t xml:space="preserve">Таблица </w:t>
      </w:r>
      <w:r w:rsidR="000E37CE">
        <w:fldChar w:fldCharType="begin"/>
      </w:r>
      <w:r w:rsidR="000E37CE">
        <w:instrText xml:space="preserve"> STYLEREF 1 \s </w:instrText>
      </w:r>
      <w:r w:rsidR="000E37CE">
        <w:fldChar w:fldCharType="separate"/>
      </w:r>
      <w:r w:rsidR="00977265">
        <w:rPr>
          <w:noProof/>
        </w:rPr>
        <w:t>4</w:t>
      </w:r>
      <w:r w:rsidR="000E37CE">
        <w:rPr>
          <w:noProof/>
        </w:rPr>
        <w:fldChar w:fldCharType="end"/>
      </w:r>
      <w:r w:rsidR="00977265">
        <w:t>.</w:t>
      </w:r>
      <w:r w:rsidR="000E37CE">
        <w:fldChar w:fldCharType="begin"/>
      </w:r>
      <w:r w:rsidR="000E37CE">
        <w:instrText xml:space="preserve"> SEQ Таблица \* ARABIC \s 1 </w:instrText>
      </w:r>
      <w:r w:rsidR="000E37CE">
        <w:fldChar w:fldCharType="separate"/>
      </w:r>
      <w:r w:rsidR="00977265">
        <w:rPr>
          <w:noProof/>
        </w:rPr>
        <w:t>1</w:t>
      </w:r>
      <w:r w:rsidR="000E37CE">
        <w:rPr>
          <w:noProof/>
        </w:rPr>
        <w:fldChar w:fldCharType="end"/>
      </w:r>
      <w:r>
        <w:t xml:space="preserve"> – </w:t>
      </w:r>
      <w:r w:rsidR="009D267C">
        <w:t>Первоначальное множество</w:t>
      </w:r>
    </w:p>
    <w:tbl>
      <w:tblPr>
        <w:tblW w:w="2880" w:type="dxa"/>
        <w:jc w:val="center"/>
        <w:tblLook w:val="04A0" w:firstRow="1" w:lastRow="0" w:firstColumn="1" w:lastColumn="0" w:noHBand="0" w:noVBand="1"/>
      </w:tblPr>
      <w:tblGrid>
        <w:gridCol w:w="960"/>
        <w:gridCol w:w="960"/>
        <w:gridCol w:w="960"/>
      </w:tblGrid>
      <w:tr w:rsidR="009D267C" w:rsidRPr="00F45989" w14:paraId="5D1FDDBB" w14:textId="77777777" w:rsidTr="00881092">
        <w:trPr>
          <w:trHeight w:val="288"/>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02D68C" w14:textId="77777777" w:rsidR="009D267C" w:rsidRPr="00F45989" w:rsidRDefault="009D267C" w:rsidP="00881092">
            <w:pPr>
              <w:spacing w:line="240" w:lineRule="auto"/>
              <w:ind w:firstLine="0"/>
              <w:jc w:val="lef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5ED9B65" w14:textId="77777777" w:rsidR="009D267C" w:rsidRPr="00F45989" w:rsidRDefault="009D267C" w:rsidP="00881092">
            <w:pPr>
              <w:spacing w:line="240" w:lineRule="auto"/>
              <w:ind w:firstLine="0"/>
              <w:jc w:val="lef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w1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76F1FB2" w14:textId="77777777" w:rsidR="009D267C" w:rsidRPr="00F45989" w:rsidRDefault="009D267C" w:rsidP="00881092">
            <w:pPr>
              <w:spacing w:line="240" w:lineRule="auto"/>
              <w:ind w:firstLine="0"/>
              <w:jc w:val="lef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w2</w:t>
            </w:r>
          </w:p>
        </w:tc>
      </w:tr>
      <w:tr w:rsidR="009D267C" w:rsidRPr="00F45989" w14:paraId="779DDDA4" w14:textId="77777777" w:rsidTr="00881092">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A8A489E" w14:textId="77777777" w:rsidR="009D267C" w:rsidRPr="00F45989" w:rsidRDefault="009D267C" w:rsidP="00881092">
            <w:pPr>
              <w:spacing w:line="240" w:lineRule="auto"/>
              <w:ind w:firstLine="0"/>
              <w:jc w:val="lef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x1</w:t>
            </w:r>
          </w:p>
        </w:tc>
        <w:tc>
          <w:tcPr>
            <w:tcW w:w="960" w:type="dxa"/>
            <w:tcBorders>
              <w:top w:val="nil"/>
              <w:left w:val="nil"/>
              <w:bottom w:val="single" w:sz="4" w:space="0" w:color="auto"/>
              <w:right w:val="single" w:sz="4" w:space="0" w:color="auto"/>
            </w:tcBorders>
            <w:shd w:val="clear" w:color="auto" w:fill="auto"/>
            <w:noWrap/>
            <w:vAlign w:val="bottom"/>
            <w:hideMark/>
          </w:tcPr>
          <w:p w14:paraId="1610AEA4" w14:textId="77777777" w:rsidR="009D267C" w:rsidRPr="00F45989" w:rsidRDefault="009D267C" w:rsidP="00881092">
            <w:pPr>
              <w:spacing w:line="240" w:lineRule="auto"/>
              <w:ind w:firstLine="0"/>
              <w:jc w:val="righ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0.3</w:t>
            </w:r>
          </w:p>
        </w:tc>
        <w:tc>
          <w:tcPr>
            <w:tcW w:w="960" w:type="dxa"/>
            <w:tcBorders>
              <w:top w:val="nil"/>
              <w:left w:val="nil"/>
              <w:bottom w:val="single" w:sz="4" w:space="0" w:color="auto"/>
              <w:right w:val="single" w:sz="4" w:space="0" w:color="auto"/>
            </w:tcBorders>
            <w:shd w:val="clear" w:color="auto" w:fill="auto"/>
            <w:noWrap/>
            <w:vAlign w:val="bottom"/>
            <w:hideMark/>
          </w:tcPr>
          <w:p w14:paraId="190889DF" w14:textId="77777777" w:rsidR="009D267C" w:rsidRPr="00F45989" w:rsidRDefault="009D267C" w:rsidP="00881092">
            <w:pPr>
              <w:spacing w:line="240" w:lineRule="auto"/>
              <w:ind w:firstLine="0"/>
              <w:jc w:val="righ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1</w:t>
            </w:r>
          </w:p>
        </w:tc>
      </w:tr>
      <w:tr w:rsidR="009D267C" w:rsidRPr="00F45989" w14:paraId="2FE393D7" w14:textId="77777777" w:rsidTr="00881092">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E4CCE2A" w14:textId="77777777" w:rsidR="009D267C" w:rsidRPr="00F45989" w:rsidRDefault="009D267C" w:rsidP="00881092">
            <w:pPr>
              <w:spacing w:line="240" w:lineRule="auto"/>
              <w:ind w:firstLine="0"/>
              <w:jc w:val="lef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x2</w:t>
            </w:r>
          </w:p>
        </w:tc>
        <w:tc>
          <w:tcPr>
            <w:tcW w:w="960" w:type="dxa"/>
            <w:tcBorders>
              <w:top w:val="nil"/>
              <w:left w:val="nil"/>
              <w:bottom w:val="single" w:sz="4" w:space="0" w:color="auto"/>
              <w:right w:val="single" w:sz="4" w:space="0" w:color="auto"/>
            </w:tcBorders>
            <w:shd w:val="clear" w:color="auto" w:fill="auto"/>
            <w:noWrap/>
            <w:vAlign w:val="bottom"/>
            <w:hideMark/>
          </w:tcPr>
          <w:p w14:paraId="638E2F8B" w14:textId="77777777" w:rsidR="009D267C" w:rsidRPr="00F45989" w:rsidRDefault="009D267C" w:rsidP="00881092">
            <w:pPr>
              <w:spacing w:line="240" w:lineRule="auto"/>
              <w:ind w:firstLine="0"/>
              <w:jc w:val="righ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0.45</w:t>
            </w:r>
          </w:p>
        </w:tc>
        <w:tc>
          <w:tcPr>
            <w:tcW w:w="960" w:type="dxa"/>
            <w:tcBorders>
              <w:top w:val="nil"/>
              <w:left w:val="nil"/>
              <w:bottom w:val="single" w:sz="4" w:space="0" w:color="auto"/>
              <w:right w:val="single" w:sz="4" w:space="0" w:color="auto"/>
            </w:tcBorders>
            <w:shd w:val="clear" w:color="auto" w:fill="auto"/>
            <w:noWrap/>
            <w:vAlign w:val="bottom"/>
            <w:hideMark/>
          </w:tcPr>
          <w:p w14:paraId="60C2E54D" w14:textId="77777777" w:rsidR="009D267C" w:rsidRPr="00F45989" w:rsidRDefault="009D267C" w:rsidP="00881092">
            <w:pPr>
              <w:spacing w:line="240" w:lineRule="auto"/>
              <w:ind w:firstLine="0"/>
              <w:jc w:val="righ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2</w:t>
            </w:r>
          </w:p>
        </w:tc>
      </w:tr>
      <w:tr w:rsidR="009D267C" w:rsidRPr="00F45989" w14:paraId="75D58CC9" w14:textId="77777777" w:rsidTr="00881092">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8AB62EA" w14:textId="77777777" w:rsidR="009D267C" w:rsidRPr="00F45989" w:rsidRDefault="009D267C" w:rsidP="00881092">
            <w:pPr>
              <w:spacing w:line="240" w:lineRule="auto"/>
              <w:ind w:firstLine="0"/>
              <w:jc w:val="lef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x3</w:t>
            </w:r>
          </w:p>
        </w:tc>
        <w:tc>
          <w:tcPr>
            <w:tcW w:w="960" w:type="dxa"/>
            <w:tcBorders>
              <w:top w:val="nil"/>
              <w:left w:val="nil"/>
              <w:bottom w:val="single" w:sz="4" w:space="0" w:color="auto"/>
              <w:right w:val="single" w:sz="4" w:space="0" w:color="auto"/>
            </w:tcBorders>
            <w:shd w:val="clear" w:color="auto" w:fill="auto"/>
            <w:noWrap/>
            <w:vAlign w:val="bottom"/>
            <w:hideMark/>
          </w:tcPr>
          <w:p w14:paraId="71FE939B" w14:textId="77777777" w:rsidR="009D267C" w:rsidRPr="00F45989" w:rsidRDefault="009D267C" w:rsidP="00881092">
            <w:pPr>
              <w:spacing w:line="240" w:lineRule="auto"/>
              <w:ind w:firstLine="0"/>
              <w:jc w:val="righ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0.72</w:t>
            </w:r>
          </w:p>
        </w:tc>
        <w:tc>
          <w:tcPr>
            <w:tcW w:w="960" w:type="dxa"/>
            <w:tcBorders>
              <w:top w:val="nil"/>
              <w:left w:val="nil"/>
              <w:bottom w:val="single" w:sz="4" w:space="0" w:color="auto"/>
              <w:right w:val="single" w:sz="4" w:space="0" w:color="auto"/>
            </w:tcBorders>
            <w:shd w:val="clear" w:color="auto" w:fill="auto"/>
            <w:noWrap/>
            <w:vAlign w:val="bottom"/>
            <w:hideMark/>
          </w:tcPr>
          <w:p w14:paraId="4E719107" w14:textId="77777777" w:rsidR="009D267C" w:rsidRPr="00F45989" w:rsidRDefault="009D267C" w:rsidP="00881092">
            <w:pPr>
              <w:spacing w:line="240" w:lineRule="auto"/>
              <w:ind w:firstLine="0"/>
              <w:jc w:val="righ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0.5</w:t>
            </w:r>
          </w:p>
        </w:tc>
      </w:tr>
      <w:tr w:rsidR="009D267C" w:rsidRPr="00F45989" w14:paraId="2480DB05" w14:textId="77777777" w:rsidTr="00881092">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C86F3A8" w14:textId="77777777" w:rsidR="009D267C" w:rsidRPr="00F45989" w:rsidRDefault="009D267C" w:rsidP="00881092">
            <w:pPr>
              <w:spacing w:line="240" w:lineRule="auto"/>
              <w:ind w:firstLine="0"/>
              <w:jc w:val="lef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x4</w:t>
            </w:r>
          </w:p>
        </w:tc>
        <w:tc>
          <w:tcPr>
            <w:tcW w:w="960" w:type="dxa"/>
            <w:tcBorders>
              <w:top w:val="nil"/>
              <w:left w:val="nil"/>
              <w:bottom w:val="single" w:sz="4" w:space="0" w:color="auto"/>
              <w:right w:val="single" w:sz="4" w:space="0" w:color="auto"/>
            </w:tcBorders>
            <w:shd w:val="clear" w:color="auto" w:fill="auto"/>
            <w:noWrap/>
            <w:vAlign w:val="bottom"/>
            <w:hideMark/>
          </w:tcPr>
          <w:p w14:paraId="003E3898" w14:textId="77777777" w:rsidR="009D267C" w:rsidRPr="00F45989" w:rsidRDefault="009D267C" w:rsidP="00881092">
            <w:pPr>
              <w:spacing w:line="240" w:lineRule="auto"/>
              <w:ind w:firstLine="0"/>
              <w:jc w:val="righ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0.1</w:t>
            </w:r>
          </w:p>
        </w:tc>
        <w:tc>
          <w:tcPr>
            <w:tcW w:w="960" w:type="dxa"/>
            <w:tcBorders>
              <w:top w:val="nil"/>
              <w:left w:val="nil"/>
              <w:bottom w:val="single" w:sz="4" w:space="0" w:color="auto"/>
              <w:right w:val="single" w:sz="4" w:space="0" w:color="auto"/>
            </w:tcBorders>
            <w:shd w:val="clear" w:color="auto" w:fill="auto"/>
            <w:noWrap/>
            <w:vAlign w:val="bottom"/>
            <w:hideMark/>
          </w:tcPr>
          <w:p w14:paraId="6E0DDA69" w14:textId="77777777" w:rsidR="009D267C" w:rsidRPr="00F45989" w:rsidRDefault="009D267C" w:rsidP="00881092">
            <w:pPr>
              <w:spacing w:line="240" w:lineRule="auto"/>
              <w:ind w:firstLine="0"/>
              <w:jc w:val="righ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1.5</w:t>
            </w:r>
          </w:p>
        </w:tc>
      </w:tr>
      <w:tr w:rsidR="009D267C" w:rsidRPr="00F45989" w14:paraId="6B8C1E4A" w14:textId="77777777" w:rsidTr="00881092">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E5F0DD4" w14:textId="77777777" w:rsidR="009D267C" w:rsidRPr="00F45989" w:rsidRDefault="009D267C" w:rsidP="00881092">
            <w:pPr>
              <w:spacing w:line="240" w:lineRule="auto"/>
              <w:ind w:firstLine="0"/>
              <w:jc w:val="lef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x5</w:t>
            </w:r>
          </w:p>
        </w:tc>
        <w:tc>
          <w:tcPr>
            <w:tcW w:w="960" w:type="dxa"/>
            <w:tcBorders>
              <w:top w:val="nil"/>
              <w:left w:val="nil"/>
              <w:bottom w:val="single" w:sz="4" w:space="0" w:color="auto"/>
              <w:right w:val="single" w:sz="4" w:space="0" w:color="auto"/>
            </w:tcBorders>
            <w:shd w:val="clear" w:color="auto" w:fill="auto"/>
            <w:noWrap/>
            <w:vAlign w:val="bottom"/>
            <w:hideMark/>
          </w:tcPr>
          <w:p w14:paraId="1FA27501" w14:textId="77777777" w:rsidR="009D267C" w:rsidRPr="00F45989" w:rsidRDefault="009D267C" w:rsidP="00881092">
            <w:pPr>
              <w:spacing w:line="240" w:lineRule="auto"/>
              <w:ind w:firstLine="0"/>
              <w:jc w:val="righ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0.42</w:t>
            </w:r>
          </w:p>
        </w:tc>
        <w:tc>
          <w:tcPr>
            <w:tcW w:w="960" w:type="dxa"/>
            <w:tcBorders>
              <w:top w:val="nil"/>
              <w:left w:val="nil"/>
              <w:bottom w:val="single" w:sz="4" w:space="0" w:color="auto"/>
              <w:right w:val="single" w:sz="4" w:space="0" w:color="auto"/>
            </w:tcBorders>
            <w:shd w:val="clear" w:color="auto" w:fill="auto"/>
            <w:noWrap/>
            <w:vAlign w:val="bottom"/>
            <w:hideMark/>
          </w:tcPr>
          <w:p w14:paraId="366F6BEC" w14:textId="77777777" w:rsidR="009D267C" w:rsidRPr="00F45989" w:rsidRDefault="009D267C" w:rsidP="00881092">
            <w:pPr>
              <w:spacing w:line="240" w:lineRule="auto"/>
              <w:ind w:firstLine="0"/>
              <w:jc w:val="righ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0.58</w:t>
            </w:r>
          </w:p>
        </w:tc>
      </w:tr>
    </w:tbl>
    <w:p w14:paraId="300E3009" w14:textId="77777777" w:rsidR="006F7B1B" w:rsidRDefault="006F7B1B" w:rsidP="00524F53"/>
    <w:p w14:paraId="5742FE03" w14:textId="77777777" w:rsidR="009D267C" w:rsidRDefault="009D267C" w:rsidP="009D267C">
      <w:r>
        <w:t>В данной таблице представлено 5 альтернатив. Если рассматривать эти альтернативы по заданным ранее состояниям, то мы получим следующее множество Парето. Таблице 4.2</w:t>
      </w:r>
    </w:p>
    <w:p w14:paraId="07338D74" w14:textId="34B1B772" w:rsidR="00D56D7F" w:rsidRPr="00D56D7F" w:rsidRDefault="00D56D7F" w:rsidP="00D56D7F">
      <w:pPr>
        <w:pStyle w:val="ac"/>
        <w:keepNext/>
        <w:jc w:val="left"/>
      </w:pPr>
      <w:r>
        <w:t xml:space="preserve">Таблица </w:t>
      </w:r>
      <w:r w:rsidR="000E37CE">
        <w:fldChar w:fldCharType="begin"/>
      </w:r>
      <w:r w:rsidR="000E37CE">
        <w:instrText xml:space="preserve"> STYLEREF 1 \s </w:instrText>
      </w:r>
      <w:r w:rsidR="000E37CE">
        <w:fldChar w:fldCharType="separate"/>
      </w:r>
      <w:r w:rsidR="00977265">
        <w:rPr>
          <w:noProof/>
        </w:rPr>
        <w:t>4</w:t>
      </w:r>
      <w:r w:rsidR="000E37CE">
        <w:rPr>
          <w:noProof/>
        </w:rPr>
        <w:fldChar w:fldCharType="end"/>
      </w:r>
      <w:r w:rsidR="00977265">
        <w:t>.</w:t>
      </w:r>
      <w:r w:rsidR="000E37CE">
        <w:fldChar w:fldCharType="begin"/>
      </w:r>
      <w:r w:rsidR="000E37CE">
        <w:instrText xml:space="preserve"> SEQ Таблица \* ARABIC \s 1 </w:instrText>
      </w:r>
      <w:r w:rsidR="000E37CE">
        <w:fldChar w:fldCharType="separate"/>
      </w:r>
      <w:r w:rsidR="00977265">
        <w:rPr>
          <w:noProof/>
        </w:rPr>
        <w:t>2</w:t>
      </w:r>
      <w:r w:rsidR="000E37CE">
        <w:rPr>
          <w:noProof/>
        </w:rPr>
        <w:fldChar w:fldCharType="end"/>
      </w:r>
      <w:r>
        <w:t xml:space="preserve"> </w:t>
      </w:r>
      <w:r w:rsidR="009D267C">
        <w:t>–</w:t>
      </w:r>
      <w:r>
        <w:t xml:space="preserve"> </w:t>
      </w:r>
      <w:r w:rsidR="009D267C">
        <w:t>Множество Парето</w:t>
      </w:r>
    </w:p>
    <w:tbl>
      <w:tblPr>
        <w:tblW w:w="2880" w:type="dxa"/>
        <w:jc w:val="center"/>
        <w:tblLook w:val="04A0" w:firstRow="1" w:lastRow="0" w:firstColumn="1" w:lastColumn="0" w:noHBand="0" w:noVBand="1"/>
      </w:tblPr>
      <w:tblGrid>
        <w:gridCol w:w="960"/>
        <w:gridCol w:w="960"/>
        <w:gridCol w:w="960"/>
      </w:tblGrid>
      <w:tr w:rsidR="009D267C" w:rsidRPr="00827836" w14:paraId="1E779F0A" w14:textId="77777777" w:rsidTr="00881092">
        <w:trPr>
          <w:trHeight w:val="288"/>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98B182" w14:textId="77777777" w:rsidR="009D267C" w:rsidRPr="00827836" w:rsidRDefault="009D267C" w:rsidP="00881092">
            <w:pPr>
              <w:spacing w:line="240" w:lineRule="auto"/>
              <w:ind w:firstLine="0"/>
              <w:jc w:val="lef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7DEA390" w14:textId="77777777" w:rsidR="009D267C" w:rsidRPr="00827836" w:rsidRDefault="009D267C" w:rsidP="00881092">
            <w:pPr>
              <w:spacing w:line="240" w:lineRule="auto"/>
              <w:ind w:firstLine="0"/>
              <w:jc w:val="lef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w1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335B542" w14:textId="77777777" w:rsidR="009D267C" w:rsidRPr="00827836" w:rsidRDefault="009D267C" w:rsidP="00881092">
            <w:pPr>
              <w:spacing w:line="240" w:lineRule="auto"/>
              <w:ind w:firstLine="0"/>
              <w:jc w:val="lef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w2</w:t>
            </w:r>
          </w:p>
        </w:tc>
      </w:tr>
      <w:tr w:rsidR="009D267C" w:rsidRPr="00827836" w14:paraId="10B58EDE" w14:textId="77777777" w:rsidTr="00881092">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E1CF1FC" w14:textId="77777777" w:rsidR="009D267C" w:rsidRPr="00827836" w:rsidRDefault="009D267C" w:rsidP="00881092">
            <w:pPr>
              <w:spacing w:line="240" w:lineRule="auto"/>
              <w:ind w:firstLine="0"/>
              <w:jc w:val="lef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x1</w:t>
            </w:r>
          </w:p>
        </w:tc>
        <w:tc>
          <w:tcPr>
            <w:tcW w:w="960" w:type="dxa"/>
            <w:tcBorders>
              <w:top w:val="nil"/>
              <w:left w:val="nil"/>
              <w:bottom w:val="single" w:sz="4" w:space="0" w:color="auto"/>
              <w:right w:val="single" w:sz="4" w:space="0" w:color="auto"/>
            </w:tcBorders>
            <w:shd w:val="clear" w:color="auto" w:fill="auto"/>
            <w:noWrap/>
            <w:vAlign w:val="bottom"/>
            <w:hideMark/>
          </w:tcPr>
          <w:p w14:paraId="677C48F4" w14:textId="77777777" w:rsidR="009D267C" w:rsidRPr="00827836" w:rsidRDefault="009D267C" w:rsidP="00881092">
            <w:pPr>
              <w:spacing w:line="240" w:lineRule="auto"/>
              <w:ind w:firstLine="0"/>
              <w:jc w:val="lef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 </w:t>
            </w:r>
          </w:p>
        </w:tc>
        <w:tc>
          <w:tcPr>
            <w:tcW w:w="960" w:type="dxa"/>
            <w:tcBorders>
              <w:top w:val="nil"/>
              <w:left w:val="nil"/>
              <w:bottom w:val="single" w:sz="4" w:space="0" w:color="auto"/>
              <w:right w:val="single" w:sz="4" w:space="0" w:color="auto"/>
            </w:tcBorders>
            <w:shd w:val="clear" w:color="auto" w:fill="auto"/>
            <w:noWrap/>
            <w:vAlign w:val="bottom"/>
            <w:hideMark/>
          </w:tcPr>
          <w:p w14:paraId="2607B4F3" w14:textId="77777777" w:rsidR="009D267C" w:rsidRPr="00827836" w:rsidRDefault="009D267C" w:rsidP="00881092">
            <w:pPr>
              <w:spacing w:line="240" w:lineRule="auto"/>
              <w:ind w:firstLine="0"/>
              <w:jc w:val="lef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 </w:t>
            </w:r>
          </w:p>
        </w:tc>
      </w:tr>
      <w:tr w:rsidR="009D267C" w:rsidRPr="00827836" w14:paraId="044B1DEB" w14:textId="77777777" w:rsidTr="00881092">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036A428" w14:textId="77777777" w:rsidR="009D267C" w:rsidRPr="00827836" w:rsidRDefault="009D267C" w:rsidP="00881092">
            <w:pPr>
              <w:spacing w:line="240" w:lineRule="auto"/>
              <w:ind w:firstLine="0"/>
              <w:jc w:val="lef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x2</w:t>
            </w:r>
          </w:p>
        </w:tc>
        <w:tc>
          <w:tcPr>
            <w:tcW w:w="960" w:type="dxa"/>
            <w:tcBorders>
              <w:top w:val="nil"/>
              <w:left w:val="nil"/>
              <w:bottom w:val="single" w:sz="4" w:space="0" w:color="auto"/>
              <w:right w:val="single" w:sz="4" w:space="0" w:color="auto"/>
            </w:tcBorders>
            <w:shd w:val="clear" w:color="auto" w:fill="auto"/>
            <w:noWrap/>
            <w:vAlign w:val="bottom"/>
            <w:hideMark/>
          </w:tcPr>
          <w:p w14:paraId="6B444D46" w14:textId="77777777" w:rsidR="009D267C" w:rsidRPr="00827836" w:rsidRDefault="009D267C" w:rsidP="00881092">
            <w:pPr>
              <w:spacing w:line="240" w:lineRule="auto"/>
              <w:ind w:firstLine="0"/>
              <w:jc w:val="righ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0.45</w:t>
            </w:r>
          </w:p>
        </w:tc>
        <w:tc>
          <w:tcPr>
            <w:tcW w:w="960" w:type="dxa"/>
            <w:tcBorders>
              <w:top w:val="nil"/>
              <w:left w:val="nil"/>
              <w:bottom w:val="single" w:sz="4" w:space="0" w:color="auto"/>
              <w:right w:val="single" w:sz="4" w:space="0" w:color="auto"/>
            </w:tcBorders>
            <w:shd w:val="clear" w:color="auto" w:fill="auto"/>
            <w:noWrap/>
            <w:vAlign w:val="bottom"/>
            <w:hideMark/>
          </w:tcPr>
          <w:p w14:paraId="36555FDB" w14:textId="77777777" w:rsidR="009D267C" w:rsidRPr="00827836" w:rsidRDefault="009D267C" w:rsidP="00881092">
            <w:pPr>
              <w:spacing w:line="240" w:lineRule="auto"/>
              <w:ind w:firstLine="0"/>
              <w:jc w:val="righ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0.55</w:t>
            </w:r>
          </w:p>
        </w:tc>
      </w:tr>
      <w:tr w:rsidR="009D267C" w:rsidRPr="00827836" w14:paraId="3EE724CB" w14:textId="77777777" w:rsidTr="00881092">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0C76D2D" w14:textId="77777777" w:rsidR="009D267C" w:rsidRPr="00827836" w:rsidRDefault="009D267C" w:rsidP="00881092">
            <w:pPr>
              <w:spacing w:line="240" w:lineRule="auto"/>
              <w:ind w:firstLine="0"/>
              <w:jc w:val="lef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x3</w:t>
            </w:r>
          </w:p>
        </w:tc>
        <w:tc>
          <w:tcPr>
            <w:tcW w:w="960" w:type="dxa"/>
            <w:tcBorders>
              <w:top w:val="nil"/>
              <w:left w:val="nil"/>
              <w:bottom w:val="single" w:sz="4" w:space="0" w:color="auto"/>
              <w:right w:val="single" w:sz="4" w:space="0" w:color="auto"/>
            </w:tcBorders>
            <w:shd w:val="clear" w:color="auto" w:fill="auto"/>
            <w:noWrap/>
            <w:vAlign w:val="bottom"/>
            <w:hideMark/>
          </w:tcPr>
          <w:p w14:paraId="0DB44904" w14:textId="77777777" w:rsidR="009D267C" w:rsidRPr="00827836" w:rsidRDefault="009D267C" w:rsidP="00881092">
            <w:pPr>
              <w:spacing w:line="240" w:lineRule="auto"/>
              <w:ind w:firstLine="0"/>
              <w:jc w:val="righ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0.72</w:t>
            </w:r>
          </w:p>
        </w:tc>
        <w:tc>
          <w:tcPr>
            <w:tcW w:w="960" w:type="dxa"/>
            <w:tcBorders>
              <w:top w:val="nil"/>
              <w:left w:val="nil"/>
              <w:bottom w:val="single" w:sz="4" w:space="0" w:color="auto"/>
              <w:right w:val="single" w:sz="4" w:space="0" w:color="auto"/>
            </w:tcBorders>
            <w:shd w:val="clear" w:color="auto" w:fill="auto"/>
            <w:noWrap/>
            <w:vAlign w:val="bottom"/>
            <w:hideMark/>
          </w:tcPr>
          <w:p w14:paraId="5861E6FC" w14:textId="77777777" w:rsidR="009D267C" w:rsidRPr="00827836" w:rsidRDefault="009D267C" w:rsidP="00881092">
            <w:pPr>
              <w:spacing w:line="240" w:lineRule="auto"/>
              <w:ind w:firstLine="0"/>
              <w:jc w:val="righ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0.28</w:t>
            </w:r>
          </w:p>
        </w:tc>
      </w:tr>
      <w:tr w:rsidR="009D267C" w:rsidRPr="00827836" w14:paraId="1C19870E" w14:textId="77777777" w:rsidTr="00881092">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47B5204" w14:textId="77777777" w:rsidR="009D267C" w:rsidRPr="00827836" w:rsidRDefault="009D267C" w:rsidP="00881092">
            <w:pPr>
              <w:spacing w:line="240" w:lineRule="auto"/>
              <w:ind w:firstLine="0"/>
              <w:jc w:val="lef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x4</w:t>
            </w:r>
          </w:p>
        </w:tc>
        <w:tc>
          <w:tcPr>
            <w:tcW w:w="960" w:type="dxa"/>
            <w:tcBorders>
              <w:top w:val="nil"/>
              <w:left w:val="nil"/>
              <w:bottom w:val="single" w:sz="4" w:space="0" w:color="auto"/>
              <w:right w:val="single" w:sz="4" w:space="0" w:color="auto"/>
            </w:tcBorders>
            <w:shd w:val="clear" w:color="auto" w:fill="auto"/>
            <w:noWrap/>
            <w:vAlign w:val="bottom"/>
            <w:hideMark/>
          </w:tcPr>
          <w:p w14:paraId="4A064E3A" w14:textId="77777777" w:rsidR="009D267C" w:rsidRPr="00827836" w:rsidRDefault="009D267C" w:rsidP="00881092">
            <w:pPr>
              <w:spacing w:line="240" w:lineRule="auto"/>
              <w:ind w:firstLine="0"/>
              <w:jc w:val="lef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 </w:t>
            </w:r>
          </w:p>
        </w:tc>
        <w:tc>
          <w:tcPr>
            <w:tcW w:w="960" w:type="dxa"/>
            <w:tcBorders>
              <w:top w:val="nil"/>
              <w:left w:val="nil"/>
              <w:bottom w:val="single" w:sz="4" w:space="0" w:color="auto"/>
              <w:right w:val="single" w:sz="4" w:space="0" w:color="auto"/>
            </w:tcBorders>
            <w:shd w:val="clear" w:color="auto" w:fill="auto"/>
            <w:noWrap/>
            <w:vAlign w:val="bottom"/>
            <w:hideMark/>
          </w:tcPr>
          <w:p w14:paraId="6EF3DAB0" w14:textId="77777777" w:rsidR="009D267C" w:rsidRPr="00827836" w:rsidRDefault="009D267C" w:rsidP="00881092">
            <w:pPr>
              <w:spacing w:line="240" w:lineRule="auto"/>
              <w:ind w:firstLine="0"/>
              <w:jc w:val="lef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 </w:t>
            </w:r>
          </w:p>
        </w:tc>
      </w:tr>
      <w:tr w:rsidR="009D267C" w:rsidRPr="00827836" w14:paraId="3FD0E7AE" w14:textId="77777777" w:rsidTr="00881092">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A5ED3F8" w14:textId="77777777" w:rsidR="009D267C" w:rsidRPr="00827836" w:rsidRDefault="009D267C" w:rsidP="00881092">
            <w:pPr>
              <w:spacing w:line="240" w:lineRule="auto"/>
              <w:ind w:firstLine="0"/>
              <w:jc w:val="lef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x5</w:t>
            </w:r>
          </w:p>
        </w:tc>
        <w:tc>
          <w:tcPr>
            <w:tcW w:w="960" w:type="dxa"/>
            <w:tcBorders>
              <w:top w:val="nil"/>
              <w:left w:val="nil"/>
              <w:bottom w:val="single" w:sz="4" w:space="0" w:color="auto"/>
              <w:right w:val="single" w:sz="4" w:space="0" w:color="auto"/>
            </w:tcBorders>
            <w:shd w:val="clear" w:color="auto" w:fill="auto"/>
            <w:noWrap/>
            <w:vAlign w:val="bottom"/>
            <w:hideMark/>
          </w:tcPr>
          <w:p w14:paraId="42F68731" w14:textId="77777777" w:rsidR="009D267C" w:rsidRPr="00827836" w:rsidRDefault="009D267C" w:rsidP="00881092">
            <w:pPr>
              <w:spacing w:line="240" w:lineRule="auto"/>
              <w:ind w:firstLine="0"/>
              <w:jc w:val="lef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 </w:t>
            </w:r>
          </w:p>
        </w:tc>
        <w:tc>
          <w:tcPr>
            <w:tcW w:w="960" w:type="dxa"/>
            <w:tcBorders>
              <w:top w:val="nil"/>
              <w:left w:val="nil"/>
              <w:bottom w:val="single" w:sz="4" w:space="0" w:color="auto"/>
              <w:right w:val="single" w:sz="4" w:space="0" w:color="auto"/>
            </w:tcBorders>
            <w:shd w:val="clear" w:color="auto" w:fill="auto"/>
            <w:noWrap/>
            <w:vAlign w:val="bottom"/>
            <w:hideMark/>
          </w:tcPr>
          <w:p w14:paraId="06AD4230" w14:textId="77777777" w:rsidR="009D267C" w:rsidRPr="00827836" w:rsidRDefault="009D267C" w:rsidP="00881092">
            <w:pPr>
              <w:spacing w:line="240" w:lineRule="auto"/>
              <w:ind w:firstLine="0"/>
              <w:jc w:val="lef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 </w:t>
            </w:r>
          </w:p>
        </w:tc>
      </w:tr>
    </w:tbl>
    <w:p w14:paraId="438359CB" w14:textId="77777777" w:rsidR="0055719E" w:rsidRDefault="0055719E" w:rsidP="00AE4A6E"/>
    <w:p w14:paraId="12AE08EF" w14:textId="6B7FAAD4" w:rsidR="009D267C" w:rsidRPr="003E07D4" w:rsidRDefault="009D267C" w:rsidP="009D267C">
      <w:r>
        <w:t xml:space="preserve">В таблице можно наблюдать, что лидирующими мотивационными приемами являются </w:t>
      </w:r>
      <w:r w:rsidRPr="003E07D4">
        <w:t>“</w:t>
      </w:r>
      <w:r>
        <w:t>премии специалистам</w:t>
      </w:r>
      <w:r w:rsidRPr="003E07D4">
        <w:t xml:space="preserve">” </w:t>
      </w:r>
      <w:r>
        <w:t xml:space="preserve">и </w:t>
      </w:r>
      <w:r w:rsidRPr="003E07D4">
        <w:t>“</w:t>
      </w:r>
      <w:r>
        <w:t>предоставление бонусов специалистам, выполняющих заказы без брака</w:t>
      </w:r>
      <w:r w:rsidRPr="003E07D4">
        <w:t>”.</w:t>
      </w:r>
      <w:r>
        <w:t xml:space="preserve"> Они являются несравнимыми альтернативами.</w:t>
      </w:r>
    </w:p>
    <w:p w14:paraId="414347B2" w14:textId="59399FA3" w:rsidR="00360299" w:rsidRDefault="005D2E48" w:rsidP="00360299">
      <w:r>
        <w:t xml:space="preserve"> </w:t>
      </w:r>
    </w:p>
    <w:p w14:paraId="59C2959E" w14:textId="6481BC4B" w:rsidR="005A5D22" w:rsidRDefault="005A5D22" w:rsidP="005A5D22">
      <w:pPr>
        <w:pStyle w:val="10"/>
      </w:pPr>
      <w:bookmarkStart w:id="43" w:name="_Toc91029558"/>
      <w:bookmarkStart w:id="44" w:name="_Toc91029642"/>
      <w:bookmarkStart w:id="45" w:name="_Toc91262179"/>
      <w:r>
        <w:lastRenderedPageBreak/>
        <w:t xml:space="preserve">Разработка программного продукта, реализующего метод </w:t>
      </w:r>
      <w:bookmarkEnd w:id="43"/>
      <w:bookmarkEnd w:id="44"/>
      <w:r w:rsidR="00401C62" w:rsidRPr="00FF498F">
        <w:t>множества</w:t>
      </w:r>
      <w:r w:rsidR="00825462">
        <w:t xml:space="preserve"> </w:t>
      </w:r>
      <w:r w:rsidR="00401C62" w:rsidRPr="00FF498F">
        <w:t>Парето</w:t>
      </w:r>
      <w:bookmarkEnd w:id="45"/>
    </w:p>
    <w:p w14:paraId="375FB235" w14:textId="77777777" w:rsidR="00343085" w:rsidRPr="00343085" w:rsidRDefault="00343085" w:rsidP="00343085"/>
    <w:p w14:paraId="3D5BE430" w14:textId="6D445F70" w:rsidR="004E2502" w:rsidRDefault="00EB7CF4" w:rsidP="00EB7CF4">
      <w:pPr>
        <w:pStyle w:val="2"/>
      </w:pPr>
      <w:bookmarkStart w:id="46" w:name="_Toc91029559"/>
      <w:bookmarkStart w:id="47" w:name="_Toc91029643"/>
      <w:bookmarkStart w:id="48" w:name="_Toc91262180"/>
      <w:r>
        <w:t>Разработка алгоритма программы</w:t>
      </w:r>
      <w:bookmarkEnd w:id="46"/>
      <w:bookmarkEnd w:id="47"/>
      <w:bookmarkEnd w:id="48"/>
    </w:p>
    <w:p w14:paraId="730E30C3" w14:textId="77777777" w:rsidR="00343085" w:rsidRPr="00343085" w:rsidRDefault="00343085" w:rsidP="00343085"/>
    <w:p w14:paraId="3A3E3A42" w14:textId="490DD914" w:rsidR="00EB7CF4" w:rsidRDefault="00C6635F" w:rsidP="00C6635F">
      <w:pPr>
        <w:ind w:firstLine="708"/>
        <w:jc w:val="left"/>
      </w:pPr>
      <w:r>
        <w:t xml:space="preserve">Для решения задачи был разработан алгоритм, представленный в виде блок-схем, представленных в приложении В. Сначала можно задать размер таблицы двумя кнопками. Можно задать положительный ли параметр или нет с помощью радиокнопок. После чего выполняется проверка на правильность введённых данных. Потом данные вводятся в эту таблицу. Затем при нажатии на кнопку </w:t>
      </w:r>
      <w:r w:rsidRPr="00CE1BA9">
        <w:t>“</w:t>
      </w:r>
      <w:r>
        <w:t>Посчитать</w:t>
      </w:r>
      <w:r w:rsidRPr="00CE1BA9">
        <w:t>”</w:t>
      </w:r>
      <w:r>
        <w:t xml:space="preserve"> выполняется расчёт множества Парето. Результат можно увидеть на второй таблице. </w:t>
      </w:r>
    </w:p>
    <w:p w14:paraId="334DA9AF" w14:textId="77777777" w:rsidR="00C6635F" w:rsidRPr="00CB7D41" w:rsidRDefault="00C6635F" w:rsidP="00C6635F">
      <w:pPr>
        <w:ind w:firstLine="0"/>
        <w:jc w:val="left"/>
      </w:pPr>
    </w:p>
    <w:p w14:paraId="2640CC25" w14:textId="323C4715" w:rsidR="00DF3625" w:rsidRDefault="00DF3625" w:rsidP="00DF3625">
      <w:pPr>
        <w:pStyle w:val="2"/>
      </w:pPr>
      <w:bookmarkStart w:id="49" w:name="_Toc91029560"/>
      <w:bookmarkStart w:id="50" w:name="_Toc91029644"/>
      <w:bookmarkStart w:id="51" w:name="_Toc91262181"/>
      <w:r>
        <w:t>Описание программы</w:t>
      </w:r>
      <w:bookmarkEnd w:id="49"/>
      <w:bookmarkEnd w:id="50"/>
      <w:bookmarkEnd w:id="51"/>
    </w:p>
    <w:p w14:paraId="4D7FC11A" w14:textId="77777777" w:rsidR="003F3F1A" w:rsidRPr="003F3F1A" w:rsidRDefault="003F3F1A" w:rsidP="003F3F1A"/>
    <w:p w14:paraId="1F39405D" w14:textId="54ED604C" w:rsidR="00C6635F" w:rsidRDefault="00C6635F" w:rsidP="00C6635F">
      <w:r>
        <w:t>Для реализации алгоритма была разработана программа на языке p</w:t>
      </w:r>
      <w:r>
        <w:rPr>
          <w:lang w:val="en-US"/>
        </w:rPr>
        <w:t>ascal</w:t>
      </w:r>
      <w:r w:rsidR="002C335A" w:rsidRPr="002C335A">
        <w:t xml:space="preserve"> [11-13]</w:t>
      </w:r>
      <w:r>
        <w:t xml:space="preserve">. Программа писалась в </w:t>
      </w:r>
      <w:r>
        <w:rPr>
          <w:lang w:val="en-US"/>
        </w:rPr>
        <w:t>IDE</w:t>
      </w:r>
      <w:r w:rsidRPr="00FF02CB">
        <w:t xml:space="preserve"> </w:t>
      </w:r>
      <w:r>
        <w:rPr>
          <w:lang w:val="en-US"/>
        </w:rPr>
        <w:t>Lazarus</w:t>
      </w:r>
      <w:r w:rsidR="002C335A" w:rsidRPr="002C335A">
        <w:t xml:space="preserve"> [14] [15]</w:t>
      </w:r>
      <w:r w:rsidRPr="00FF02CB">
        <w:t xml:space="preserve">, </w:t>
      </w:r>
      <w:r>
        <w:t xml:space="preserve">поскольку это бесплатное и до сих пор поддерживаемая среда разработки для данного языка программирования. </w:t>
      </w:r>
    </w:p>
    <w:p w14:paraId="7266ECB3" w14:textId="77777777" w:rsidR="00C6635F" w:rsidRPr="00AB20A4" w:rsidRDefault="00C6635F" w:rsidP="00C6635F">
      <w:r>
        <w:t xml:space="preserve">Программа состоит из четырёх событий. Три из этих событий срабатывают при нажатии на кнопки и одно при создании формы. </w:t>
      </w:r>
    </w:p>
    <w:p w14:paraId="719382B7" w14:textId="4B8F52D8" w:rsidR="00C6635F" w:rsidRDefault="00C6635F" w:rsidP="00C6635F">
      <w:r>
        <w:t>Метод, выполняющийся при создании формы</w:t>
      </w:r>
      <w:r w:rsidRPr="00283EC9">
        <w:t>,</w:t>
      </w:r>
      <w:r>
        <w:t xml:space="preserve"> инициализирует некоторые начальные переменные, необходимые для дальнейшей работы.</w:t>
      </w:r>
      <w:r w:rsidR="00530578">
        <w:t xml:space="preserve"> </w:t>
      </w:r>
    </w:p>
    <w:p w14:paraId="546A1198" w14:textId="0431C7FE" w:rsidR="00530578" w:rsidRDefault="00530578" w:rsidP="00C6635F">
      <w:r>
        <w:t xml:space="preserve">Метод, вызывающийся при нажатии на кнопку </w:t>
      </w:r>
      <w:r w:rsidRPr="003A132B">
        <w:t xml:space="preserve">“посчитать”, </w:t>
      </w:r>
      <w:r>
        <w:t>находит множество Парето и выводит во вторую таблицу. Подробнее на рисунке В.1.</w:t>
      </w:r>
    </w:p>
    <w:p w14:paraId="430A91B4" w14:textId="2EE618B2" w:rsidR="00C6635F" w:rsidRDefault="00C6635F" w:rsidP="00C6635F">
      <w:r>
        <w:t xml:space="preserve">Метод, вызывающийся при нажатии на кнопку </w:t>
      </w:r>
      <w:r w:rsidRPr="00AB20A4">
        <w:t xml:space="preserve">“Добавить критерий сравнения”. </w:t>
      </w:r>
      <w:r>
        <w:t xml:space="preserve">Данное событие проверяет введено ли название параметра, запоминает значение радиокнопки и расширяет таблицу. </w:t>
      </w:r>
      <w:r w:rsidR="00530578">
        <w:t>Подробнее на рисунке В.2.</w:t>
      </w:r>
    </w:p>
    <w:p w14:paraId="42747572" w14:textId="5FDD730D" w:rsidR="00222CBC" w:rsidRDefault="00C6635F" w:rsidP="00C6635F">
      <w:r>
        <w:lastRenderedPageBreak/>
        <w:t xml:space="preserve">Метод, вызывающийся при нажатии на кнопку </w:t>
      </w:r>
      <w:r w:rsidRPr="003A132B">
        <w:t>“Добавить объект сравнения”</w:t>
      </w:r>
      <w:r w:rsidRPr="00E041B2">
        <w:t>,</w:t>
      </w:r>
      <w:r w:rsidRPr="003A132B">
        <w:t xml:space="preserve"> </w:t>
      </w:r>
      <w:r>
        <w:t>расширяет таблицу.</w:t>
      </w:r>
      <w:r w:rsidR="00E35B44">
        <w:t xml:space="preserve"> Подробнее на рисунке В.3.</w:t>
      </w:r>
    </w:p>
    <w:p w14:paraId="4D93A0F9" w14:textId="77777777" w:rsidR="009804C1" w:rsidRPr="00205B25" w:rsidRDefault="009804C1" w:rsidP="00C6635F"/>
    <w:p w14:paraId="14C7BBA9" w14:textId="3CD18880" w:rsidR="00220F94" w:rsidRDefault="00220F94" w:rsidP="00220F94">
      <w:pPr>
        <w:pStyle w:val="2"/>
      </w:pPr>
      <w:bookmarkStart w:id="52" w:name="_Toc91029561"/>
      <w:bookmarkStart w:id="53" w:name="_Toc91029645"/>
      <w:bookmarkStart w:id="54" w:name="_Toc91262182"/>
      <w:r>
        <w:t>Тестирование программы</w:t>
      </w:r>
      <w:bookmarkEnd w:id="52"/>
      <w:bookmarkEnd w:id="53"/>
      <w:bookmarkEnd w:id="54"/>
    </w:p>
    <w:p w14:paraId="4D6E5EA8" w14:textId="77777777" w:rsidR="00222CBC" w:rsidRPr="00222CBC" w:rsidRDefault="00222CBC" w:rsidP="00222CBC"/>
    <w:p w14:paraId="4BC4C1B8" w14:textId="77777777" w:rsidR="00C6635F" w:rsidRDefault="00C6635F" w:rsidP="00C6635F">
      <w:r>
        <w:t>Стартовое и по совместительству основное окно приложения изображено на рисунке 5.1</w:t>
      </w:r>
    </w:p>
    <w:p w14:paraId="6550AD99" w14:textId="35AB20C3" w:rsidR="00220F94" w:rsidRDefault="00C6635F" w:rsidP="00222CBC">
      <w:pPr>
        <w:keepNext/>
        <w:ind w:firstLine="0"/>
        <w:jc w:val="center"/>
      </w:pPr>
      <w:r>
        <w:rPr>
          <w:noProof/>
        </w:rPr>
        <w:drawing>
          <wp:inline distT="0" distB="0" distL="0" distR="0" wp14:anchorId="0114989C" wp14:editId="0E2F3BE4">
            <wp:extent cx="4935724" cy="3845169"/>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39447" cy="3848070"/>
                    </a:xfrm>
                    <a:prstGeom prst="rect">
                      <a:avLst/>
                    </a:prstGeom>
                  </pic:spPr>
                </pic:pic>
              </a:graphicData>
            </a:graphic>
          </wp:inline>
        </w:drawing>
      </w:r>
    </w:p>
    <w:p w14:paraId="07391122" w14:textId="3E84C1C9" w:rsidR="00220F94" w:rsidRDefault="00220F94" w:rsidP="00220F94">
      <w:pPr>
        <w:pStyle w:val="ac"/>
      </w:pPr>
      <w:r>
        <w:t xml:space="preserve">Рисунок </w:t>
      </w:r>
      <w:r w:rsidR="000E37CE">
        <w:fldChar w:fldCharType="begin"/>
      </w:r>
      <w:r w:rsidR="000E37CE">
        <w:instrText xml:space="preserve"> STYLEREF 1 \s </w:instrText>
      </w:r>
      <w:r w:rsidR="000E37CE">
        <w:fldChar w:fldCharType="separate"/>
      </w:r>
      <w:r w:rsidR="00A061C1">
        <w:rPr>
          <w:noProof/>
        </w:rPr>
        <w:t>5</w:t>
      </w:r>
      <w:r w:rsidR="000E37CE">
        <w:rPr>
          <w:noProof/>
        </w:rPr>
        <w:fldChar w:fldCharType="end"/>
      </w:r>
      <w:r w:rsidR="00A061C1">
        <w:t>.</w:t>
      </w:r>
      <w:r w:rsidR="000E37CE">
        <w:fldChar w:fldCharType="begin"/>
      </w:r>
      <w:r w:rsidR="000E37CE">
        <w:instrText xml:space="preserve"> SEQ Рисунок \* ARABIC \s 1 </w:instrText>
      </w:r>
      <w:r w:rsidR="000E37CE">
        <w:fldChar w:fldCharType="separate"/>
      </w:r>
      <w:r w:rsidR="00A061C1">
        <w:rPr>
          <w:noProof/>
        </w:rPr>
        <w:t>1</w:t>
      </w:r>
      <w:r w:rsidR="000E37CE">
        <w:rPr>
          <w:noProof/>
        </w:rPr>
        <w:fldChar w:fldCharType="end"/>
      </w:r>
      <w:r w:rsidRPr="00220F94">
        <w:t xml:space="preserve"> </w:t>
      </w:r>
      <w:r w:rsidR="00C6635F">
        <w:t>–</w:t>
      </w:r>
      <w:r w:rsidRPr="00220F94">
        <w:t xml:space="preserve"> </w:t>
      </w:r>
      <w:r w:rsidR="00C6635F">
        <w:t>Основное окно</w:t>
      </w:r>
    </w:p>
    <w:p w14:paraId="72326291" w14:textId="528D9FA3" w:rsidR="00C6635F" w:rsidRPr="009A555F" w:rsidRDefault="00C6635F" w:rsidP="00C6635F">
      <w:r>
        <w:t xml:space="preserve">Сверху изображена таблица для ввода данных. Справа сверху изображена панель, созданная для того, чтобы настроить входную таблицу. После нажатие на кнопку </w:t>
      </w:r>
      <w:r w:rsidRPr="00C6635F">
        <w:t>“</w:t>
      </w:r>
      <w:r>
        <w:t>посчитать</w:t>
      </w:r>
      <w:r w:rsidRPr="00C6635F">
        <w:t>”</w:t>
      </w:r>
      <w:r>
        <w:t xml:space="preserve"> заполняется нижняя таблица, что показано на рисунке 5.2. </w:t>
      </w:r>
    </w:p>
    <w:p w14:paraId="5B31F191" w14:textId="01AD4FC0" w:rsidR="00220F94" w:rsidRDefault="00C6635F" w:rsidP="00222CBC">
      <w:pPr>
        <w:keepNext/>
        <w:ind w:firstLine="0"/>
        <w:jc w:val="center"/>
      </w:pPr>
      <w:r>
        <w:rPr>
          <w:noProof/>
        </w:rPr>
        <w:lastRenderedPageBreak/>
        <w:drawing>
          <wp:inline distT="0" distB="0" distL="0" distR="0" wp14:anchorId="70D9257B" wp14:editId="557FCA62">
            <wp:extent cx="5176491" cy="4032738"/>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81344" cy="4036518"/>
                    </a:xfrm>
                    <a:prstGeom prst="rect">
                      <a:avLst/>
                    </a:prstGeom>
                  </pic:spPr>
                </pic:pic>
              </a:graphicData>
            </a:graphic>
          </wp:inline>
        </w:drawing>
      </w:r>
    </w:p>
    <w:p w14:paraId="2F952C52" w14:textId="701B6E25" w:rsidR="00220F94" w:rsidRDefault="00220F94" w:rsidP="00220F94">
      <w:pPr>
        <w:pStyle w:val="ac"/>
      </w:pPr>
      <w:r>
        <w:t xml:space="preserve">Рисунок </w:t>
      </w:r>
      <w:r w:rsidR="000E37CE">
        <w:fldChar w:fldCharType="begin"/>
      </w:r>
      <w:r w:rsidR="000E37CE">
        <w:instrText xml:space="preserve"> STYLEREF 1 \s </w:instrText>
      </w:r>
      <w:r w:rsidR="000E37CE">
        <w:fldChar w:fldCharType="separate"/>
      </w:r>
      <w:r w:rsidR="00A061C1">
        <w:rPr>
          <w:noProof/>
        </w:rPr>
        <w:t>5</w:t>
      </w:r>
      <w:r w:rsidR="000E37CE">
        <w:rPr>
          <w:noProof/>
        </w:rPr>
        <w:fldChar w:fldCharType="end"/>
      </w:r>
      <w:r w:rsidR="00A061C1">
        <w:t>.</w:t>
      </w:r>
      <w:r w:rsidR="000E37CE">
        <w:fldChar w:fldCharType="begin"/>
      </w:r>
      <w:r w:rsidR="000E37CE">
        <w:instrText xml:space="preserve"> SEQ Рисунок \* ARABIC \</w:instrText>
      </w:r>
      <w:r w:rsidR="000E37CE">
        <w:instrText xml:space="preserve">s 1 </w:instrText>
      </w:r>
      <w:r w:rsidR="000E37CE">
        <w:fldChar w:fldCharType="separate"/>
      </w:r>
      <w:r w:rsidR="00A061C1">
        <w:rPr>
          <w:noProof/>
        </w:rPr>
        <w:t>2</w:t>
      </w:r>
      <w:r w:rsidR="000E37CE">
        <w:rPr>
          <w:noProof/>
        </w:rPr>
        <w:fldChar w:fldCharType="end"/>
      </w:r>
      <w:r>
        <w:t xml:space="preserve"> </w:t>
      </w:r>
      <w:r w:rsidR="00F0083B">
        <w:t>–</w:t>
      </w:r>
      <w:r>
        <w:t xml:space="preserve"> </w:t>
      </w:r>
      <w:r w:rsidR="00C6635F">
        <w:t>Результат работы программы</w:t>
      </w:r>
    </w:p>
    <w:p w14:paraId="0A05D774" w14:textId="344145DD" w:rsidR="00C6635F" w:rsidRDefault="00C6635F" w:rsidP="00C6635F">
      <w:r>
        <w:t>Также в программе предусмотрена проверка на неверно введённые или не введённые входные данные</w:t>
      </w:r>
      <w:r w:rsidR="00BC7252">
        <w:t>, что также изображено на рисунке 5.3</w:t>
      </w:r>
      <w:r>
        <w:t xml:space="preserve">. </w:t>
      </w:r>
    </w:p>
    <w:p w14:paraId="10CB981D" w14:textId="469DA4DB" w:rsidR="00D06757" w:rsidRDefault="00BC7252" w:rsidP="00D06757">
      <w:pPr>
        <w:keepNext/>
        <w:ind w:firstLine="0"/>
        <w:jc w:val="center"/>
      </w:pPr>
      <w:r>
        <w:rPr>
          <w:noProof/>
        </w:rPr>
        <w:drawing>
          <wp:inline distT="0" distB="0" distL="0" distR="0" wp14:anchorId="28CA3B34" wp14:editId="714E04F7">
            <wp:extent cx="4439453" cy="3311769"/>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43575" cy="3314844"/>
                    </a:xfrm>
                    <a:prstGeom prst="rect">
                      <a:avLst/>
                    </a:prstGeom>
                    <a:noFill/>
                    <a:ln>
                      <a:noFill/>
                    </a:ln>
                  </pic:spPr>
                </pic:pic>
              </a:graphicData>
            </a:graphic>
          </wp:inline>
        </w:drawing>
      </w:r>
    </w:p>
    <w:p w14:paraId="2FC72680" w14:textId="46D725AD" w:rsidR="00D06757" w:rsidRDefault="00D06757" w:rsidP="00D06757">
      <w:pPr>
        <w:pStyle w:val="ac"/>
      </w:pPr>
      <w:r>
        <w:t xml:space="preserve">Рисунок </w:t>
      </w:r>
      <w:r w:rsidR="000E37CE">
        <w:fldChar w:fldCharType="begin"/>
      </w:r>
      <w:r w:rsidR="000E37CE">
        <w:instrText xml:space="preserve"> STYLEREF 1 \s </w:instrText>
      </w:r>
      <w:r w:rsidR="000E37CE">
        <w:fldChar w:fldCharType="separate"/>
      </w:r>
      <w:r w:rsidR="00A061C1">
        <w:rPr>
          <w:noProof/>
        </w:rPr>
        <w:t>5</w:t>
      </w:r>
      <w:r w:rsidR="000E37CE">
        <w:rPr>
          <w:noProof/>
        </w:rPr>
        <w:fldChar w:fldCharType="end"/>
      </w:r>
      <w:r w:rsidR="00A061C1">
        <w:t>.</w:t>
      </w:r>
      <w:r w:rsidR="000E37CE">
        <w:fldChar w:fldCharType="begin"/>
      </w:r>
      <w:r w:rsidR="000E37CE">
        <w:instrText xml:space="preserve"> SEQ Рисунок \* ARABIC \s 1 </w:instrText>
      </w:r>
      <w:r w:rsidR="000E37CE">
        <w:fldChar w:fldCharType="separate"/>
      </w:r>
      <w:r w:rsidR="00A061C1">
        <w:rPr>
          <w:noProof/>
        </w:rPr>
        <w:t>3</w:t>
      </w:r>
      <w:r w:rsidR="000E37CE">
        <w:rPr>
          <w:noProof/>
        </w:rPr>
        <w:fldChar w:fldCharType="end"/>
      </w:r>
      <w:r>
        <w:t xml:space="preserve"> </w:t>
      </w:r>
      <w:r w:rsidR="00BC7252">
        <w:t>–</w:t>
      </w:r>
      <w:r>
        <w:t xml:space="preserve"> </w:t>
      </w:r>
      <w:r w:rsidR="00BC7252">
        <w:t>Ошибка ввода данных</w:t>
      </w:r>
    </w:p>
    <w:p w14:paraId="2FE6724F" w14:textId="2EC87A6E" w:rsidR="00CB7D41" w:rsidRDefault="00CB7D41" w:rsidP="00CB7D41">
      <w:pPr>
        <w:pStyle w:val="a4"/>
      </w:pPr>
      <w:bookmarkStart w:id="55" w:name="_Toc91029646"/>
      <w:bookmarkStart w:id="56" w:name="_Toc91262183"/>
      <w:r>
        <w:lastRenderedPageBreak/>
        <w:t>Заключение</w:t>
      </w:r>
      <w:bookmarkEnd w:id="55"/>
      <w:bookmarkEnd w:id="56"/>
    </w:p>
    <w:p w14:paraId="5C0D88A1" w14:textId="77777777" w:rsidR="00222CBC" w:rsidRPr="00222CBC" w:rsidRDefault="00222CBC" w:rsidP="00222CBC"/>
    <w:p w14:paraId="43EA1DD6" w14:textId="77777777" w:rsidR="00BC7252" w:rsidRDefault="00BC7252" w:rsidP="00BC7252">
      <w:r>
        <w:t xml:space="preserve">В результате работы над курсовым проектом </w:t>
      </w:r>
      <w:r w:rsidRPr="00182F22">
        <w:t>“Системный анализ процесса оказания услуг сервиса по ремонту мототехники”</w:t>
      </w:r>
      <w:r w:rsidRPr="00933850">
        <w:t xml:space="preserve"> </w:t>
      </w:r>
      <w:r>
        <w:t>было произведено исследование принципов оказания услуг в данной сфере.</w:t>
      </w:r>
      <w:r w:rsidRPr="00CC1191">
        <w:t xml:space="preserve"> </w:t>
      </w:r>
      <w:r>
        <w:t>На основе полученной информации было выявлено, что основной проблемой этой системы была выделена малая удовлетворенность клиентов. Была построена модель этой системы, а также построена диаграмма взаимосвязи.</w:t>
      </w:r>
    </w:p>
    <w:p w14:paraId="07876BBE" w14:textId="77777777" w:rsidR="00BC7252" w:rsidRDefault="00BC7252" w:rsidP="00BC7252">
      <w:r>
        <w:t>На основе полученной информации были выявлены причины, по которым предположительно возникает проблема слабой удовлетворенности клиентов. В соответствии с выявленными причинами при анализе было разработано дерево целей.</w:t>
      </w:r>
    </w:p>
    <w:p w14:paraId="713D190F" w14:textId="77777777" w:rsidR="00BC7252" w:rsidRDefault="00BC7252" w:rsidP="00BC7252">
      <w:r>
        <w:t xml:space="preserve">Методом анализа иерархий была выявлена наиболее приоритетная цель, а именно создание системы мотивации специалистов. На основе выбора приоритетного варианта были разработаны альтернативы для решения этой ситуации. С помощью множества Парето были выявлены наиболее предпочтительные альтернативы. </w:t>
      </w:r>
    </w:p>
    <w:p w14:paraId="4FF747C3" w14:textId="77777777" w:rsidR="00BC7252" w:rsidRPr="00E57A79" w:rsidRDefault="00BC7252" w:rsidP="00BC7252">
      <w:r>
        <w:t xml:space="preserve">Итогом данной работы была произведена разработка программного продукта, реализующий метод множества Парето. Для тестирования полученных данных. Программный продукт представляет из себя оконное приложение, которое было разработано с помощью языка </w:t>
      </w:r>
      <w:r>
        <w:rPr>
          <w:lang w:val="en-US"/>
        </w:rPr>
        <w:t>pascal</w:t>
      </w:r>
      <w:r w:rsidRPr="00E57A79">
        <w:t xml:space="preserve">. </w:t>
      </w:r>
      <w:r>
        <w:t>Программа представляет собой исполняемый файл и даже не требует установки.</w:t>
      </w:r>
    </w:p>
    <w:p w14:paraId="2501ED39" w14:textId="77777777" w:rsidR="00BB0F2C" w:rsidRPr="003D6553" w:rsidRDefault="00BB0F2C" w:rsidP="00045D70"/>
    <w:p w14:paraId="4269ADDA" w14:textId="75C9AF4A" w:rsidR="001A2B5D" w:rsidRDefault="00CB7D41" w:rsidP="00CB7D41">
      <w:pPr>
        <w:pStyle w:val="a4"/>
      </w:pPr>
      <w:bookmarkStart w:id="57" w:name="_Toc91029647"/>
      <w:bookmarkStart w:id="58" w:name="_Toc91262184"/>
      <w:r>
        <w:lastRenderedPageBreak/>
        <w:t>Список использ</w:t>
      </w:r>
      <w:r w:rsidR="00053E91">
        <w:t>ованных</w:t>
      </w:r>
      <w:r>
        <w:t xml:space="preserve"> источников</w:t>
      </w:r>
      <w:bookmarkEnd w:id="57"/>
      <w:bookmarkEnd w:id="58"/>
    </w:p>
    <w:p w14:paraId="444DF5D4" w14:textId="0861190B" w:rsidR="00F6458C" w:rsidRDefault="00A77DFA" w:rsidP="009C7995">
      <w:pPr>
        <w:pStyle w:val="a3"/>
        <w:numPr>
          <w:ilvl w:val="0"/>
          <w:numId w:val="6"/>
        </w:numPr>
        <w:spacing w:after="160"/>
        <w:ind w:firstLine="851"/>
      </w:pPr>
      <w:r w:rsidRPr="009C7995">
        <w:t xml:space="preserve">ОС ТУСУР 01-2013 [Электронный ресурс]. Режим доступа: </w:t>
      </w:r>
      <w:hyperlink r:id="rId24" w:history="1">
        <w:r w:rsidRPr="009C7995">
          <w:t>https://regulations.tusur.ru/documents/70</w:t>
        </w:r>
      </w:hyperlink>
      <w:r w:rsidRPr="009C7995">
        <w:t xml:space="preserve"> (</w:t>
      </w:r>
      <w:r w:rsidRPr="00115979">
        <w:t xml:space="preserve">дата обращения </w:t>
      </w:r>
      <w:r w:rsidR="00E13EE8" w:rsidRPr="00115979">
        <w:t>12</w:t>
      </w:r>
      <w:r w:rsidRPr="00115979">
        <w:t>.1</w:t>
      </w:r>
      <w:r w:rsidR="00E13EE8" w:rsidRPr="00115979">
        <w:t>0</w:t>
      </w:r>
      <w:r w:rsidRPr="00115979">
        <w:t>.2021).</w:t>
      </w:r>
    </w:p>
    <w:p w14:paraId="115600CF" w14:textId="65BC8B39" w:rsidR="00472CAC" w:rsidRPr="009C7995" w:rsidRDefault="009C7995" w:rsidP="009C7995">
      <w:pPr>
        <w:pStyle w:val="a3"/>
        <w:numPr>
          <w:ilvl w:val="0"/>
          <w:numId w:val="6"/>
        </w:numPr>
        <w:spacing w:after="160"/>
        <w:ind w:firstLine="851"/>
        <w:rPr>
          <w:rStyle w:val="a6"/>
          <w:color w:val="auto"/>
          <w:u w:val="none"/>
        </w:rPr>
      </w:pPr>
      <w:r w:rsidRPr="009C7995">
        <w:t xml:space="preserve">Мототех – сервисный центр мототехники [Электронный ресурс]. Режим доступа: </w:t>
      </w:r>
      <w:hyperlink r:id="rId25" w:history="1">
        <w:r w:rsidRPr="009C7995">
          <w:t>https://moto-teh.ru/g6546152-uslugi-remonta-mototehniki</w:t>
        </w:r>
      </w:hyperlink>
      <w:r w:rsidRPr="009C7995">
        <w:t xml:space="preserve"> (дата обращения 12.11.2021).</w:t>
      </w:r>
    </w:p>
    <w:p w14:paraId="2B69AF29" w14:textId="4C159D81" w:rsidR="00472CAC" w:rsidRDefault="009C7995" w:rsidP="008025B0">
      <w:pPr>
        <w:pStyle w:val="a3"/>
        <w:numPr>
          <w:ilvl w:val="0"/>
          <w:numId w:val="6"/>
        </w:numPr>
        <w:spacing w:after="160"/>
        <w:ind w:firstLine="851"/>
      </w:pPr>
      <w:r>
        <w:t>Хищникъ</w:t>
      </w:r>
      <w:r w:rsidRPr="009C7995">
        <w:t xml:space="preserve"> – </w:t>
      </w:r>
      <w:r>
        <w:t>сервис по ремонту и тюнингу снегоходов и другой мототехники</w:t>
      </w:r>
      <w:r w:rsidRPr="009C7995">
        <w:t xml:space="preserve"> [Электронный ресурс]. Режим доступа: </w:t>
      </w:r>
      <w:hyperlink r:id="rId26" w:history="1">
        <w:r w:rsidRPr="009F5133">
          <w:t>https://baza.drom.ru/tomsk/service/repair/remont-snegohodov-motociklov-tjuning-of-diller-stels-hishnik-57890571.html</w:t>
        </w:r>
      </w:hyperlink>
      <w:r w:rsidRPr="009C7995">
        <w:t xml:space="preserve"> (дата обращения </w:t>
      </w:r>
      <w:r w:rsidR="00E13EE8">
        <w:t>14</w:t>
      </w:r>
      <w:r w:rsidRPr="009C7995">
        <w:t>.1</w:t>
      </w:r>
      <w:r w:rsidR="00E13EE8">
        <w:t>0</w:t>
      </w:r>
      <w:r w:rsidRPr="009C7995">
        <w:t>.2021).</w:t>
      </w:r>
    </w:p>
    <w:p w14:paraId="107186F2" w14:textId="61E85A56" w:rsidR="00472CAC" w:rsidRDefault="002E3B74" w:rsidP="002E3B74">
      <w:pPr>
        <w:pStyle w:val="a3"/>
        <w:numPr>
          <w:ilvl w:val="0"/>
          <w:numId w:val="6"/>
        </w:numPr>
        <w:spacing w:after="160"/>
        <w:ind w:firstLine="851"/>
      </w:pPr>
      <w:r w:rsidRPr="001161E6">
        <w:t>D</w:t>
      </w:r>
      <w:r w:rsidRPr="002E3B74">
        <w:t xml:space="preserve">rivebike </w:t>
      </w:r>
      <w:r w:rsidRPr="009C7995">
        <w:t xml:space="preserve">– </w:t>
      </w:r>
      <w:r>
        <w:t>сервис по ремонту мотоциклов, квадроциклов и скутеров</w:t>
      </w:r>
      <w:r w:rsidRPr="009C7995">
        <w:t xml:space="preserve"> [Электронный ресурс]. Режим доступа: </w:t>
      </w:r>
      <w:hyperlink r:id="rId27" w:history="1">
        <w:r w:rsidRPr="001161E6">
          <w:t>https://www.drivebike.ru/motoservice</w:t>
        </w:r>
      </w:hyperlink>
      <w:hyperlink r:id="rId28" w:history="1"/>
      <w:r w:rsidRPr="009C7995">
        <w:t xml:space="preserve"> (дата обращения 1</w:t>
      </w:r>
      <w:r w:rsidR="00E13EE8">
        <w:t>4</w:t>
      </w:r>
      <w:r w:rsidRPr="009C7995">
        <w:t>.1</w:t>
      </w:r>
      <w:r w:rsidR="00E13EE8">
        <w:t>0</w:t>
      </w:r>
      <w:r w:rsidRPr="009C7995">
        <w:t>.2021).</w:t>
      </w:r>
    </w:p>
    <w:p w14:paraId="6E52BD97" w14:textId="68BF75E7" w:rsidR="00472CAC" w:rsidRDefault="00751B6B" w:rsidP="00751B6B">
      <w:pPr>
        <w:pStyle w:val="a3"/>
        <w:numPr>
          <w:ilvl w:val="0"/>
          <w:numId w:val="6"/>
        </w:numPr>
        <w:spacing w:after="160"/>
        <w:ind w:firstLine="851"/>
      </w:pPr>
      <w:r>
        <w:t>Алонти</w:t>
      </w:r>
      <w:r w:rsidRPr="002E3B74">
        <w:t xml:space="preserve"> </w:t>
      </w:r>
      <w:r w:rsidRPr="009C7995">
        <w:t xml:space="preserve">– </w:t>
      </w:r>
      <w:r>
        <w:t>сервис по ремонту и обслуживанию мототехники</w:t>
      </w:r>
      <w:r w:rsidRPr="009C7995">
        <w:t xml:space="preserve"> [Электронный ресурс]. Режим доступа: </w:t>
      </w:r>
      <w:hyperlink r:id="rId29" w:history="1">
        <w:r w:rsidRPr="001D2533">
          <w:t>https://alonti.ru/tomsk/avtoservis/motoservis/</w:t>
        </w:r>
      </w:hyperlink>
      <w:r w:rsidRPr="009C7995">
        <w:t xml:space="preserve"> </w:t>
      </w:r>
      <w:r>
        <w:t xml:space="preserve"> </w:t>
      </w:r>
      <w:r w:rsidRPr="009C7995">
        <w:t>(дата обращения 1</w:t>
      </w:r>
      <w:r w:rsidR="00E13EE8">
        <w:t>4</w:t>
      </w:r>
      <w:r w:rsidRPr="009C7995">
        <w:t>.1</w:t>
      </w:r>
      <w:r w:rsidR="00E13EE8">
        <w:t>0</w:t>
      </w:r>
      <w:r w:rsidRPr="009C7995">
        <w:t>.2021).</w:t>
      </w:r>
    </w:p>
    <w:p w14:paraId="7740353A" w14:textId="25CD9BFC" w:rsidR="00472CAC" w:rsidRDefault="000E37CE" w:rsidP="002C116B">
      <w:pPr>
        <w:pStyle w:val="a3"/>
        <w:numPr>
          <w:ilvl w:val="0"/>
          <w:numId w:val="6"/>
        </w:numPr>
        <w:spacing w:after="160"/>
        <w:ind w:firstLine="851"/>
      </w:pPr>
      <w:hyperlink r:id="rId30" w:history="1">
        <w:r w:rsidR="002C116B" w:rsidRPr="001D2533">
          <w:t>MotoServicePlus</w:t>
        </w:r>
      </w:hyperlink>
      <w:r w:rsidR="002C116B" w:rsidRPr="001D2533">
        <w:t xml:space="preserve"> </w:t>
      </w:r>
      <w:r w:rsidR="002C116B" w:rsidRPr="009C7995">
        <w:t xml:space="preserve">– </w:t>
      </w:r>
      <w:r w:rsidR="002C116B">
        <w:t>сервис по ремонту и обслуживанию скутеров, лодочных моторов и бензоинструментов</w:t>
      </w:r>
      <w:r w:rsidR="002C116B" w:rsidRPr="009C7995">
        <w:t xml:space="preserve"> [Электронный ресурс]. Режим доступа: </w:t>
      </w:r>
      <w:hyperlink r:id="rId31" w:history="1">
        <w:r w:rsidR="002C116B" w:rsidRPr="001D2533">
          <w:t>https://www.farpost.ru/tomsk/service/auto/repair/motoservis-remont-i-obsluzhivanie-mototehniki-34720136.html</w:t>
        </w:r>
      </w:hyperlink>
      <w:r w:rsidR="002C116B" w:rsidRPr="009C7995">
        <w:t xml:space="preserve"> </w:t>
      </w:r>
      <w:r w:rsidR="002C116B">
        <w:t xml:space="preserve"> </w:t>
      </w:r>
      <w:r w:rsidR="002C116B" w:rsidRPr="009C7995">
        <w:t xml:space="preserve">(дата обращения </w:t>
      </w:r>
      <w:r w:rsidR="00E13EE8">
        <w:t>20</w:t>
      </w:r>
      <w:r w:rsidR="002C116B" w:rsidRPr="009C7995">
        <w:t>.1</w:t>
      </w:r>
      <w:r w:rsidR="00E13EE8">
        <w:t>0</w:t>
      </w:r>
      <w:r w:rsidR="002C116B" w:rsidRPr="009C7995">
        <w:t>.2021).</w:t>
      </w:r>
    </w:p>
    <w:p w14:paraId="7546D725" w14:textId="1E4EAC50" w:rsidR="00472CAC" w:rsidRDefault="00526721" w:rsidP="00526721">
      <w:pPr>
        <w:pStyle w:val="a3"/>
        <w:numPr>
          <w:ilvl w:val="0"/>
          <w:numId w:val="6"/>
        </w:numPr>
        <w:spacing w:after="160"/>
        <w:ind w:firstLine="851"/>
      </w:pPr>
      <w:r w:rsidRPr="00BB5C62">
        <w:rPr>
          <w:color w:val="000000" w:themeColor="text1"/>
        </w:rPr>
        <w:t>Bike-Station</w:t>
      </w:r>
      <w:r>
        <w:rPr>
          <w:color w:val="000000" w:themeColor="text1"/>
        </w:rPr>
        <w:t xml:space="preserve"> </w:t>
      </w:r>
      <w:r w:rsidRPr="009C7995">
        <w:t xml:space="preserve">– </w:t>
      </w:r>
      <w:r>
        <w:t>сервис по ремонту</w:t>
      </w:r>
      <w:r w:rsidR="00CC7C06" w:rsidRPr="00CC7C06">
        <w:t>,</w:t>
      </w:r>
      <w:r>
        <w:t xml:space="preserve"> обслуживанию</w:t>
      </w:r>
      <w:r w:rsidR="00CC7C06" w:rsidRPr="00CC7C06">
        <w:t xml:space="preserve"> </w:t>
      </w:r>
      <w:r w:rsidR="00CC7C06">
        <w:t>и продаже</w:t>
      </w:r>
      <w:r>
        <w:t xml:space="preserve"> мототехники</w:t>
      </w:r>
      <w:r w:rsidRPr="009C7995">
        <w:t xml:space="preserve"> [Электронный ресурс]. Режим доступа: </w:t>
      </w:r>
      <w:r w:rsidRPr="00526721">
        <w:t>https://www.motobratan.ru/firms/bike_station/</w:t>
      </w:r>
      <w:r>
        <w:t xml:space="preserve"> </w:t>
      </w:r>
      <w:r w:rsidRPr="009C7995">
        <w:t xml:space="preserve">(дата обращения </w:t>
      </w:r>
      <w:r w:rsidR="00E13EE8">
        <w:t>20</w:t>
      </w:r>
      <w:r w:rsidRPr="009C7995">
        <w:t>.1</w:t>
      </w:r>
      <w:r w:rsidR="00E13EE8">
        <w:t>0</w:t>
      </w:r>
      <w:r w:rsidRPr="009C7995">
        <w:t>.2021).</w:t>
      </w:r>
    </w:p>
    <w:p w14:paraId="39B8A7FE" w14:textId="6540C542" w:rsidR="00472CAC" w:rsidRPr="00A16E1B" w:rsidRDefault="00CC7C06" w:rsidP="00CC7C06">
      <w:pPr>
        <w:pStyle w:val="a3"/>
        <w:numPr>
          <w:ilvl w:val="0"/>
          <w:numId w:val="6"/>
        </w:numPr>
        <w:spacing w:after="160"/>
        <w:ind w:firstLine="851"/>
      </w:pPr>
      <w:r w:rsidRPr="00A16E1B">
        <w:t xml:space="preserve">Bikeland </w:t>
      </w:r>
      <w:r w:rsidRPr="009C7995">
        <w:t xml:space="preserve">– </w:t>
      </w:r>
      <w:r>
        <w:t xml:space="preserve">сервис, который </w:t>
      </w:r>
      <w:r w:rsidRPr="00A16E1B">
        <w:t xml:space="preserve">предоставляет услуги по </w:t>
      </w:r>
      <w:hyperlink r:id="rId32" w:history="1">
        <w:r w:rsidRPr="00A16E1B">
          <w:t>зимней парковке</w:t>
        </w:r>
      </w:hyperlink>
      <w:r w:rsidRPr="00A16E1B">
        <w:t>, </w:t>
      </w:r>
      <w:hyperlink r:id="rId33" w:history="1">
        <w:r w:rsidRPr="00A16E1B">
          <w:t>ремонту и обслуживанию мототехники</w:t>
        </w:r>
      </w:hyperlink>
      <w:r w:rsidRPr="009C7995">
        <w:t xml:space="preserve"> [Электронный ресурс]. Режим доступа: </w:t>
      </w:r>
      <w:hyperlink r:id="rId34" w:history="1">
        <w:r w:rsidRPr="00A16E1B">
          <w:t>https://bikeland.ru/services/</w:t>
        </w:r>
      </w:hyperlink>
      <w:r w:rsidRPr="009C7995">
        <w:t xml:space="preserve"> (дата обращения </w:t>
      </w:r>
      <w:r w:rsidR="00E13EE8">
        <w:t>20</w:t>
      </w:r>
      <w:r w:rsidRPr="009C7995">
        <w:t>.</w:t>
      </w:r>
      <w:r w:rsidR="00E13EE8">
        <w:t>10</w:t>
      </w:r>
      <w:r w:rsidRPr="009C7995">
        <w:t>.2021).</w:t>
      </w:r>
    </w:p>
    <w:p w14:paraId="7C11975B" w14:textId="3ACA4093" w:rsidR="00472CAC" w:rsidRPr="00A16E1B" w:rsidRDefault="00CC7C06" w:rsidP="00CC7C06">
      <w:pPr>
        <w:pStyle w:val="a3"/>
        <w:numPr>
          <w:ilvl w:val="0"/>
          <w:numId w:val="6"/>
        </w:numPr>
        <w:spacing w:after="160"/>
        <w:ind w:firstLine="851"/>
      </w:pPr>
      <w:r w:rsidRPr="00A16E1B">
        <w:t>Мотивация персонала</w:t>
      </w:r>
      <w:r w:rsidRPr="009C7995">
        <w:t xml:space="preserve"> [Электронный ресурс]. Режим доступа: </w:t>
      </w:r>
      <w:hyperlink r:id="rId35" w:history="1">
        <w:r w:rsidRPr="00A16E1B">
          <w:t>https://www.audit-it.ru/terms/trud/motivatsiya_personala.html</w:t>
        </w:r>
      </w:hyperlink>
      <w:hyperlink r:id="rId36" w:history="1"/>
      <w:r w:rsidRPr="009C7995">
        <w:t xml:space="preserve"> (дата обращения </w:t>
      </w:r>
      <w:r w:rsidR="00E13EE8">
        <w:t>6</w:t>
      </w:r>
      <w:r w:rsidRPr="009C7995">
        <w:t>.11.2021).</w:t>
      </w:r>
    </w:p>
    <w:p w14:paraId="49E88754" w14:textId="508AAA5D" w:rsidR="00472CAC" w:rsidRPr="00A16E1B" w:rsidRDefault="00CC7C06" w:rsidP="00CC7C06">
      <w:pPr>
        <w:pStyle w:val="a3"/>
        <w:numPr>
          <w:ilvl w:val="0"/>
          <w:numId w:val="6"/>
        </w:numPr>
        <w:spacing w:after="160"/>
        <w:ind w:firstLine="851"/>
      </w:pPr>
      <w:r w:rsidRPr="00A16E1B">
        <w:lastRenderedPageBreak/>
        <w:t>Мотивация в автосервисе</w:t>
      </w:r>
      <w:r w:rsidRPr="009C7995">
        <w:t xml:space="preserve"> [Электронный ресурс]. Режим доступа: </w:t>
      </w:r>
      <w:hyperlink r:id="rId37" w:history="1">
        <w:r w:rsidRPr="00A16E1B">
          <w:t>https://franchblog.fitauto.ru/motivatsiya-v-avtoservise-s-chego-nachat-i-kakuyu-shemu-vybrat-osnovano-na-realnyh-primerah/</w:t>
        </w:r>
      </w:hyperlink>
      <w:r w:rsidRPr="009C7995">
        <w:t xml:space="preserve"> (дата обращения 12.11.2021).</w:t>
      </w:r>
    </w:p>
    <w:p w14:paraId="7A02506D" w14:textId="776AE671" w:rsidR="002C335A" w:rsidRPr="006A611E" w:rsidRDefault="005F6E78" w:rsidP="009C7995">
      <w:pPr>
        <w:pStyle w:val="a3"/>
        <w:numPr>
          <w:ilvl w:val="0"/>
          <w:numId w:val="6"/>
        </w:numPr>
        <w:spacing w:after="160"/>
        <w:ind w:firstLine="851"/>
      </w:pPr>
      <w:r>
        <w:t xml:space="preserve">Самоучитель по программированию на </w:t>
      </w:r>
      <w:r w:rsidRPr="00A16E1B">
        <w:t>free</w:t>
      </w:r>
      <w:r w:rsidRPr="005F6E78">
        <w:t xml:space="preserve"> </w:t>
      </w:r>
      <w:r w:rsidRPr="00A16E1B">
        <w:t>pascal</w:t>
      </w:r>
      <w:r w:rsidRPr="005F6E78">
        <w:t xml:space="preserve"> </w:t>
      </w:r>
      <w:r>
        <w:t xml:space="preserve">и </w:t>
      </w:r>
      <w:r w:rsidRPr="00A16E1B">
        <w:t>Lazarus</w:t>
      </w:r>
      <w:r w:rsidRPr="005F6E78">
        <w:t xml:space="preserve"> / </w:t>
      </w:r>
      <w:r>
        <w:t>Е.Р. Алексеев, О.В. Чеснокова, Т.В. Кучер</w:t>
      </w:r>
      <w:r w:rsidR="0005483F">
        <w:t xml:space="preserve"> 2011. – 505 с.</w:t>
      </w:r>
      <w:r>
        <w:t xml:space="preserve"> </w:t>
      </w:r>
    </w:p>
    <w:p w14:paraId="45D45F0E" w14:textId="6A9E0B5E" w:rsidR="002C335A" w:rsidRPr="006A611E" w:rsidRDefault="006A611E" w:rsidP="009C7995">
      <w:pPr>
        <w:pStyle w:val="a3"/>
        <w:numPr>
          <w:ilvl w:val="0"/>
          <w:numId w:val="6"/>
        </w:numPr>
        <w:spacing w:after="160"/>
        <w:ind w:firstLine="851"/>
      </w:pPr>
      <w:r w:rsidRPr="006A611E">
        <w:t xml:space="preserve">Программирование в среде Lazarus / </w:t>
      </w:r>
      <w:r w:rsidRPr="00A16E1B">
        <w:t>C</w:t>
      </w:r>
      <w:r w:rsidRPr="006A611E">
        <w:t>.</w:t>
      </w:r>
      <w:r>
        <w:t>Р. Гуриков 2019. – 336 с.</w:t>
      </w:r>
    </w:p>
    <w:p w14:paraId="06B5AAA8" w14:textId="7DDE4508" w:rsidR="002C335A" w:rsidRPr="00A16E1B" w:rsidRDefault="00C64720" w:rsidP="00C64720">
      <w:pPr>
        <w:pStyle w:val="a3"/>
        <w:numPr>
          <w:ilvl w:val="0"/>
          <w:numId w:val="6"/>
        </w:numPr>
        <w:spacing w:after="160"/>
        <w:ind w:firstLine="851"/>
      </w:pPr>
      <w:r w:rsidRPr="00A16E1B">
        <w:t>Обучающий материал по pascal</w:t>
      </w:r>
      <w:r w:rsidRPr="009C7995">
        <w:t xml:space="preserve"> [Электронный ресурс]. Режим доступа: </w:t>
      </w:r>
      <w:hyperlink r:id="rId38" w:history="1">
        <w:r w:rsidRPr="00A16E1B">
          <w:t>http://pascal-study.blogspot.com/2012/05/blog-post.html</w:t>
        </w:r>
      </w:hyperlink>
      <w:r>
        <w:t xml:space="preserve"> </w:t>
      </w:r>
      <w:r w:rsidRPr="009C7995">
        <w:t xml:space="preserve">(дата обращения </w:t>
      </w:r>
      <w:r w:rsidR="00E13EE8">
        <w:t>20</w:t>
      </w:r>
      <w:r w:rsidRPr="009C7995">
        <w:t>.11.2021).</w:t>
      </w:r>
    </w:p>
    <w:p w14:paraId="789C725C" w14:textId="5230387E" w:rsidR="00472CAC" w:rsidRPr="00A16E1B" w:rsidRDefault="00C64720" w:rsidP="009C7995">
      <w:pPr>
        <w:pStyle w:val="a3"/>
        <w:numPr>
          <w:ilvl w:val="0"/>
          <w:numId w:val="6"/>
        </w:numPr>
        <w:spacing w:after="160"/>
        <w:ind w:firstLine="851"/>
      </w:pPr>
      <w:r w:rsidRPr="00A16E1B">
        <w:t>Официальный сайт IDE Lazarus</w:t>
      </w:r>
      <w:r w:rsidRPr="009C7995">
        <w:t xml:space="preserve"> [Электронный ресурс]. Режим доступа: </w:t>
      </w:r>
      <w:hyperlink r:id="rId39" w:history="1">
        <w:r w:rsidRPr="00A16E1B">
          <w:t>https://www.lazarus-ide.org/</w:t>
        </w:r>
      </w:hyperlink>
      <w:r>
        <w:t xml:space="preserve"> </w:t>
      </w:r>
      <w:r w:rsidRPr="009C7995">
        <w:t xml:space="preserve">(дата обращения </w:t>
      </w:r>
      <w:r w:rsidR="00E13EE8">
        <w:t>20</w:t>
      </w:r>
      <w:r w:rsidRPr="009C7995">
        <w:t>.11.2021).</w:t>
      </w:r>
    </w:p>
    <w:p w14:paraId="41E4E98D" w14:textId="6DE49DCE" w:rsidR="002C335A" w:rsidRPr="00A16E1B" w:rsidRDefault="00C64720" w:rsidP="00C64720">
      <w:pPr>
        <w:pStyle w:val="a3"/>
        <w:numPr>
          <w:ilvl w:val="0"/>
          <w:numId w:val="6"/>
        </w:numPr>
        <w:spacing w:after="160"/>
        <w:ind w:firstLine="851"/>
      </w:pPr>
      <w:r w:rsidRPr="00A16E1B">
        <w:t>Документация по созданию форм в Lazarus</w:t>
      </w:r>
      <w:r w:rsidRPr="009C7995">
        <w:t xml:space="preserve"> [Электронный ресурс]. Режим доступа: </w:t>
      </w:r>
      <w:hyperlink r:id="rId40" w:history="1">
        <w:r w:rsidRPr="00A16E1B">
          <w:t>https://lazarus-ccr.sourceforge.io/docs/lcl/forms/tform.html</w:t>
        </w:r>
      </w:hyperlink>
      <w:r>
        <w:t xml:space="preserve"> </w:t>
      </w:r>
      <w:r w:rsidRPr="009C7995">
        <w:t xml:space="preserve">(дата обращения </w:t>
      </w:r>
      <w:r w:rsidR="00115979">
        <w:t>1</w:t>
      </w:r>
      <w:r w:rsidR="00E13EE8">
        <w:t>0</w:t>
      </w:r>
      <w:r w:rsidRPr="009C7995">
        <w:t>.1</w:t>
      </w:r>
      <w:r w:rsidR="00115979">
        <w:t>2</w:t>
      </w:r>
      <w:r w:rsidRPr="009C7995">
        <w:t>.2021).</w:t>
      </w:r>
    </w:p>
    <w:p w14:paraId="55569DB9" w14:textId="77777777" w:rsidR="00D96884" w:rsidRPr="00D96884" w:rsidRDefault="00D96884" w:rsidP="00D96884"/>
    <w:p w14:paraId="34BC104C" w14:textId="77777777" w:rsidR="00FD2C39" w:rsidRDefault="00FD2C39" w:rsidP="00FD2C39">
      <w:pPr>
        <w:pStyle w:val="a4"/>
      </w:pPr>
      <w:bookmarkStart w:id="59" w:name="_Toc73438534"/>
      <w:bookmarkStart w:id="60" w:name="_Toc91029648"/>
      <w:bookmarkStart w:id="61" w:name="_Toc91262185"/>
      <w:r>
        <w:lastRenderedPageBreak/>
        <w:t>Приложение А</w:t>
      </w:r>
      <w:r>
        <w:br/>
        <w:t>(обязательное)</w:t>
      </w:r>
      <w:r>
        <w:br/>
      </w:r>
      <w:bookmarkEnd w:id="59"/>
      <w:r>
        <w:t>Расчёты локальных приоритетов</w:t>
      </w:r>
    </w:p>
    <w:bookmarkEnd w:id="60"/>
    <w:bookmarkEnd w:id="61"/>
    <w:p w14:paraId="2C62435F" w14:textId="77777777" w:rsidR="00977265" w:rsidRPr="00977265" w:rsidRDefault="00977265" w:rsidP="00FD2C39">
      <w:pPr>
        <w:ind w:firstLine="0"/>
      </w:pPr>
    </w:p>
    <w:p w14:paraId="7E933741" w14:textId="77777777" w:rsidR="005A025F" w:rsidRPr="009023F4" w:rsidRDefault="005A025F" w:rsidP="005A025F">
      <w:pPr>
        <w:tabs>
          <w:tab w:val="left" w:pos="3504"/>
        </w:tabs>
      </w:pPr>
      <w:r>
        <w:t xml:space="preserve">Таблица </w:t>
      </w:r>
      <w:r>
        <w:rPr>
          <w:lang w:val="en-US"/>
        </w:rPr>
        <w:t>A</w:t>
      </w:r>
      <w:r>
        <w:t>.1 – Матрица парных сравнений для цели «</w:t>
      </w:r>
      <w:r w:rsidRPr="009023F4">
        <w:t>Цели мотосервиса</w:t>
      </w:r>
      <w:r>
        <w:t>»</w:t>
      </w:r>
    </w:p>
    <w:tbl>
      <w:tblPr>
        <w:tblStyle w:val="ae"/>
        <w:tblW w:w="0" w:type="auto"/>
        <w:tblLook w:val="04A0" w:firstRow="1" w:lastRow="0" w:firstColumn="1" w:lastColumn="0" w:noHBand="0" w:noVBand="1"/>
      </w:tblPr>
      <w:tblGrid>
        <w:gridCol w:w="2387"/>
        <w:gridCol w:w="2278"/>
        <w:gridCol w:w="2388"/>
        <w:gridCol w:w="2292"/>
      </w:tblGrid>
      <w:tr w:rsidR="005A025F" w14:paraId="74F96324" w14:textId="77777777" w:rsidTr="00881092">
        <w:tc>
          <w:tcPr>
            <w:tcW w:w="2392" w:type="dxa"/>
          </w:tcPr>
          <w:p w14:paraId="70BBA987" w14:textId="77777777" w:rsidR="005A025F" w:rsidRPr="00852AA6" w:rsidRDefault="005A025F" w:rsidP="00881092">
            <w:pPr>
              <w:tabs>
                <w:tab w:val="left" w:pos="3504"/>
              </w:tabs>
              <w:ind w:firstLine="0"/>
              <w:rPr>
                <w:rFonts w:cs="Times New Roman"/>
                <w:sz w:val="24"/>
                <w:szCs w:val="24"/>
              </w:rPr>
            </w:pPr>
          </w:p>
        </w:tc>
        <w:tc>
          <w:tcPr>
            <w:tcW w:w="2393" w:type="dxa"/>
          </w:tcPr>
          <w:p w14:paraId="6A63960E" w14:textId="77777777" w:rsidR="005A025F" w:rsidRPr="00852AA6" w:rsidRDefault="005A025F" w:rsidP="00881092">
            <w:pPr>
              <w:tabs>
                <w:tab w:val="left" w:pos="3504"/>
              </w:tabs>
              <w:ind w:firstLine="0"/>
              <w:rPr>
                <w:sz w:val="24"/>
                <w:szCs w:val="24"/>
              </w:rPr>
            </w:pPr>
            <w:r w:rsidRPr="00852AA6">
              <w:rPr>
                <w:sz w:val="24"/>
                <w:szCs w:val="24"/>
              </w:rPr>
              <w:t>Повысить престиж сервиса</w:t>
            </w:r>
          </w:p>
        </w:tc>
        <w:tc>
          <w:tcPr>
            <w:tcW w:w="2393" w:type="dxa"/>
          </w:tcPr>
          <w:p w14:paraId="0980743A" w14:textId="77777777" w:rsidR="005A025F" w:rsidRPr="00852AA6" w:rsidRDefault="005A025F" w:rsidP="00881092">
            <w:pPr>
              <w:tabs>
                <w:tab w:val="left" w:pos="3504"/>
              </w:tabs>
              <w:ind w:firstLine="0"/>
              <w:rPr>
                <w:sz w:val="24"/>
                <w:szCs w:val="24"/>
              </w:rPr>
            </w:pPr>
            <w:r w:rsidRPr="00852AA6">
              <w:rPr>
                <w:sz w:val="24"/>
                <w:szCs w:val="24"/>
              </w:rPr>
              <w:t>Нанять квалифицированных специалистов</w:t>
            </w:r>
          </w:p>
        </w:tc>
        <w:tc>
          <w:tcPr>
            <w:tcW w:w="2393" w:type="dxa"/>
          </w:tcPr>
          <w:p w14:paraId="1FF78015" w14:textId="77777777" w:rsidR="005A025F" w:rsidRPr="00852AA6" w:rsidRDefault="005A025F" w:rsidP="00881092">
            <w:pPr>
              <w:tabs>
                <w:tab w:val="left" w:pos="3504"/>
              </w:tabs>
              <w:ind w:firstLine="0"/>
              <w:rPr>
                <w:rFonts w:cs="Times New Roman"/>
                <w:sz w:val="24"/>
                <w:szCs w:val="24"/>
              </w:rPr>
            </w:pPr>
            <w:r w:rsidRPr="00852AA6">
              <w:rPr>
                <w:rFonts w:cs="Times New Roman"/>
                <w:sz w:val="24"/>
                <w:szCs w:val="24"/>
              </w:rPr>
              <w:t>Локальный приоритет</w:t>
            </w:r>
          </w:p>
        </w:tc>
      </w:tr>
      <w:tr w:rsidR="005A025F" w14:paraId="168A0C35" w14:textId="77777777" w:rsidTr="00881092">
        <w:tc>
          <w:tcPr>
            <w:tcW w:w="2392" w:type="dxa"/>
          </w:tcPr>
          <w:p w14:paraId="1E5D6127" w14:textId="77777777" w:rsidR="005A025F" w:rsidRPr="00852AA6" w:rsidRDefault="005A025F" w:rsidP="00881092">
            <w:pPr>
              <w:tabs>
                <w:tab w:val="left" w:pos="3504"/>
              </w:tabs>
              <w:ind w:firstLine="0"/>
              <w:rPr>
                <w:sz w:val="24"/>
                <w:szCs w:val="24"/>
              </w:rPr>
            </w:pPr>
            <w:r w:rsidRPr="00852AA6">
              <w:rPr>
                <w:sz w:val="24"/>
                <w:szCs w:val="24"/>
              </w:rPr>
              <w:t>Повысить престиж сервиса</w:t>
            </w:r>
          </w:p>
        </w:tc>
        <w:tc>
          <w:tcPr>
            <w:tcW w:w="2393" w:type="dxa"/>
          </w:tcPr>
          <w:p w14:paraId="7F64DF6B" w14:textId="77777777" w:rsidR="005A025F" w:rsidRPr="00852AA6" w:rsidRDefault="005A025F" w:rsidP="00881092">
            <w:pPr>
              <w:tabs>
                <w:tab w:val="left" w:pos="3504"/>
              </w:tabs>
              <w:ind w:firstLine="0"/>
              <w:rPr>
                <w:rFonts w:cs="Times New Roman"/>
                <w:sz w:val="24"/>
                <w:szCs w:val="24"/>
              </w:rPr>
            </w:pPr>
            <w:r w:rsidRPr="00852AA6">
              <w:rPr>
                <w:rFonts w:cs="Times New Roman"/>
                <w:sz w:val="24"/>
                <w:szCs w:val="24"/>
              </w:rPr>
              <w:t>1</w:t>
            </w:r>
          </w:p>
        </w:tc>
        <w:tc>
          <w:tcPr>
            <w:tcW w:w="2393" w:type="dxa"/>
          </w:tcPr>
          <w:p w14:paraId="5BDC0C4C" w14:textId="77777777" w:rsidR="005A025F" w:rsidRPr="00852AA6" w:rsidRDefault="005A025F" w:rsidP="00881092">
            <w:pPr>
              <w:tabs>
                <w:tab w:val="left" w:pos="3504"/>
              </w:tabs>
              <w:ind w:firstLine="0"/>
              <w:rPr>
                <w:rFonts w:cs="Times New Roman"/>
                <w:sz w:val="24"/>
                <w:szCs w:val="24"/>
              </w:rPr>
            </w:pPr>
            <w:r w:rsidRPr="00852AA6">
              <w:rPr>
                <w:rFonts w:cs="Times New Roman"/>
                <w:sz w:val="24"/>
                <w:szCs w:val="24"/>
              </w:rPr>
              <w:t>2</w:t>
            </w:r>
          </w:p>
        </w:tc>
        <w:tc>
          <w:tcPr>
            <w:tcW w:w="2393" w:type="dxa"/>
          </w:tcPr>
          <w:p w14:paraId="23D0A657" w14:textId="77777777" w:rsidR="005A025F" w:rsidRPr="00852AA6" w:rsidRDefault="005A025F" w:rsidP="00881092">
            <w:pPr>
              <w:spacing w:line="240" w:lineRule="auto"/>
              <w:ind w:firstLine="0"/>
              <w:rPr>
                <w:rFonts w:ascii="Calibri" w:hAnsi="Calibri" w:cs="Calibri"/>
                <w:color w:val="000000"/>
                <w:sz w:val="24"/>
                <w:szCs w:val="24"/>
              </w:rPr>
            </w:pPr>
            <w:r w:rsidRPr="00852AA6">
              <w:rPr>
                <w:rFonts w:ascii="Calibri" w:hAnsi="Calibri" w:cs="Calibri"/>
                <w:color w:val="000000"/>
                <w:sz w:val="24"/>
                <w:szCs w:val="24"/>
              </w:rPr>
              <w:t>0.6</w:t>
            </w:r>
            <w:r>
              <w:rPr>
                <w:rFonts w:ascii="Calibri" w:hAnsi="Calibri" w:cs="Calibri"/>
                <w:color w:val="000000"/>
                <w:sz w:val="24"/>
                <w:szCs w:val="24"/>
              </w:rPr>
              <w:t>7</w:t>
            </w:r>
          </w:p>
        </w:tc>
      </w:tr>
      <w:tr w:rsidR="005A025F" w14:paraId="368F8F32" w14:textId="77777777" w:rsidTr="00881092">
        <w:tc>
          <w:tcPr>
            <w:tcW w:w="2392" w:type="dxa"/>
          </w:tcPr>
          <w:p w14:paraId="4903145C" w14:textId="77777777" w:rsidR="005A025F" w:rsidRPr="00852AA6" w:rsidRDefault="005A025F" w:rsidP="00881092">
            <w:pPr>
              <w:tabs>
                <w:tab w:val="left" w:pos="3504"/>
              </w:tabs>
              <w:ind w:firstLine="0"/>
              <w:rPr>
                <w:sz w:val="24"/>
                <w:szCs w:val="24"/>
              </w:rPr>
            </w:pPr>
            <w:r w:rsidRPr="00852AA6">
              <w:rPr>
                <w:sz w:val="24"/>
                <w:szCs w:val="24"/>
              </w:rPr>
              <w:t>Нанять квалифицированных специалистов</w:t>
            </w:r>
          </w:p>
        </w:tc>
        <w:tc>
          <w:tcPr>
            <w:tcW w:w="2393" w:type="dxa"/>
          </w:tcPr>
          <w:p w14:paraId="1630F5BA" w14:textId="77777777" w:rsidR="005A025F" w:rsidRPr="00852AA6" w:rsidRDefault="005A025F" w:rsidP="00881092">
            <w:pPr>
              <w:tabs>
                <w:tab w:val="left" w:pos="3504"/>
              </w:tabs>
              <w:ind w:firstLine="0"/>
              <w:rPr>
                <w:rFonts w:cs="Times New Roman"/>
                <w:sz w:val="24"/>
                <w:szCs w:val="24"/>
              </w:rPr>
            </w:pPr>
            <w:r w:rsidRPr="00852AA6">
              <w:rPr>
                <w:rFonts w:cs="Times New Roman"/>
                <w:sz w:val="24"/>
                <w:szCs w:val="24"/>
              </w:rPr>
              <w:t>0.5</w:t>
            </w:r>
          </w:p>
        </w:tc>
        <w:tc>
          <w:tcPr>
            <w:tcW w:w="2393" w:type="dxa"/>
          </w:tcPr>
          <w:p w14:paraId="6F4F8E0D" w14:textId="77777777" w:rsidR="005A025F" w:rsidRPr="00852AA6" w:rsidRDefault="005A025F" w:rsidP="00881092">
            <w:pPr>
              <w:tabs>
                <w:tab w:val="left" w:pos="3504"/>
              </w:tabs>
              <w:ind w:firstLine="0"/>
              <w:rPr>
                <w:rFonts w:cs="Times New Roman"/>
                <w:sz w:val="24"/>
                <w:szCs w:val="24"/>
              </w:rPr>
            </w:pPr>
            <w:r w:rsidRPr="00852AA6">
              <w:rPr>
                <w:rFonts w:cs="Times New Roman"/>
                <w:sz w:val="24"/>
                <w:szCs w:val="24"/>
              </w:rPr>
              <w:t>1</w:t>
            </w:r>
          </w:p>
        </w:tc>
        <w:tc>
          <w:tcPr>
            <w:tcW w:w="2393" w:type="dxa"/>
          </w:tcPr>
          <w:p w14:paraId="5A096C60" w14:textId="77777777" w:rsidR="005A025F" w:rsidRPr="00852AA6" w:rsidRDefault="005A025F" w:rsidP="00881092">
            <w:pPr>
              <w:spacing w:line="240" w:lineRule="auto"/>
              <w:ind w:firstLine="0"/>
              <w:rPr>
                <w:rFonts w:ascii="Calibri" w:hAnsi="Calibri" w:cs="Calibri"/>
                <w:color w:val="000000"/>
                <w:sz w:val="24"/>
                <w:szCs w:val="24"/>
              </w:rPr>
            </w:pPr>
            <w:r w:rsidRPr="00852AA6">
              <w:rPr>
                <w:rFonts w:ascii="Calibri" w:hAnsi="Calibri" w:cs="Calibri"/>
                <w:color w:val="000000"/>
                <w:sz w:val="24"/>
                <w:szCs w:val="24"/>
              </w:rPr>
              <w:t>0.33</w:t>
            </w:r>
          </w:p>
        </w:tc>
      </w:tr>
      <w:tr w:rsidR="005A025F" w14:paraId="6D8C8C00" w14:textId="77777777" w:rsidTr="00881092">
        <w:tc>
          <w:tcPr>
            <w:tcW w:w="7178" w:type="dxa"/>
            <w:gridSpan w:val="3"/>
          </w:tcPr>
          <w:p w14:paraId="3C752F5B" w14:textId="77777777" w:rsidR="005A025F" w:rsidRPr="00852AA6" w:rsidRDefault="005A025F" w:rsidP="00881092">
            <w:pPr>
              <w:tabs>
                <w:tab w:val="left" w:pos="3504"/>
              </w:tabs>
              <w:ind w:firstLine="0"/>
              <w:rPr>
                <w:rFonts w:cs="Times New Roman"/>
                <w:sz w:val="24"/>
                <w:szCs w:val="24"/>
              </w:rPr>
            </w:pPr>
            <w:r w:rsidRPr="00852AA6">
              <w:rPr>
                <w:sz w:val="24"/>
                <w:szCs w:val="24"/>
              </w:rPr>
              <w:t>Индекс согласованности</w:t>
            </w:r>
          </w:p>
        </w:tc>
        <w:tc>
          <w:tcPr>
            <w:tcW w:w="2393" w:type="dxa"/>
          </w:tcPr>
          <w:p w14:paraId="76A686C1" w14:textId="77777777" w:rsidR="005A025F" w:rsidRPr="00852AA6" w:rsidRDefault="005A025F" w:rsidP="00881092">
            <w:pPr>
              <w:tabs>
                <w:tab w:val="left" w:pos="3504"/>
              </w:tabs>
              <w:ind w:firstLine="0"/>
              <w:rPr>
                <w:rFonts w:cs="Times New Roman"/>
                <w:sz w:val="24"/>
                <w:szCs w:val="24"/>
              </w:rPr>
            </w:pPr>
            <w:r w:rsidRPr="00852AA6">
              <w:rPr>
                <w:rFonts w:cs="Times New Roman"/>
                <w:sz w:val="24"/>
                <w:szCs w:val="24"/>
              </w:rPr>
              <w:t>0</w:t>
            </w:r>
          </w:p>
        </w:tc>
      </w:tr>
      <w:tr w:rsidR="005A025F" w14:paraId="59519053" w14:textId="77777777" w:rsidTr="00881092">
        <w:tc>
          <w:tcPr>
            <w:tcW w:w="7178" w:type="dxa"/>
            <w:gridSpan w:val="3"/>
          </w:tcPr>
          <w:p w14:paraId="43E3DFCD" w14:textId="77777777" w:rsidR="005A025F" w:rsidRPr="00852AA6" w:rsidRDefault="005A025F" w:rsidP="00881092">
            <w:pPr>
              <w:tabs>
                <w:tab w:val="left" w:pos="3504"/>
              </w:tabs>
              <w:ind w:firstLine="0"/>
              <w:rPr>
                <w:rFonts w:cs="Times New Roman"/>
                <w:sz w:val="24"/>
                <w:szCs w:val="24"/>
              </w:rPr>
            </w:pPr>
            <w:r w:rsidRPr="00852AA6">
              <w:rPr>
                <w:sz w:val="24"/>
                <w:szCs w:val="24"/>
              </w:rPr>
              <w:t>Отношение согласованности</w:t>
            </w:r>
          </w:p>
        </w:tc>
        <w:tc>
          <w:tcPr>
            <w:tcW w:w="2393" w:type="dxa"/>
          </w:tcPr>
          <w:p w14:paraId="180D826F" w14:textId="77777777" w:rsidR="005A025F" w:rsidRPr="00852AA6" w:rsidRDefault="005A025F" w:rsidP="00881092">
            <w:pPr>
              <w:tabs>
                <w:tab w:val="left" w:pos="3504"/>
              </w:tabs>
              <w:ind w:firstLine="0"/>
              <w:rPr>
                <w:rFonts w:cs="Times New Roman"/>
                <w:sz w:val="24"/>
                <w:szCs w:val="24"/>
              </w:rPr>
            </w:pPr>
            <w:r w:rsidRPr="00852AA6">
              <w:rPr>
                <w:rFonts w:cs="Times New Roman"/>
                <w:sz w:val="24"/>
                <w:szCs w:val="24"/>
              </w:rPr>
              <w:t>0</w:t>
            </w:r>
          </w:p>
        </w:tc>
      </w:tr>
    </w:tbl>
    <w:p w14:paraId="291A9C3E" w14:textId="77777777" w:rsidR="005A025F" w:rsidRDefault="005A025F" w:rsidP="005A025F">
      <w:pPr>
        <w:tabs>
          <w:tab w:val="left" w:pos="3504"/>
        </w:tabs>
      </w:pPr>
    </w:p>
    <w:p w14:paraId="7CE8B310" w14:textId="77777777" w:rsidR="005A025F" w:rsidRPr="00852AA6" w:rsidRDefault="005A025F" w:rsidP="005A025F">
      <w:pPr>
        <w:tabs>
          <w:tab w:val="left" w:pos="3504"/>
        </w:tabs>
      </w:pPr>
      <w:r>
        <w:t xml:space="preserve">Таблица </w:t>
      </w:r>
      <w:r>
        <w:rPr>
          <w:lang w:val="en-US"/>
        </w:rPr>
        <w:t>A</w:t>
      </w:r>
      <w:r>
        <w:t>.2 – Матрица парных сравнений для цели «</w:t>
      </w:r>
      <w:r w:rsidRPr="009023F4">
        <w:t xml:space="preserve">Цели </w:t>
      </w:r>
      <w:r>
        <w:t>клиента»</w:t>
      </w:r>
    </w:p>
    <w:tbl>
      <w:tblPr>
        <w:tblStyle w:val="ae"/>
        <w:tblW w:w="0" w:type="auto"/>
        <w:tblLook w:val="04A0" w:firstRow="1" w:lastRow="0" w:firstColumn="1" w:lastColumn="0" w:noHBand="0" w:noVBand="1"/>
      </w:tblPr>
      <w:tblGrid>
        <w:gridCol w:w="2340"/>
        <w:gridCol w:w="2328"/>
        <w:gridCol w:w="2341"/>
        <w:gridCol w:w="2336"/>
      </w:tblGrid>
      <w:tr w:rsidR="005A025F" w:rsidRPr="00F5608F" w14:paraId="253B46E4" w14:textId="77777777" w:rsidTr="00881092">
        <w:tc>
          <w:tcPr>
            <w:tcW w:w="2392" w:type="dxa"/>
          </w:tcPr>
          <w:p w14:paraId="062A6407" w14:textId="77777777" w:rsidR="005A025F" w:rsidRPr="00852AA6" w:rsidRDefault="005A025F" w:rsidP="00881092">
            <w:pPr>
              <w:tabs>
                <w:tab w:val="left" w:pos="3504"/>
              </w:tabs>
              <w:ind w:firstLine="0"/>
              <w:rPr>
                <w:sz w:val="24"/>
                <w:szCs w:val="24"/>
              </w:rPr>
            </w:pPr>
          </w:p>
        </w:tc>
        <w:tc>
          <w:tcPr>
            <w:tcW w:w="2393" w:type="dxa"/>
          </w:tcPr>
          <w:p w14:paraId="234C13B9" w14:textId="77777777" w:rsidR="005A025F" w:rsidRPr="00852AA6" w:rsidRDefault="005A025F" w:rsidP="00881092">
            <w:pPr>
              <w:tabs>
                <w:tab w:val="left" w:pos="3504"/>
              </w:tabs>
              <w:ind w:firstLine="0"/>
              <w:rPr>
                <w:sz w:val="24"/>
                <w:szCs w:val="24"/>
              </w:rPr>
            </w:pPr>
            <w:r w:rsidRPr="00852AA6">
              <w:rPr>
                <w:sz w:val="24"/>
                <w:szCs w:val="24"/>
              </w:rPr>
              <w:t>Снизить время ожидания клиента</w:t>
            </w:r>
          </w:p>
        </w:tc>
        <w:tc>
          <w:tcPr>
            <w:tcW w:w="2393" w:type="dxa"/>
          </w:tcPr>
          <w:p w14:paraId="389D5602" w14:textId="77777777" w:rsidR="005A025F" w:rsidRPr="00852AA6" w:rsidRDefault="005A025F" w:rsidP="00881092">
            <w:pPr>
              <w:tabs>
                <w:tab w:val="left" w:pos="3504"/>
              </w:tabs>
              <w:ind w:firstLine="0"/>
              <w:rPr>
                <w:sz w:val="24"/>
                <w:szCs w:val="24"/>
              </w:rPr>
            </w:pPr>
            <w:r w:rsidRPr="00852AA6">
              <w:rPr>
                <w:sz w:val="24"/>
                <w:szCs w:val="24"/>
              </w:rPr>
              <w:t>Снизить вероятность брака</w:t>
            </w:r>
          </w:p>
        </w:tc>
        <w:tc>
          <w:tcPr>
            <w:tcW w:w="2393" w:type="dxa"/>
          </w:tcPr>
          <w:p w14:paraId="06F94E3E" w14:textId="77777777" w:rsidR="005A025F" w:rsidRPr="00852AA6" w:rsidRDefault="005A025F" w:rsidP="00881092">
            <w:pPr>
              <w:tabs>
                <w:tab w:val="left" w:pos="3504"/>
              </w:tabs>
              <w:ind w:firstLine="0"/>
              <w:rPr>
                <w:rFonts w:cs="Times New Roman"/>
                <w:sz w:val="24"/>
                <w:szCs w:val="24"/>
              </w:rPr>
            </w:pPr>
            <w:r w:rsidRPr="00852AA6">
              <w:rPr>
                <w:rFonts w:cs="Times New Roman"/>
                <w:sz w:val="24"/>
                <w:szCs w:val="24"/>
              </w:rPr>
              <w:t>Локальный приоритет</w:t>
            </w:r>
          </w:p>
        </w:tc>
      </w:tr>
      <w:tr w:rsidR="005A025F" w:rsidRPr="00F5608F" w14:paraId="5D9DD028" w14:textId="77777777" w:rsidTr="00881092">
        <w:tc>
          <w:tcPr>
            <w:tcW w:w="2392" w:type="dxa"/>
          </w:tcPr>
          <w:p w14:paraId="6E1B4C4D" w14:textId="77777777" w:rsidR="005A025F" w:rsidRPr="00852AA6" w:rsidRDefault="005A025F" w:rsidP="00881092">
            <w:pPr>
              <w:tabs>
                <w:tab w:val="left" w:pos="3504"/>
              </w:tabs>
              <w:ind w:firstLine="0"/>
              <w:rPr>
                <w:sz w:val="24"/>
                <w:szCs w:val="24"/>
              </w:rPr>
            </w:pPr>
            <w:r w:rsidRPr="00852AA6">
              <w:rPr>
                <w:sz w:val="24"/>
                <w:szCs w:val="24"/>
              </w:rPr>
              <w:t>Снизить время ожидания клиента</w:t>
            </w:r>
          </w:p>
        </w:tc>
        <w:tc>
          <w:tcPr>
            <w:tcW w:w="2393" w:type="dxa"/>
          </w:tcPr>
          <w:p w14:paraId="284B1E02" w14:textId="77777777" w:rsidR="005A025F" w:rsidRPr="00852AA6" w:rsidRDefault="005A025F" w:rsidP="00881092">
            <w:pPr>
              <w:tabs>
                <w:tab w:val="left" w:pos="3504"/>
              </w:tabs>
              <w:ind w:firstLine="0"/>
              <w:rPr>
                <w:sz w:val="24"/>
                <w:szCs w:val="24"/>
              </w:rPr>
            </w:pPr>
            <w:r w:rsidRPr="00852AA6">
              <w:rPr>
                <w:sz w:val="24"/>
                <w:szCs w:val="24"/>
              </w:rPr>
              <w:t>1</w:t>
            </w:r>
          </w:p>
        </w:tc>
        <w:tc>
          <w:tcPr>
            <w:tcW w:w="2393" w:type="dxa"/>
          </w:tcPr>
          <w:p w14:paraId="64CB0C44" w14:textId="77777777" w:rsidR="005A025F" w:rsidRPr="00852AA6" w:rsidRDefault="005A025F" w:rsidP="00881092">
            <w:pPr>
              <w:tabs>
                <w:tab w:val="left" w:pos="3504"/>
              </w:tabs>
              <w:ind w:firstLine="0"/>
              <w:rPr>
                <w:sz w:val="24"/>
                <w:szCs w:val="24"/>
              </w:rPr>
            </w:pPr>
            <w:r>
              <w:rPr>
                <w:sz w:val="24"/>
                <w:szCs w:val="24"/>
              </w:rPr>
              <w:t>4</w:t>
            </w:r>
          </w:p>
        </w:tc>
        <w:tc>
          <w:tcPr>
            <w:tcW w:w="2393" w:type="dxa"/>
          </w:tcPr>
          <w:p w14:paraId="5CA268DD" w14:textId="77777777" w:rsidR="005A025F" w:rsidRPr="00852AA6" w:rsidRDefault="005A025F" w:rsidP="00881092">
            <w:pPr>
              <w:spacing w:line="240" w:lineRule="auto"/>
              <w:ind w:firstLine="0"/>
              <w:rPr>
                <w:rFonts w:ascii="Calibri" w:hAnsi="Calibri" w:cs="Calibri"/>
                <w:color w:val="000000"/>
                <w:sz w:val="24"/>
                <w:szCs w:val="24"/>
              </w:rPr>
            </w:pPr>
            <w:r w:rsidRPr="00852AA6">
              <w:rPr>
                <w:rFonts w:ascii="Calibri" w:hAnsi="Calibri" w:cs="Calibri"/>
                <w:color w:val="000000"/>
                <w:sz w:val="24"/>
                <w:szCs w:val="24"/>
              </w:rPr>
              <w:t>0.</w:t>
            </w:r>
            <w:r>
              <w:rPr>
                <w:rFonts w:ascii="Calibri" w:hAnsi="Calibri" w:cs="Calibri"/>
                <w:color w:val="000000"/>
                <w:sz w:val="24"/>
                <w:szCs w:val="24"/>
              </w:rPr>
              <w:t>8</w:t>
            </w:r>
          </w:p>
        </w:tc>
      </w:tr>
      <w:tr w:rsidR="005A025F" w:rsidRPr="00F5608F" w14:paraId="1CC0005A" w14:textId="77777777" w:rsidTr="00881092">
        <w:tc>
          <w:tcPr>
            <w:tcW w:w="2392" w:type="dxa"/>
          </w:tcPr>
          <w:p w14:paraId="0A4781A0" w14:textId="77777777" w:rsidR="005A025F" w:rsidRPr="00852AA6" w:rsidRDefault="005A025F" w:rsidP="00881092">
            <w:pPr>
              <w:tabs>
                <w:tab w:val="left" w:pos="3504"/>
              </w:tabs>
              <w:ind w:firstLine="0"/>
              <w:rPr>
                <w:sz w:val="24"/>
                <w:szCs w:val="24"/>
              </w:rPr>
            </w:pPr>
            <w:r w:rsidRPr="00852AA6">
              <w:rPr>
                <w:sz w:val="24"/>
                <w:szCs w:val="24"/>
              </w:rPr>
              <w:t>Снизить вероятность брака</w:t>
            </w:r>
          </w:p>
        </w:tc>
        <w:tc>
          <w:tcPr>
            <w:tcW w:w="2393" w:type="dxa"/>
          </w:tcPr>
          <w:p w14:paraId="74448A99" w14:textId="77777777" w:rsidR="005A025F" w:rsidRPr="00852AA6" w:rsidRDefault="005A025F" w:rsidP="00881092">
            <w:pPr>
              <w:tabs>
                <w:tab w:val="left" w:pos="3504"/>
              </w:tabs>
              <w:ind w:firstLine="0"/>
              <w:rPr>
                <w:sz w:val="24"/>
                <w:szCs w:val="24"/>
              </w:rPr>
            </w:pPr>
            <w:r w:rsidRPr="00852AA6">
              <w:rPr>
                <w:sz w:val="24"/>
                <w:szCs w:val="24"/>
              </w:rPr>
              <w:t>0.</w:t>
            </w:r>
            <w:r>
              <w:rPr>
                <w:sz w:val="24"/>
                <w:szCs w:val="24"/>
              </w:rPr>
              <w:t>25</w:t>
            </w:r>
          </w:p>
        </w:tc>
        <w:tc>
          <w:tcPr>
            <w:tcW w:w="2393" w:type="dxa"/>
          </w:tcPr>
          <w:p w14:paraId="0486079F" w14:textId="77777777" w:rsidR="005A025F" w:rsidRPr="00852AA6" w:rsidRDefault="005A025F" w:rsidP="00881092">
            <w:pPr>
              <w:tabs>
                <w:tab w:val="left" w:pos="3504"/>
              </w:tabs>
              <w:ind w:firstLine="0"/>
              <w:rPr>
                <w:sz w:val="24"/>
                <w:szCs w:val="24"/>
              </w:rPr>
            </w:pPr>
            <w:r w:rsidRPr="00852AA6">
              <w:rPr>
                <w:sz w:val="24"/>
                <w:szCs w:val="24"/>
              </w:rPr>
              <w:t>1</w:t>
            </w:r>
          </w:p>
        </w:tc>
        <w:tc>
          <w:tcPr>
            <w:tcW w:w="2393" w:type="dxa"/>
          </w:tcPr>
          <w:p w14:paraId="24DF11F1" w14:textId="77777777" w:rsidR="005A025F" w:rsidRPr="00852AA6" w:rsidRDefault="005A025F" w:rsidP="00881092">
            <w:pPr>
              <w:spacing w:line="240" w:lineRule="auto"/>
              <w:ind w:firstLine="0"/>
              <w:rPr>
                <w:rFonts w:ascii="Calibri" w:hAnsi="Calibri" w:cs="Calibri"/>
                <w:color w:val="000000"/>
                <w:sz w:val="24"/>
                <w:szCs w:val="24"/>
              </w:rPr>
            </w:pPr>
            <w:r w:rsidRPr="00852AA6">
              <w:rPr>
                <w:rFonts w:ascii="Calibri" w:hAnsi="Calibri" w:cs="Calibri"/>
                <w:color w:val="000000"/>
                <w:sz w:val="24"/>
                <w:szCs w:val="24"/>
              </w:rPr>
              <w:t>0.</w:t>
            </w:r>
            <w:r>
              <w:rPr>
                <w:rFonts w:ascii="Calibri" w:hAnsi="Calibri" w:cs="Calibri"/>
                <w:color w:val="000000"/>
                <w:sz w:val="24"/>
                <w:szCs w:val="24"/>
              </w:rPr>
              <w:t>2</w:t>
            </w:r>
          </w:p>
        </w:tc>
      </w:tr>
      <w:tr w:rsidR="005A025F" w14:paraId="7E656005" w14:textId="77777777" w:rsidTr="00881092">
        <w:tc>
          <w:tcPr>
            <w:tcW w:w="7178" w:type="dxa"/>
            <w:gridSpan w:val="3"/>
          </w:tcPr>
          <w:p w14:paraId="0CDA4036" w14:textId="77777777" w:rsidR="005A025F" w:rsidRPr="00852AA6" w:rsidRDefault="005A025F" w:rsidP="00881092">
            <w:pPr>
              <w:tabs>
                <w:tab w:val="left" w:pos="3504"/>
              </w:tabs>
              <w:ind w:firstLine="0"/>
              <w:rPr>
                <w:sz w:val="24"/>
                <w:szCs w:val="24"/>
              </w:rPr>
            </w:pPr>
            <w:r w:rsidRPr="00852AA6">
              <w:rPr>
                <w:sz w:val="24"/>
                <w:szCs w:val="24"/>
              </w:rPr>
              <w:t>Индекс согласованности</w:t>
            </w:r>
          </w:p>
        </w:tc>
        <w:tc>
          <w:tcPr>
            <w:tcW w:w="2393" w:type="dxa"/>
          </w:tcPr>
          <w:p w14:paraId="2BDDFDFB" w14:textId="77777777" w:rsidR="005A025F" w:rsidRPr="00852AA6" w:rsidRDefault="005A025F" w:rsidP="00881092">
            <w:pPr>
              <w:tabs>
                <w:tab w:val="left" w:pos="3504"/>
              </w:tabs>
              <w:ind w:firstLine="0"/>
              <w:rPr>
                <w:rFonts w:cs="Times New Roman"/>
                <w:sz w:val="24"/>
                <w:szCs w:val="24"/>
              </w:rPr>
            </w:pPr>
            <w:r w:rsidRPr="00852AA6">
              <w:rPr>
                <w:rFonts w:cs="Times New Roman"/>
                <w:sz w:val="24"/>
                <w:szCs w:val="24"/>
              </w:rPr>
              <w:t>0</w:t>
            </w:r>
          </w:p>
        </w:tc>
      </w:tr>
      <w:tr w:rsidR="005A025F" w14:paraId="6E248B75" w14:textId="77777777" w:rsidTr="00881092">
        <w:tc>
          <w:tcPr>
            <w:tcW w:w="7178" w:type="dxa"/>
            <w:gridSpan w:val="3"/>
          </w:tcPr>
          <w:p w14:paraId="122197DB" w14:textId="77777777" w:rsidR="005A025F" w:rsidRPr="00852AA6" w:rsidRDefault="005A025F" w:rsidP="00881092">
            <w:pPr>
              <w:tabs>
                <w:tab w:val="left" w:pos="3504"/>
              </w:tabs>
              <w:ind w:firstLine="0"/>
              <w:rPr>
                <w:sz w:val="24"/>
                <w:szCs w:val="24"/>
              </w:rPr>
            </w:pPr>
            <w:r w:rsidRPr="00852AA6">
              <w:rPr>
                <w:sz w:val="24"/>
                <w:szCs w:val="24"/>
              </w:rPr>
              <w:t>Отношение согласованности</w:t>
            </w:r>
          </w:p>
        </w:tc>
        <w:tc>
          <w:tcPr>
            <w:tcW w:w="2393" w:type="dxa"/>
          </w:tcPr>
          <w:p w14:paraId="2DCB5FBC" w14:textId="77777777" w:rsidR="005A025F" w:rsidRPr="00852AA6" w:rsidRDefault="005A025F" w:rsidP="00881092">
            <w:pPr>
              <w:tabs>
                <w:tab w:val="left" w:pos="3504"/>
              </w:tabs>
              <w:ind w:firstLine="0"/>
              <w:rPr>
                <w:rFonts w:cs="Times New Roman"/>
                <w:sz w:val="24"/>
                <w:szCs w:val="24"/>
              </w:rPr>
            </w:pPr>
            <w:r w:rsidRPr="00852AA6">
              <w:rPr>
                <w:rFonts w:cs="Times New Roman"/>
                <w:sz w:val="24"/>
                <w:szCs w:val="24"/>
              </w:rPr>
              <w:t>0</w:t>
            </w:r>
          </w:p>
        </w:tc>
      </w:tr>
    </w:tbl>
    <w:p w14:paraId="43165E45" w14:textId="07D1BD3A" w:rsidR="000765AB" w:rsidRDefault="000765AB" w:rsidP="005A025F">
      <w:pPr>
        <w:tabs>
          <w:tab w:val="left" w:pos="3504"/>
        </w:tabs>
        <w:rPr>
          <w:rFonts w:cs="Times New Roman"/>
        </w:rPr>
      </w:pPr>
    </w:p>
    <w:p w14:paraId="14550408" w14:textId="77777777" w:rsidR="000765AB" w:rsidRDefault="000765AB">
      <w:pPr>
        <w:spacing w:after="160" w:line="259" w:lineRule="auto"/>
        <w:ind w:firstLine="0"/>
        <w:jc w:val="left"/>
        <w:rPr>
          <w:rFonts w:cs="Times New Roman"/>
        </w:rPr>
      </w:pPr>
      <w:r>
        <w:rPr>
          <w:rFonts w:cs="Times New Roman"/>
        </w:rPr>
        <w:br w:type="page"/>
      </w:r>
    </w:p>
    <w:p w14:paraId="36E845FD" w14:textId="77777777" w:rsidR="000765AB" w:rsidRDefault="000765AB" w:rsidP="005A025F">
      <w:pPr>
        <w:tabs>
          <w:tab w:val="left" w:pos="3504"/>
        </w:tabs>
        <w:rPr>
          <w:rFonts w:cs="Times New Roman"/>
        </w:rPr>
      </w:pPr>
    </w:p>
    <w:p w14:paraId="2466E30B" w14:textId="77777777" w:rsidR="005A025F" w:rsidRDefault="005A025F" w:rsidP="005A025F">
      <w:pPr>
        <w:tabs>
          <w:tab w:val="left" w:pos="3504"/>
        </w:tabs>
      </w:pPr>
      <w:r>
        <w:t xml:space="preserve">Таблица </w:t>
      </w:r>
      <w:r>
        <w:rPr>
          <w:lang w:val="en-US"/>
        </w:rPr>
        <w:t>A</w:t>
      </w:r>
      <w:r>
        <w:t>.3 – Матрица парных сравнений для цели «</w:t>
      </w:r>
      <w:r w:rsidRPr="004125CB">
        <w:t>Повысить престиж сервиса</w:t>
      </w:r>
      <w:r>
        <w:t>»</w:t>
      </w:r>
    </w:p>
    <w:tbl>
      <w:tblPr>
        <w:tblStyle w:val="ae"/>
        <w:tblW w:w="0" w:type="auto"/>
        <w:tblLook w:val="04A0" w:firstRow="1" w:lastRow="0" w:firstColumn="1" w:lastColumn="0" w:noHBand="0" w:noVBand="1"/>
      </w:tblPr>
      <w:tblGrid>
        <w:gridCol w:w="2344"/>
        <w:gridCol w:w="2333"/>
        <w:gridCol w:w="2345"/>
        <w:gridCol w:w="2323"/>
      </w:tblGrid>
      <w:tr w:rsidR="005A025F" w:rsidRPr="00F5608F" w14:paraId="35132D8B" w14:textId="77777777" w:rsidTr="00881092">
        <w:tc>
          <w:tcPr>
            <w:tcW w:w="2392" w:type="dxa"/>
          </w:tcPr>
          <w:p w14:paraId="1A20D771" w14:textId="77777777" w:rsidR="005A025F" w:rsidRPr="00852AA6" w:rsidRDefault="005A025F" w:rsidP="00881092">
            <w:pPr>
              <w:tabs>
                <w:tab w:val="left" w:pos="3504"/>
              </w:tabs>
              <w:ind w:firstLine="0"/>
              <w:rPr>
                <w:sz w:val="24"/>
                <w:szCs w:val="24"/>
              </w:rPr>
            </w:pPr>
          </w:p>
        </w:tc>
        <w:tc>
          <w:tcPr>
            <w:tcW w:w="2393" w:type="dxa"/>
          </w:tcPr>
          <w:p w14:paraId="78F5D799" w14:textId="77777777" w:rsidR="005A025F" w:rsidRPr="00852AA6" w:rsidRDefault="005A025F" w:rsidP="00881092">
            <w:pPr>
              <w:tabs>
                <w:tab w:val="left" w:pos="3504"/>
              </w:tabs>
              <w:ind w:firstLine="0"/>
              <w:rPr>
                <w:sz w:val="24"/>
                <w:szCs w:val="24"/>
              </w:rPr>
            </w:pPr>
            <w:r w:rsidRPr="004474A6">
              <w:rPr>
                <w:sz w:val="24"/>
                <w:szCs w:val="24"/>
              </w:rPr>
              <w:t>Создание системы мотивации сотрудников</w:t>
            </w:r>
          </w:p>
        </w:tc>
        <w:tc>
          <w:tcPr>
            <w:tcW w:w="2393" w:type="dxa"/>
          </w:tcPr>
          <w:p w14:paraId="0A5D08B7" w14:textId="77777777" w:rsidR="005A025F" w:rsidRPr="00852AA6" w:rsidRDefault="005A025F" w:rsidP="00881092">
            <w:pPr>
              <w:tabs>
                <w:tab w:val="left" w:pos="3504"/>
              </w:tabs>
              <w:ind w:firstLine="0"/>
              <w:rPr>
                <w:sz w:val="24"/>
                <w:szCs w:val="24"/>
              </w:rPr>
            </w:pPr>
            <w:r w:rsidRPr="004474A6">
              <w:rPr>
                <w:sz w:val="24"/>
                <w:szCs w:val="24"/>
              </w:rPr>
              <w:t>Создание системы определения квалификации специалистов</w:t>
            </w:r>
          </w:p>
        </w:tc>
        <w:tc>
          <w:tcPr>
            <w:tcW w:w="2393" w:type="dxa"/>
          </w:tcPr>
          <w:p w14:paraId="2E23F8F9" w14:textId="77777777" w:rsidR="005A025F" w:rsidRPr="004474A6" w:rsidRDefault="005A025F" w:rsidP="00881092">
            <w:pPr>
              <w:tabs>
                <w:tab w:val="left" w:pos="3504"/>
              </w:tabs>
              <w:ind w:firstLine="0"/>
              <w:rPr>
                <w:sz w:val="24"/>
                <w:szCs w:val="24"/>
              </w:rPr>
            </w:pPr>
            <w:r w:rsidRPr="004474A6">
              <w:rPr>
                <w:sz w:val="24"/>
                <w:szCs w:val="24"/>
              </w:rPr>
              <w:t>Локальный приоритет</w:t>
            </w:r>
          </w:p>
        </w:tc>
      </w:tr>
      <w:tr w:rsidR="005A025F" w:rsidRPr="00F5608F" w14:paraId="29E1C048" w14:textId="77777777" w:rsidTr="00881092">
        <w:tc>
          <w:tcPr>
            <w:tcW w:w="2392" w:type="dxa"/>
          </w:tcPr>
          <w:p w14:paraId="3BC6F31B" w14:textId="77777777" w:rsidR="005A025F" w:rsidRPr="00852AA6" w:rsidRDefault="005A025F" w:rsidP="00881092">
            <w:pPr>
              <w:tabs>
                <w:tab w:val="left" w:pos="3504"/>
              </w:tabs>
              <w:ind w:firstLine="0"/>
              <w:rPr>
                <w:sz w:val="24"/>
                <w:szCs w:val="24"/>
              </w:rPr>
            </w:pPr>
            <w:r w:rsidRPr="004474A6">
              <w:rPr>
                <w:sz w:val="24"/>
                <w:szCs w:val="24"/>
              </w:rPr>
              <w:t>Создание системы мотивации сотрудников</w:t>
            </w:r>
          </w:p>
        </w:tc>
        <w:tc>
          <w:tcPr>
            <w:tcW w:w="2393" w:type="dxa"/>
          </w:tcPr>
          <w:p w14:paraId="5A6922D5" w14:textId="77777777" w:rsidR="005A025F" w:rsidRPr="00852AA6" w:rsidRDefault="005A025F" w:rsidP="00881092">
            <w:pPr>
              <w:tabs>
                <w:tab w:val="left" w:pos="3504"/>
              </w:tabs>
              <w:ind w:firstLine="0"/>
              <w:rPr>
                <w:sz w:val="24"/>
                <w:szCs w:val="24"/>
              </w:rPr>
            </w:pPr>
            <w:r w:rsidRPr="00852AA6">
              <w:rPr>
                <w:sz w:val="24"/>
                <w:szCs w:val="24"/>
              </w:rPr>
              <w:t>1</w:t>
            </w:r>
          </w:p>
        </w:tc>
        <w:tc>
          <w:tcPr>
            <w:tcW w:w="2393" w:type="dxa"/>
          </w:tcPr>
          <w:p w14:paraId="0E6A1EEC" w14:textId="77777777" w:rsidR="005A025F" w:rsidRPr="00852AA6" w:rsidRDefault="005A025F" w:rsidP="00881092">
            <w:pPr>
              <w:tabs>
                <w:tab w:val="left" w:pos="3504"/>
              </w:tabs>
              <w:ind w:firstLine="0"/>
              <w:rPr>
                <w:sz w:val="24"/>
                <w:szCs w:val="24"/>
              </w:rPr>
            </w:pPr>
            <w:r>
              <w:rPr>
                <w:sz w:val="24"/>
                <w:szCs w:val="24"/>
              </w:rPr>
              <w:t>3</w:t>
            </w:r>
          </w:p>
        </w:tc>
        <w:tc>
          <w:tcPr>
            <w:tcW w:w="2393" w:type="dxa"/>
          </w:tcPr>
          <w:p w14:paraId="1830F989" w14:textId="77777777" w:rsidR="005A025F" w:rsidRPr="004474A6" w:rsidRDefault="005A025F" w:rsidP="00881092">
            <w:pPr>
              <w:spacing w:line="240" w:lineRule="auto"/>
              <w:ind w:firstLine="0"/>
              <w:rPr>
                <w:sz w:val="24"/>
                <w:szCs w:val="24"/>
              </w:rPr>
            </w:pPr>
            <w:r w:rsidRPr="004474A6">
              <w:rPr>
                <w:sz w:val="24"/>
                <w:szCs w:val="24"/>
              </w:rPr>
              <w:t>0.75</w:t>
            </w:r>
          </w:p>
        </w:tc>
      </w:tr>
      <w:tr w:rsidR="005A025F" w:rsidRPr="00F5608F" w14:paraId="30085162" w14:textId="77777777" w:rsidTr="00881092">
        <w:tc>
          <w:tcPr>
            <w:tcW w:w="2392" w:type="dxa"/>
          </w:tcPr>
          <w:p w14:paraId="549A56E2" w14:textId="77777777" w:rsidR="005A025F" w:rsidRPr="00852AA6" w:rsidRDefault="005A025F" w:rsidP="00881092">
            <w:pPr>
              <w:tabs>
                <w:tab w:val="left" w:pos="3504"/>
              </w:tabs>
              <w:ind w:firstLine="0"/>
              <w:rPr>
                <w:sz w:val="24"/>
                <w:szCs w:val="24"/>
              </w:rPr>
            </w:pPr>
            <w:r w:rsidRPr="004474A6">
              <w:rPr>
                <w:sz w:val="24"/>
                <w:szCs w:val="24"/>
              </w:rPr>
              <w:t>Создание системы определения квалификации специалистов</w:t>
            </w:r>
          </w:p>
        </w:tc>
        <w:tc>
          <w:tcPr>
            <w:tcW w:w="2393" w:type="dxa"/>
          </w:tcPr>
          <w:p w14:paraId="4003F5F1" w14:textId="77777777" w:rsidR="005A025F" w:rsidRPr="00852AA6" w:rsidRDefault="005A025F" w:rsidP="00881092">
            <w:pPr>
              <w:tabs>
                <w:tab w:val="left" w:pos="3504"/>
              </w:tabs>
              <w:ind w:firstLine="0"/>
              <w:rPr>
                <w:sz w:val="24"/>
                <w:szCs w:val="24"/>
              </w:rPr>
            </w:pPr>
            <w:r>
              <w:rPr>
                <w:sz w:val="24"/>
                <w:szCs w:val="24"/>
              </w:rPr>
              <w:t>1/3</w:t>
            </w:r>
          </w:p>
        </w:tc>
        <w:tc>
          <w:tcPr>
            <w:tcW w:w="2393" w:type="dxa"/>
          </w:tcPr>
          <w:p w14:paraId="72FEF038" w14:textId="77777777" w:rsidR="005A025F" w:rsidRPr="00852AA6" w:rsidRDefault="005A025F" w:rsidP="00881092">
            <w:pPr>
              <w:tabs>
                <w:tab w:val="left" w:pos="3504"/>
              </w:tabs>
              <w:ind w:firstLine="0"/>
              <w:rPr>
                <w:sz w:val="24"/>
                <w:szCs w:val="24"/>
              </w:rPr>
            </w:pPr>
            <w:r w:rsidRPr="00852AA6">
              <w:rPr>
                <w:sz w:val="24"/>
                <w:szCs w:val="24"/>
              </w:rPr>
              <w:t>1</w:t>
            </w:r>
          </w:p>
        </w:tc>
        <w:tc>
          <w:tcPr>
            <w:tcW w:w="2393" w:type="dxa"/>
          </w:tcPr>
          <w:p w14:paraId="39529419" w14:textId="77777777" w:rsidR="005A025F" w:rsidRPr="004474A6" w:rsidRDefault="005A025F" w:rsidP="00881092">
            <w:pPr>
              <w:spacing w:line="240" w:lineRule="auto"/>
              <w:ind w:firstLine="0"/>
              <w:rPr>
                <w:sz w:val="24"/>
                <w:szCs w:val="24"/>
              </w:rPr>
            </w:pPr>
            <w:r w:rsidRPr="004474A6">
              <w:rPr>
                <w:sz w:val="24"/>
                <w:szCs w:val="24"/>
              </w:rPr>
              <w:t>0.25</w:t>
            </w:r>
          </w:p>
        </w:tc>
      </w:tr>
      <w:tr w:rsidR="005A025F" w14:paraId="798B2CFB" w14:textId="77777777" w:rsidTr="00881092">
        <w:tc>
          <w:tcPr>
            <w:tcW w:w="7178" w:type="dxa"/>
            <w:gridSpan w:val="3"/>
          </w:tcPr>
          <w:p w14:paraId="4A26EF52" w14:textId="77777777" w:rsidR="005A025F" w:rsidRPr="00852AA6" w:rsidRDefault="005A025F" w:rsidP="00881092">
            <w:pPr>
              <w:tabs>
                <w:tab w:val="left" w:pos="3504"/>
              </w:tabs>
              <w:ind w:firstLine="0"/>
              <w:rPr>
                <w:sz w:val="24"/>
                <w:szCs w:val="24"/>
              </w:rPr>
            </w:pPr>
            <w:r w:rsidRPr="00852AA6">
              <w:rPr>
                <w:sz w:val="24"/>
                <w:szCs w:val="24"/>
              </w:rPr>
              <w:t>Индекс согласованности</w:t>
            </w:r>
          </w:p>
        </w:tc>
        <w:tc>
          <w:tcPr>
            <w:tcW w:w="2393" w:type="dxa"/>
          </w:tcPr>
          <w:p w14:paraId="52B80B02" w14:textId="77777777" w:rsidR="005A025F" w:rsidRPr="004474A6" w:rsidRDefault="005A025F" w:rsidP="00881092">
            <w:pPr>
              <w:tabs>
                <w:tab w:val="left" w:pos="3504"/>
              </w:tabs>
              <w:ind w:firstLine="0"/>
              <w:rPr>
                <w:sz w:val="24"/>
                <w:szCs w:val="24"/>
              </w:rPr>
            </w:pPr>
            <w:r w:rsidRPr="004474A6">
              <w:rPr>
                <w:sz w:val="24"/>
                <w:szCs w:val="24"/>
              </w:rPr>
              <w:t>0</w:t>
            </w:r>
          </w:p>
        </w:tc>
      </w:tr>
      <w:tr w:rsidR="005A025F" w14:paraId="74472373" w14:textId="77777777" w:rsidTr="00881092">
        <w:tc>
          <w:tcPr>
            <w:tcW w:w="7178" w:type="dxa"/>
            <w:gridSpan w:val="3"/>
          </w:tcPr>
          <w:p w14:paraId="6B49908B" w14:textId="77777777" w:rsidR="005A025F" w:rsidRPr="00852AA6" w:rsidRDefault="005A025F" w:rsidP="00881092">
            <w:pPr>
              <w:tabs>
                <w:tab w:val="left" w:pos="3504"/>
              </w:tabs>
              <w:ind w:firstLine="0"/>
              <w:rPr>
                <w:sz w:val="24"/>
                <w:szCs w:val="24"/>
              </w:rPr>
            </w:pPr>
            <w:r w:rsidRPr="00852AA6">
              <w:rPr>
                <w:sz w:val="24"/>
                <w:szCs w:val="24"/>
              </w:rPr>
              <w:t>Отношение согласованности</w:t>
            </w:r>
          </w:p>
        </w:tc>
        <w:tc>
          <w:tcPr>
            <w:tcW w:w="2393" w:type="dxa"/>
          </w:tcPr>
          <w:p w14:paraId="003B0BFA" w14:textId="77777777" w:rsidR="005A025F" w:rsidRPr="004474A6" w:rsidRDefault="005A025F" w:rsidP="00881092">
            <w:pPr>
              <w:tabs>
                <w:tab w:val="left" w:pos="3504"/>
              </w:tabs>
              <w:ind w:firstLine="0"/>
              <w:rPr>
                <w:sz w:val="24"/>
                <w:szCs w:val="24"/>
              </w:rPr>
            </w:pPr>
            <w:r w:rsidRPr="004474A6">
              <w:rPr>
                <w:sz w:val="24"/>
                <w:szCs w:val="24"/>
              </w:rPr>
              <w:t>0</w:t>
            </w:r>
          </w:p>
        </w:tc>
      </w:tr>
    </w:tbl>
    <w:p w14:paraId="6827E45E" w14:textId="77777777" w:rsidR="005A025F" w:rsidRDefault="005A025F" w:rsidP="005A025F">
      <w:pPr>
        <w:tabs>
          <w:tab w:val="left" w:pos="3504"/>
        </w:tabs>
      </w:pPr>
    </w:p>
    <w:p w14:paraId="5D70E075" w14:textId="77777777" w:rsidR="005A025F" w:rsidRDefault="005A025F" w:rsidP="005A025F">
      <w:pPr>
        <w:tabs>
          <w:tab w:val="left" w:pos="3504"/>
        </w:tabs>
      </w:pPr>
      <w:r>
        <w:t xml:space="preserve">Таблица </w:t>
      </w:r>
      <w:r>
        <w:rPr>
          <w:lang w:val="en-US"/>
        </w:rPr>
        <w:t>A</w:t>
      </w:r>
      <w:r>
        <w:t>.4 – Матрица парных сравнений для цели «</w:t>
      </w:r>
      <w:r w:rsidRPr="00FE171C">
        <w:t>Нанять квалифицированных специалистов</w:t>
      </w:r>
      <w:r>
        <w:t>»</w:t>
      </w:r>
    </w:p>
    <w:tbl>
      <w:tblPr>
        <w:tblStyle w:val="ae"/>
        <w:tblW w:w="0" w:type="auto"/>
        <w:tblLook w:val="04A0" w:firstRow="1" w:lastRow="0" w:firstColumn="1" w:lastColumn="0" w:noHBand="0" w:noVBand="1"/>
      </w:tblPr>
      <w:tblGrid>
        <w:gridCol w:w="2351"/>
        <w:gridCol w:w="2335"/>
        <w:gridCol w:w="2351"/>
        <w:gridCol w:w="2308"/>
      </w:tblGrid>
      <w:tr w:rsidR="005A025F" w:rsidRPr="004474A6" w14:paraId="197082AD" w14:textId="77777777" w:rsidTr="00881092">
        <w:tc>
          <w:tcPr>
            <w:tcW w:w="2392" w:type="dxa"/>
          </w:tcPr>
          <w:p w14:paraId="4E5FE170" w14:textId="77777777" w:rsidR="005A025F" w:rsidRPr="00852AA6" w:rsidRDefault="005A025F" w:rsidP="00881092">
            <w:pPr>
              <w:tabs>
                <w:tab w:val="left" w:pos="3504"/>
              </w:tabs>
              <w:ind w:firstLine="0"/>
              <w:rPr>
                <w:sz w:val="24"/>
                <w:szCs w:val="24"/>
              </w:rPr>
            </w:pPr>
          </w:p>
        </w:tc>
        <w:tc>
          <w:tcPr>
            <w:tcW w:w="2393" w:type="dxa"/>
          </w:tcPr>
          <w:p w14:paraId="4F5865F8" w14:textId="77777777" w:rsidR="005A025F" w:rsidRPr="00852AA6" w:rsidRDefault="005A025F" w:rsidP="00881092">
            <w:pPr>
              <w:tabs>
                <w:tab w:val="left" w:pos="3504"/>
              </w:tabs>
              <w:ind w:firstLine="0"/>
              <w:rPr>
                <w:sz w:val="24"/>
                <w:szCs w:val="24"/>
              </w:rPr>
            </w:pPr>
            <w:r w:rsidRPr="003D3ECE">
              <w:rPr>
                <w:sz w:val="24"/>
                <w:szCs w:val="24"/>
              </w:rPr>
              <w:t>Создание системы определения квалификации специалистов</w:t>
            </w:r>
          </w:p>
        </w:tc>
        <w:tc>
          <w:tcPr>
            <w:tcW w:w="2393" w:type="dxa"/>
          </w:tcPr>
          <w:p w14:paraId="0D4CC499" w14:textId="77777777" w:rsidR="005A025F" w:rsidRPr="00852AA6" w:rsidRDefault="005A025F" w:rsidP="00881092">
            <w:pPr>
              <w:tabs>
                <w:tab w:val="left" w:pos="3504"/>
              </w:tabs>
              <w:ind w:firstLine="0"/>
              <w:rPr>
                <w:sz w:val="24"/>
                <w:szCs w:val="24"/>
              </w:rPr>
            </w:pPr>
            <w:r w:rsidRPr="003D3ECE">
              <w:rPr>
                <w:sz w:val="24"/>
                <w:szCs w:val="24"/>
              </w:rPr>
              <w:t>Ввести систему штрафов за некачественную услугу</w:t>
            </w:r>
          </w:p>
        </w:tc>
        <w:tc>
          <w:tcPr>
            <w:tcW w:w="2393" w:type="dxa"/>
          </w:tcPr>
          <w:p w14:paraId="551ECB77" w14:textId="77777777" w:rsidR="005A025F" w:rsidRPr="004474A6" w:rsidRDefault="005A025F" w:rsidP="00881092">
            <w:pPr>
              <w:tabs>
                <w:tab w:val="left" w:pos="3504"/>
              </w:tabs>
              <w:ind w:firstLine="0"/>
              <w:rPr>
                <w:sz w:val="24"/>
                <w:szCs w:val="24"/>
              </w:rPr>
            </w:pPr>
            <w:r w:rsidRPr="004474A6">
              <w:rPr>
                <w:sz w:val="24"/>
                <w:szCs w:val="24"/>
              </w:rPr>
              <w:t>Локальный приоритет</w:t>
            </w:r>
          </w:p>
        </w:tc>
      </w:tr>
      <w:tr w:rsidR="005A025F" w:rsidRPr="004474A6" w14:paraId="3FE0D27B" w14:textId="77777777" w:rsidTr="00881092">
        <w:tc>
          <w:tcPr>
            <w:tcW w:w="2392" w:type="dxa"/>
          </w:tcPr>
          <w:p w14:paraId="0C51F6A6" w14:textId="77777777" w:rsidR="005A025F" w:rsidRPr="00852AA6" w:rsidRDefault="005A025F" w:rsidP="00881092">
            <w:pPr>
              <w:tabs>
                <w:tab w:val="left" w:pos="3504"/>
              </w:tabs>
              <w:ind w:firstLine="0"/>
              <w:rPr>
                <w:sz w:val="24"/>
                <w:szCs w:val="24"/>
              </w:rPr>
            </w:pPr>
            <w:r w:rsidRPr="003D3ECE">
              <w:rPr>
                <w:sz w:val="24"/>
                <w:szCs w:val="24"/>
              </w:rPr>
              <w:t>Создание системы определения квалификации специалистов</w:t>
            </w:r>
          </w:p>
        </w:tc>
        <w:tc>
          <w:tcPr>
            <w:tcW w:w="2393" w:type="dxa"/>
          </w:tcPr>
          <w:p w14:paraId="3F7002F0" w14:textId="77777777" w:rsidR="005A025F" w:rsidRPr="00852AA6" w:rsidRDefault="005A025F" w:rsidP="00881092">
            <w:pPr>
              <w:tabs>
                <w:tab w:val="left" w:pos="3504"/>
              </w:tabs>
              <w:ind w:firstLine="0"/>
              <w:rPr>
                <w:sz w:val="24"/>
                <w:szCs w:val="24"/>
              </w:rPr>
            </w:pPr>
            <w:r w:rsidRPr="00852AA6">
              <w:rPr>
                <w:sz w:val="24"/>
                <w:szCs w:val="24"/>
              </w:rPr>
              <w:t>1</w:t>
            </w:r>
          </w:p>
        </w:tc>
        <w:tc>
          <w:tcPr>
            <w:tcW w:w="2393" w:type="dxa"/>
          </w:tcPr>
          <w:p w14:paraId="472D99B6" w14:textId="77777777" w:rsidR="005A025F" w:rsidRPr="00852AA6" w:rsidRDefault="005A025F" w:rsidP="00881092">
            <w:pPr>
              <w:tabs>
                <w:tab w:val="left" w:pos="3504"/>
              </w:tabs>
              <w:ind w:firstLine="0"/>
              <w:rPr>
                <w:sz w:val="24"/>
                <w:szCs w:val="24"/>
              </w:rPr>
            </w:pPr>
            <w:r>
              <w:rPr>
                <w:sz w:val="24"/>
                <w:szCs w:val="24"/>
              </w:rPr>
              <w:t>4</w:t>
            </w:r>
          </w:p>
        </w:tc>
        <w:tc>
          <w:tcPr>
            <w:tcW w:w="2393" w:type="dxa"/>
          </w:tcPr>
          <w:p w14:paraId="3B6EC3DE" w14:textId="77777777" w:rsidR="005A025F" w:rsidRDefault="005A025F" w:rsidP="00881092">
            <w:pPr>
              <w:spacing w:line="240" w:lineRule="auto"/>
              <w:ind w:firstLine="0"/>
              <w:rPr>
                <w:rFonts w:ascii="Calibri" w:hAnsi="Calibri" w:cs="Calibri"/>
                <w:color w:val="000000"/>
                <w:sz w:val="22"/>
              </w:rPr>
            </w:pPr>
            <w:r>
              <w:rPr>
                <w:rFonts w:ascii="Calibri" w:hAnsi="Calibri" w:cs="Calibri"/>
                <w:color w:val="000000"/>
                <w:sz w:val="22"/>
              </w:rPr>
              <w:t>0.67</w:t>
            </w:r>
          </w:p>
          <w:p w14:paraId="235CF2F1" w14:textId="77777777" w:rsidR="005A025F" w:rsidRPr="004474A6" w:rsidRDefault="005A025F" w:rsidP="00881092">
            <w:pPr>
              <w:spacing w:line="240" w:lineRule="auto"/>
              <w:ind w:firstLine="0"/>
              <w:rPr>
                <w:sz w:val="24"/>
                <w:szCs w:val="24"/>
              </w:rPr>
            </w:pPr>
          </w:p>
        </w:tc>
      </w:tr>
      <w:tr w:rsidR="005A025F" w:rsidRPr="004474A6" w14:paraId="3BBCEC46" w14:textId="77777777" w:rsidTr="00881092">
        <w:tc>
          <w:tcPr>
            <w:tcW w:w="2392" w:type="dxa"/>
          </w:tcPr>
          <w:p w14:paraId="2EF784BD" w14:textId="77777777" w:rsidR="005A025F" w:rsidRPr="00852AA6" w:rsidRDefault="005A025F" w:rsidP="00881092">
            <w:pPr>
              <w:tabs>
                <w:tab w:val="left" w:pos="3504"/>
              </w:tabs>
              <w:ind w:firstLine="0"/>
              <w:rPr>
                <w:sz w:val="24"/>
                <w:szCs w:val="24"/>
              </w:rPr>
            </w:pPr>
            <w:r w:rsidRPr="003D3ECE">
              <w:rPr>
                <w:sz w:val="24"/>
                <w:szCs w:val="24"/>
              </w:rPr>
              <w:t>Ввести систему штрафов за некачественную услугу</w:t>
            </w:r>
          </w:p>
        </w:tc>
        <w:tc>
          <w:tcPr>
            <w:tcW w:w="2393" w:type="dxa"/>
          </w:tcPr>
          <w:p w14:paraId="68AC0825" w14:textId="77777777" w:rsidR="005A025F" w:rsidRPr="00852AA6" w:rsidRDefault="005A025F" w:rsidP="00881092">
            <w:pPr>
              <w:tabs>
                <w:tab w:val="left" w:pos="3504"/>
              </w:tabs>
              <w:ind w:firstLine="0"/>
              <w:rPr>
                <w:sz w:val="24"/>
                <w:szCs w:val="24"/>
              </w:rPr>
            </w:pPr>
            <w:r>
              <w:rPr>
                <w:sz w:val="24"/>
                <w:szCs w:val="24"/>
              </w:rPr>
              <w:t>0.25</w:t>
            </w:r>
          </w:p>
        </w:tc>
        <w:tc>
          <w:tcPr>
            <w:tcW w:w="2393" w:type="dxa"/>
          </w:tcPr>
          <w:p w14:paraId="2AC16A34" w14:textId="77777777" w:rsidR="005A025F" w:rsidRPr="00852AA6" w:rsidRDefault="005A025F" w:rsidP="00881092">
            <w:pPr>
              <w:tabs>
                <w:tab w:val="left" w:pos="3504"/>
              </w:tabs>
              <w:ind w:firstLine="0"/>
              <w:rPr>
                <w:sz w:val="24"/>
                <w:szCs w:val="24"/>
              </w:rPr>
            </w:pPr>
            <w:r w:rsidRPr="00852AA6">
              <w:rPr>
                <w:sz w:val="24"/>
                <w:szCs w:val="24"/>
              </w:rPr>
              <w:t>1</w:t>
            </w:r>
          </w:p>
        </w:tc>
        <w:tc>
          <w:tcPr>
            <w:tcW w:w="2393" w:type="dxa"/>
          </w:tcPr>
          <w:p w14:paraId="591422E8" w14:textId="77777777" w:rsidR="005A025F" w:rsidRDefault="005A025F" w:rsidP="00881092">
            <w:pPr>
              <w:spacing w:line="240" w:lineRule="auto"/>
              <w:ind w:firstLine="0"/>
              <w:rPr>
                <w:rFonts w:ascii="Calibri" w:hAnsi="Calibri" w:cs="Calibri"/>
                <w:color w:val="000000"/>
                <w:sz w:val="22"/>
              </w:rPr>
            </w:pPr>
            <w:r>
              <w:rPr>
                <w:rFonts w:ascii="Calibri" w:hAnsi="Calibri" w:cs="Calibri"/>
                <w:color w:val="000000"/>
                <w:sz w:val="22"/>
              </w:rPr>
              <w:t>0.33</w:t>
            </w:r>
          </w:p>
          <w:p w14:paraId="748C0C33" w14:textId="77777777" w:rsidR="005A025F" w:rsidRPr="004474A6" w:rsidRDefault="005A025F" w:rsidP="00881092">
            <w:pPr>
              <w:spacing w:line="240" w:lineRule="auto"/>
              <w:ind w:firstLine="0"/>
              <w:rPr>
                <w:sz w:val="24"/>
                <w:szCs w:val="24"/>
              </w:rPr>
            </w:pPr>
          </w:p>
        </w:tc>
      </w:tr>
      <w:tr w:rsidR="005A025F" w:rsidRPr="004474A6" w14:paraId="62E01909" w14:textId="77777777" w:rsidTr="00881092">
        <w:tc>
          <w:tcPr>
            <w:tcW w:w="7178" w:type="dxa"/>
            <w:gridSpan w:val="3"/>
          </w:tcPr>
          <w:p w14:paraId="59C11B0F" w14:textId="77777777" w:rsidR="005A025F" w:rsidRPr="00852AA6" w:rsidRDefault="005A025F" w:rsidP="00881092">
            <w:pPr>
              <w:tabs>
                <w:tab w:val="left" w:pos="3504"/>
              </w:tabs>
              <w:ind w:firstLine="0"/>
              <w:rPr>
                <w:sz w:val="24"/>
                <w:szCs w:val="24"/>
              </w:rPr>
            </w:pPr>
            <w:r w:rsidRPr="00852AA6">
              <w:rPr>
                <w:sz w:val="24"/>
                <w:szCs w:val="24"/>
              </w:rPr>
              <w:t>Индекс согласованности</w:t>
            </w:r>
          </w:p>
        </w:tc>
        <w:tc>
          <w:tcPr>
            <w:tcW w:w="2393" w:type="dxa"/>
          </w:tcPr>
          <w:p w14:paraId="60380249" w14:textId="77777777" w:rsidR="005A025F" w:rsidRDefault="005A025F" w:rsidP="00881092">
            <w:pPr>
              <w:spacing w:line="240" w:lineRule="auto"/>
              <w:ind w:firstLine="0"/>
              <w:rPr>
                <w:rFonts w:ascii="Calibri" w:hAnsi="Calibri" w:cs="Calibri"/>
                <w:color w:val="000000"/>
                <w:sz w:val="22"/>
              </w:rPr>
            </w:pPr>
            <w:r>
              <w:rPr>
                <w:rFonts w:ascii="Calibri" w:hAnsi="Calibri" w:cs="Calibri"/>
                <w:color w:val="000000"/>
                <w:sz w:val="22"/>
              </w:rPr>
              <w:t>0.05</w:t>
            </w:r>
          </w:p>
          <w:p w14:paraId="5FBCA3AD" w14:textId="77777777" w:rsidR="005A025F" w:rsidRPr="003D3ECE" w:rsidRDefault="005A025F" w:rsidP="00881092">
            <w:pPr>
              <w:spacing w:line="240" w:lineRule="auto"/>
              <w:ind w:firstLine="0"/>
              <w:rPr>
                <w:rFonts w:ascii="Calibri" w:hAnsi="Calibri" w:cs="Calibri"/>
                <w:color w:val="000000"/>
                <w:sz w:val="22"/>
              </w:rPr>
            </w:pPr>
          </w:p>
        </w:tc>
      </w:tr>
      <w:tr w:rsidR="005A025F" w:rsidRPr="004474A6" w14:paraId="4E9D0A0C" w14:textId="77777777" w:rsidTr="00881092">
        <w:tc>
          <w:tcPr>
            <w:tcW w:w="7178" w:type="dxa"/>
            <w:gridSpan w:val="3"/>
          </w:tcPr>
          <w:p w14:paraId="4A2D4B68" w14:textId="77777777" w:rsidR="005A025F" w:rsidRPr="00852AA6" w:rsidRDefault="005A025F" w:rsidP="00881092">
            <w:pPr>
              <w:tabs>
                <w:tab w:val="left" w:pos="3504"/>
              </w:tabs>
              <w:ind w:firstLine="0"/>
              <w:rPr>
                <w:sz w:val="24"/>
                <w:szCs w:val="24"/>
              </w:rPr>
            </w:pPr>
            <w:r w:rsidRPr="00852AA6">
              <w:rPr>
                <w:sz w:val="24"/>
                <w:szCs w:val="24"/>
              </w:rPr>
              <w:t>Отношение согласованности</w:t>
            </w:r>
          </w:p>
        </w:tc>
        <w:tc>
          <w:tcPr>
            <w:tcW w:w="2393" w:type="dxa"/>
          </w:tcPr>
          <w:p w14:paraId="46B2A627" w14:textId="77777777" w:rsidR="005A025F" w:rsidRPr="00C83B7A" w:rsidRDefault="005A025F" w:rsidP="00881092">
            <w:pPr>
              <w:spacing w:line="240" w:lineRule="auto"/>
              <w:ind w:firstLine="0"/>
              <w:rPr>
                <w:rFonts w:ascii="Calibri" w:hAnsi="Calibri" w:cs="Calibri"/>
                <w:color w:val="000000"/>
                <w:sz w:val="22"/>
                <w:lang w:val="en-US"/>
              </w:rPr>
            </w:pPr>
            <w:r>
              <w:rPr>
                <w:rFonts w:ascii="Calibri" w:hAnsi="Calibri" w:cs="Calibri"/>
                <w:color w:val="000000"/>
                <w:sz w:val="22"/>
              </w:rPr>
              <w:t>0.05</w:t>
            </w:r>
            <w:r>
              <w:rPr>
                <w:rFonts w:ascii="Calibri" w:hAnsi="Calibri" w:cs="Calibri"/>
                <w:color w:val="000000"/>
                <w:sz w:val="22"/>
                <w:lang w:val="en-US"/>
              </w:rPr>
              <w:t>6</w:t>
            </w:r>
          </w:p>
        </w:tc>
      </w:tr>
    </w:tbl>
    <w:p w14:paraId="0F1329F3" w14:textId="77777777" w:rsidR="005A025F" w:rsidRDefault="005A025F" w:rsidP="005A025F">
      <w:pPr>
        <w:tabs>
          <w:tab w:val="left" w:pos="3504"/>
        </w:tabs>
      </w:pPr>
    </w:p>
    <w:p w14:paraId="79974D11" w14:textId="2E3DAC99" w:rsidR="005A025F" w:rsidRDefault="005A025F" w:rsidP="005A025F">
      <w:pPr>
        <w:tabs>
          <w:tab w:val="left" w:pos="3504"/>
        </w:tabs>
      </w:pPr>
      <w:r>
        <w:t xml:space="preserve">Таблица </w:t>
      </w:r>
      <w:r>
        <w:rPr>
          <w:lang w:val="en-US"/>
        </w:rPr>
        <w:t>A</w:t>
      </w:r>
      <w:r>
        <w:t>.5 – Матрица парных сравнений для цели «</w:t>
      </w:r>
      <w:r w:rsidRPr="00B311B1">
        <w:t>Снизить время ожидания клиента</w:t>
      </w:r>
      <w:r>
        <w:t>»</w:t>
      </w:r>
    </w:p>
    <w:tbl>
      <w:tblPr>
        <w:tblStyle w:val="ae"/>
        <w:tblW w:w="0" w:type="auto"/>
        <w:tblLook w:val="04A0" w:firstRow="1" w:lastRow="0" w:firstColumn="1" w:lastColumn="0" w:noHBand="0" w:noVBand="1"/>
      </w:tblPr>
      <w:tblGrid>
        <w:gridCol w:w="2344"/>
        <w:gridCol w:w="2333"/>
        <w:gridCol w:w="2345"/>
        <w:gridCol w:w="2323"/>
      </w:tblGrid>
      <w:tr w:rsidR="005A025F" w:rsidRPr="00F5608F" w14:paraId="725C8D57" w14:textId="77777777" w:rsidTr="00881092">
        <w:tc>
          <w:tcPr>
            <w:tcW w:w="2392" w:type="dxa"/>
          </w:tcPr>
          <w:p w14:paraId="3C7475CB" w14:textId="77777777" w:rsidR="005A025F" w:rsidRPr="00852AA6" w:rsidRDefault="005A025F" w:rsidP="00881092">
            <w:pPr>
              <w:tabs>
                <w:tab w:val="left" w:pos="3504"/>
              </w:tabs>
              <w:ind w:firstLine="0"/>
              <w:rPr>
                <w:sz w:val="24"/>
                <w:szCs w:val="24"/>
              </w:rPr>
            </w:pPr>
          </w:p>
        </w:tc>
        <w:tc>
          <w:tcPr>
            <w:tcW w:w="2393" w:type="dxa"/>
          </w:tcPr>
          <w:p w14:paraId="5AD7C6E2" w14:textId="77777777" w:rsidR="005A025F" w:rsidRPr="00852AA6" w:rsidRDefault="005A025F" w:rsidP="00881092">
            <w:pPr>
              <w:tabs>
                <w:tab w:val="left" w:pos="3504"/>
              </w:tabs>
              <w:ind w:firstLine="0"/>
              <w:rPr>
                <w:sz w:val="24"/>
                <w:szCs w:val="24"/>
              </w:rPr>
            </w:pPr>
            <w:r w:rsidRPr="00FB55A8">
              <w:rPr>
                <w:sz w:val="24"/>
                <w:szCs w:val="24"/>
              </w:rPr>
              <w:t>Создание системы мотивации сотрудников</w:t>
            </w:r>
          </w:p>
        </w:tc>
        <w:tc>
          <w:tcPr>
            <w:tcW w:w="2393" w:type="dxa"/>
          </w:tcPr>
          <w:p w14:paraId="22F5B9A6" w14:textId="77777777" w:rsidR="005A025F" w:rsidRPr="00852AA6" w:rsidRDefault="005A025F" w:rsidP="00881092">
            <w:pPr>
              <w:tabs>
                <w:tab w:val="left" w:pos="3504"/>
              </w:tabs>
              <w:ind w:firstLine="0"/>
              <w:rPr>
                <w:sz w:val="24"/>
                <w:szCs w:val="24"/>
              </w:rPr>
            </w:pPr>
            <w:r w:rsidRPr="00FB55A8">
              <w:rPr>
                <w:sz w:val="24"/>
                <w:szCs w:val="24"/>
              </w:rPr>
              <w:t>Создание системы определения квалификации специалистов</w:t>
            </w:r>
          </w:p>
        </w:tc>
        <w:tc>
          <w:tcPr>
            <w:tcW w:w="2393" w:type="dxa"/>
          </w:tcPr>
          <w:p w14:paraId="47DFDE36" w14:textId="77777777" w:rsidR="005A025F" w:rsidRPr="004474A6" w:rsidRDefault="005A025F" w:rsidP="00881092">
            <w:pPr>
              <w:tabs>
                <w:tab w:val="left" w:pos="3504"/>
              </w:tabs>
              <w:ind w:firstLine="0"/>
              <w:rPr>
                <w:sz w:val="24"/>
                <w:szCs w:val="24"/>
              </w:rPr>
            </w:pPr>
            <w:r w:rsidRPr="004474A6">
              <w:rPr>
                <w:sz w:val="24"/>
                <w:szCs w:val="24"/>
              </w:rPr>
              <w:t>Локальный приоритет</w:t>
            </w:r>
          </w:p>
        </w:tc>
      </w:tr>
      <w:tr w:rsidR="005A025F" w:rsidRPr="00F5608F" w14:paraId="3833203B" w14:textId="77777777" w:rsidTr="00881092">
        <w:tc>
          <w:tcPr>
            <w:tcW w:w="2392" w:type="dxa"/>
          </w:tcPr>
          <w:p w14:paraId="63A726A2" w14:textId="77777777" w:rsidR="005A025F" w:rsidRPr="00852AA6" w:rsidRDefault="005A025F" w:rsidP="00881092">
            <w:pPr>
              <w:tabs>
                <w:tab w:val="left" w:pos="3504"/>
              </w:tabs>
              <w:ind w:firstLine="0"/>
              <w:rPr>
                <w:sz w:val="24"/>
                <w:szCs w:val="24"/>
              </w:rPr>
            </w:pPr>
            <w:r w:rsidRPr="00FB55A8">
              <w:rPr>
                <w:sz w:val="24"/>
                <w:szCs w:val="24"/>
              </w:rPr>
              <w:t>Создание системы мотивации сотрудников</w:t>
            </w:r>
          </w:p>
        </w:tc>
        <w:tc>
          <w:tcPr>
            <w:tcW w:w="2393" w:type="dxa"/>
          </w:tcPr>
          <w:p w14:paraId="1E820193" w14:textId="77777777" w:rsidR="005A025F" w:rsidRPr="00852AA6" w:rsidRDefault="005A025F" w:rsidP="00881092">
            <w:pPr>
              <w:tabs>
                <w:tab w:val="left" w:pos="3504"/>
              </w:tabs>
              <w:ind w:firstLine="0"/>
              <w:rPr>
                <w:sz w:val="24"/>
                <w:szCs w:val="24"/>
              </w:rPr>
            </w:pPr>
            <w:r w:rsidRPr="00852AA6">
              <w:rPr>
                <w:sz w:val="24"/>
                <w:szCs w:val="24"/>
              </w:rPr>
              <w:t>1</w:t>
            </w:r>
          </w:p>
        </w:tc>
        <w:tc>
          <w:tcPr>
            <w:tcW w:w="2393" w:type="dxa"/>
          </w:tcPr>
          <w:p w14:paraId="7C832D61" w14:textId="77777777" w:rsidR="005A025F" w:rsidRPr="00852AA6" w:rsidRDefault="005A025F" w:rsidP="00881092">
            <w:pPr>
              <w:tabs>
                <w:tab w:val="left" w:pos="3504"/>
              </w:tabs>
              <w:ind w:firstLine="0"/>
              <w:rPr>
                <w:sz w:val="24"/>
                <w:szCs w:val="24"/>
              </w:rPr>
            </w:pPr>
            <w:r>
              <w:rPr>
                <w:sz w:val="24"/>
                <w:szCs w:val="24"/>
              </w:rPr>
              <w:t>3</w:t>
            </w:r>
          </w:p>
        </w:tc>
        <w:tc>
          <w:tcPr>
            <w:tcW w:w="2393" w:type="dxa"/>
          </w:tcPr>
          <w:p w14:paraId="4F70DF4B" w14:textId="77777777" w:rsidR="005A025F" w:rsidRPr="004474A6" w:rsidRDefault="005A025F" w:rsidP="00881092">
            <w:pPr>
              <w:spacing w:line="240" w:lineRule="auto"/>
              <w:ind w:firstLine="0"/>
              <w:rPr>
                <w:sz w:val="24"/>
                <w:szCs w:val="24"/>
              </w:rPr>
            </w:pPr>
            <w:r w:rsidRPr="004474A6">
              <w:rPr>
                <w:sz w:val="24"/>
                <w:szCs w:val="24"/>
              </w:rPr>
              <w:t>0.</w:t>
            </w:r>
            <w:r>
              <w:rPr>
                <w:sz w:val="24"/>
                <w:szCs w:val="24"/>
              </w:rPr>
              <w:t>8</w:t>
            </w:r>
          </w:p>
        </w:tc>
      </w:tr>
      <w:tr w:rsidR="005A025F" w:rsidRPr="00F5608F" w14:paraId="6D88B1C6" w14:textId="77777777" w:rsidTr="00881092">
        <w:tc>
          <w:tcPr>
            <w:tcW w:w="2392" w:type="dxa"/>
          </w:tcPr>
          <w:p w14:paraId="1C684510" w14:textId="77777777" w:rsidR="005A025F" w:rsidRPr="00852AA6" w:rsidRDefault="005A025F" w:rsidP="00881092">
            <w:pPr>
              <w:tabs>
                <w:tab w:val="left" w:pos="3504"/>
              </w:tabs>
              <w:ind w:firstLine="0"/>
              <w:rPr>
                <w:sz w:val="24"/>
                <w:szCs w:val="24"/>
              </w:rPr>
            </w:pPr>
            <w:r w:rsidRPr="00FB55A8">
              <w:rPr>
                <w:sz w:val="24"/>
                <w:szCs w:val="24"/>
              </w:rPr>
              <w:t>Создание системы определения квалификации специалистов</w:t>
            </w:r>
          </w:p>
        </w:tc>
        <w:tc>
          <w:tcPr>
            <w:tcW w:w="2393" w:type="dxa"/>
          </w:tcPr>
          <w:p w14:paraId="672E312E" w14:textId="77777777" w:rsidR="005A025F" w:rsidRPr="00852AA6" w:rsidRDefault="005A025F" w:rsidP="00881092">
            <w:pPr>
              <w:tabs>
                <w:tab w:val="left" w:pos="3504"/>
              </w:tabs>
              <w:ind w:firstLine="0"/>
              <w:rPr>
                <w:sz w:val="24"/>
                <w:szCs w:val="24"/>
              </w:rPr>
            </w:pPr>
            <w:r>
              <w:rPr>
                <w:sz w:val="24"/>
                <w:szCs w:val="24"/>
              </w:rPr>
              <w:t>1/3</w:t>
            </w:r>
          </w:p>
        </w:tc>
        <w:tc>
          <w:tcPr>
            <w:tcW w:w="2393" w:type="dxa"/>
          </w:tcPr>
          <w:p w14:paraId="72219EA7" w14:textId="77777777" w:rsidR="005A025F" w:rsidRPr="00852AA6" w:rsidRDefault="005A025F" w:rsidP="00881092">
            <w:pPr>
              <w:tabs>
                <w:tab w:val="left" w:pos="3504"/>
              </w:tabs>
              <w:ind w:firstLine="0"/>
              <w:rPr>
                <w:sz w:val="24"/>
                <w:szCs w:val="24"/>
              </w:rPr>
            </w:pPr>
            <w:r w:rsidRPr="00852AA6">
              <w:rPr>
                <w:sz w:val="24"/>
                <w:szCs w:val="24"/>
              </w:rPr>
              <w:t>1</w:t>
            </w:r>
          </w:p>
        </w:tc>
        <w:tc>
          <w:tcPr>
            <w:tcW w:w="2393" w:type="dxa"/>
          </w:tcPr>
          <w:p w14:paraId="0ED070EB" w14:textId="77777777" w:rsidR="005A025F" w:rsidRPr="004474A6" w:rsidRDefault="005A025F" w:rsidP="00881092">
            <w:pPr>
              <w:spacing w:line="240" w:lineRule="auto"/>
              <w:ind w:firstLine="0"/>
              <w:rPr>
                <w:sz w:val="24"/>
                <w:szCs w:val="24"/>
              </w:rPr>
            </w:pPr>
            <w:r w:rsidRPr="004474A6">
              <w:rPr>
                <w:sz w:val="24"/>
                <w:szCs w:val="24"/>
              </w:rPr>
              <w:t>0.2</w:t>
            </w:r>
          </w:p>
        </w:tc>
      </w:tr>
      <w:tr w:rsidR="005A025F" w14:paraId="70E4A7E2" w14:textId="77777777" w:rsidTr="00881092">
        <w:tc>
          <w:tcPr>
            <w:tcW w:w="7178" w:type="dxa"/>
            <w:gridSpan w:val="3"/>
          </w:tcPr>
          <w:p w14:paraId="3018E0EE" w14:textId="77777777" w:rsidR="005A025F" w:rsidRPr="00852AA6" w:rsidRDefault="005A025F" w:rsidP="00881092">
            <w:pPr>
              <w:tabs>
                <w:tab w:val="left" w:pos="3504"/>
              </w:tabs>
              <w:ind w:firstLine="0"/>
              <w:rPr>
                <w:sz w:val="24"/>
                <w:szCs w:val="24"/>
              </w:rPr>
            </w:pPr>
            <w:r w:rsidRPr="00852AA6">
              <w:rPr>
                <w:sz w:val="24"/>
                <w:szCs w:val="24"/>
              </w:rPr>
              <w:t>Индекс согласованности</w:t>
            </w:r>
          </w:p>
        </w:tc>
        <w:tc>
          <w:tcPr>
            <w:tcW w:w="2393" w:type="dxa"/>
          </w:tcPr>
          <w:p w14:paraId="4579E8CC" w14:textId="77777777" w:rsidR="005A025F" w:rsidRPr="004474A6" w:rsidRDefault="005A025F" w:rsidP="00881092">
            <w:pPr>
              <w:tabs>
                <w:tab w:val="left" w:pos="3504"/>
              </w:tabs>
              <w:ind w:firstLine="0"/>
              <w:rPr>
                <w:sz w:val="24"/>
                <w:szCs w:val="24"/>
              </w:rPr>
            </w:pPr>
            <w:r w:rsidRPr="004474A6">
              <w:rPr>
                <w:sz w:val="24"/>
                <w:szCs w:val="24"/>
              </w:rPr>
              <w:t>0</w:t>
            </w:r>
          </w:p>
        </w:tc>
      </w:tr>
      <w:tr w:rsidR="005A025F" w14:paraId="59880692" w14:textId="77777777" w:rsidTr="00881092">
        <w:tc>
          <w:tcPr>
            <w:tcW w:w="7178" w:type="dxa"/>
            <w:gridSpan w:val="3"/>
          </w:tcPr>
          <w:p w14:paraId="0F0977C6" w14:textId="77777777" w:rsidR="005A025F" w:rsidRPr="00852AA6" w:rsidRDefault="005A025F" w:rsidP="00881092">
            <w:pPr>
              <w:tabs>
                <w:tab w:val="left" w:pos="3504"/>
              </w:tabs>
              <w:ind w:firstLine="0"/>
              <w:rPr>
                <w:sz w:val="24"/>
                <w:szCs w:val="24"/>
              </w:rPr>
            </w:pPr>
            <w:r w:rsidRPr="00852AA6">
              <w:rPr>
                <w:sz w:val="24"/>
                <w:szCs w:val="24"/>
              </w:rPr>
              <w:t>Отношение согласованности</w:t>
            </w:r>
          </w:p>
        </w:tc>
        <w:tc>
          <w:tcPr>
            <w:tcW w:w="2393" w:type="dxa"/>
          </w:tcPr>
          <w:p w14:paraId="7944A557" w14:textId="77777777" w:rsidR="005A025F" w:rsidRPr="004474A6" w:rsidRDefault="005A025F" w:rsidP="00881092">
            <w:pPr>
              <w:tabs>
                <w:tab w:val="left" w:pos="3504"/>
              </w:tabs>
              <w:ind w:firstLine="0"/>
              <w:rPr>
                <w:sz w:val="24"/>
                <w:szCs w:val="24"/>
              </w:rPr>
            </w:pPr>
            <w:r w:rsidRPr="004474A6">
              <w:rPr>
                <w:sz w:val="24"/>
                <w:szCs w:val="24"/>
              </w:rPr>
              <w:t>0</w:t>
            </w:r>
          </w:p>
        </w:tc>
      </w:tr>
    </w:tbl>
    <w:p w14:paraId="6B54C605" w14:textId="77777777" w:rsidR="005A025F" w:rsidRDefault="005A025F" w:rsidP="005A025F">
      <w:pPr>
        <w:tabs>
          <w:tab w:val="left" w:pos="3504"/>
        </w:tabs>
      </w:pPr>
    </w:p>
    <w:p w14:paraId="5270F491" w14:textId="1AC75000" w:rsidR="005A025F" w:rsidRDefault="005A025F" w:rsidP="005A025F">
      <w:pPr>
        <w:tabs>
          <w:tab w:val="left" w:pos="3504"/>
        </w:tabs>
      </w:pPr>
      <w:r>
        <w:t xml:space="preserve">Таблица </w:t>
      </w:r>
      <w:r>
        <w:rPr>
          <w:lang w:val="en-US"/>
        </w:rPr>
        <w:t>A</w:t>
      </w:r>
      <w:r>
        <w:t>.6 – Матрица парных сравнений для цели «</w:t>
      </w:r>
      <w:r w:rsidRPr="009F2983">
        <w:t>Снизить вероятность брака</w:t>
      </w:r>
      <w:r>
        <w:t>»</w:t>
      </w:r>
    </w:p>
    <w:tbl>
      <w:tblPr>
        <w:tblStyle w:val="ae"/>
        <w:tblW w:w="0" w:type="auto"/>
        <w:tblLook w:val="04A0" w:firstRow="1" w:lastRow="0" w:firstColumn="1" w:lastColumn="0" w:noHBand="0" w:noVBand="1"/>
      </w:tblPr>
      <w:tblGrid>
        <w:gridCol w:w="2354"/>
        <w:gridCol w:w="2355"/>
        <w:gridCol w:w="2320"/>
        <w:gridCol w:w="2316"/>
      </w:tblGrid>
      <w:tr w:rsidR="005A025F" w:rsidRPr="004474A6" w14:paraId="23278EB6" w14:textId="77777777" w:rsidTr="00881092">
        <w:tc>
          <w:tcPr>
            <w:tcW w:w="2392" w:type="dxa"/>
          </w:tcPr>
          <w:p w14:paraId="52633D3C" w14:textId="77777777" w:rsidR="005A025F" w:rsidRPr="00852AA6" w:rsidRDefault="005A025F" w:rsidP="00881092">
            <w:pPr>
              <w:tabs>
                <w:tab w:val="left" w:pos="3504"/>
              </w:tabs>
              <w:ind w:firstLine="0"/>
              <w:rPr>
                <w:sz w:val="24"/>
                <w:szCs w:val="24"/>
              </w:rPr>
            </w:pPr>
          </w:p>
        </w:tc>
        <w:tc>
          <w:tcPr>
            <w:tcW w:w="2393" w:type="dxa"/>
          </w:tcPr>
          <w:p w14:paraId="4431097A" w14:textId="77777777" w:rsidR="005A025F" w:rsidRPr="00852AA6" w:rsidRDefault="005A025F" w:rsidP="00881092">
            <w:pPr>
              <w:tabs>
                <w:tab w:val="left" w:pos="3504"/>
              </w:tabs>
              <w:ind w:firstLine="0"/>
              <w:rPr>
                <w:sz w:val="24"/>
                <w:szCs w:val="24"/>
              </w:rPr>
            </w:pPr>
            <w:r w:rsidRPr="00535A9D">
              <w:rPr>
                <w:sz w:val="24"/>
                <w:szCs w:val="24"/>
              </w:rPr>
              <w:t>Ввести систему штрафов за некачественную услугу</w:t>
            </w:r>
          </w:p>
        </w:tc>
        <w:tc>
          <w:tcPr>
            <w:tcW w:w="2393" w:type="dxa"/>
          </w:tcPr>
          <w:p w14:paraId="28456FA1" w14:textId="77777777" w:rsidR="005A025F" w:rsidRPr="00852AA6" w:rsidRDefault="005A025F" w:rsidP="00881092">
            <w:pPr>
              <w:tabs>
                <w:tab w:val="left" w:pos="3504"/>
              </w:tabs>
              <w:ind w:firstLine="0"/>
              <w:rPr>
                <w:sz w:val="24"/>
                <w:szCs w:val="24"/>
              </w:rPr>
            </w:pPr>
            <w:r w:rsidRPr="00535A9D">
              <w:rPr>
                <w:sz w:val="24"/>
                <w:szCs w:val="24"/>
              </w:rPr>
              <w:t>Создание алгоритма проверки качества деталей поставщика</w:t>
            </w:r>
          </w:p>
        </w:tc>
        <w:tc>
          <w:tcPr>
            <w:tcW w:w="2393" w:type="dxa"/>
          </w:tcPr>
          <w:p w14:paraId="0AD832F5" w14:textId="77777777" w:rsidR="005A025F" w:rsidRPr="004474A6" w:rsidRDefault="005A025F" w:rsidP="00881092">
            <w:pPr>
              <w:tabs>
                <w:tab w:val="left" w:pos="3504"/>
              </w:tabs>
              <w:ind w:firstLine="0"/>
              <w:rPr>
                <w:sz w:val="24"/>
                <w:szCs w:val="24"/>
              </w:rPr>
            </w:pPr>
            <w:r w:rsidRPr="004474A6">
              <w:rPr>
                <w:sz w:val="24"/>
                <w:szCs w:val="24"/>
              </w:rPr>
              <w:t>Локальный приоритет</w:t>
            </w:r>
          </w:p>
        </w:tc>
      </w:tr>
      <w:tr w:rsidR="005A025F" w:rsidRPr="004474A6" w14:paraId="65FDAC5D" w14:textId="77777777" w:rsidTr="00881092">
        <w:tc>
          <w:tcPr>
            <w:tcW w:w="2392" w:type="dxa"/>
          </w:tcPr>
          <w:p w14:paraId="3F9AAE50" w14:textId="77777777" w:rsidR="005A025F" w:rsidRPr="00852AA6" w:rsidRDefault="005A025F" w:rsidP="00881092">
            <w:pPr>
              <w:tabs>
                <w:tab w:val="left" w:pos="3504"/>
              </w:tabs>
              <w:ind w:firstLine="0"/>
              <w:rPr>
                <w:sz w:val="24"/>
                <w:szCs w:val="24"/>
              </w:rPr>
            </w:pPr>
            <w:r w:rsidRPr="00535A9D">
              <w:rPr>
                <w:sz w:val="24"/>
                <w:szCs w:val="24"/>
              </w:rPr>
              <w:t>Ввести систему штрафов за некачественную услугу</w:t>
            </w:r>
          </w:p>
        </w:tc>
        <w:tc>
          <w:tcPr>
            <w:tcW w:w="2393" w:type="dxa"/>
          </w:tcPr>
          <w:p w14:paraId="2C1E16DE" w14:textId="77777777" w:rsidR="005A025F" w:rsidRPr="00852AA6" w:rsidRDefault="005A025F" w:rsidP="00881092">
            <w:pPr>
              <w:tabs>
                <w:tab w:val="left" w:pos="3504"/>
              </w:tabs>
              <w:ind w:firstLine="0"/>
              <w:rPr>
                <w:sz w:val="24"/>
                <w:szCs w:val="24"/>
              </w:rPr>
            </w:pPr>
            <w:r w:rsidRPr="00852AA6">
              <w:rPr>
                <w:sz w:val="24"/>
                <w:szCs w:val="24"/>
              </w:rPr>
              <w:t>1</w:t>
            </w:r>
          </w:p>
        </w:tc>
        <w:tc>
          <w:tcPr>
            <w:tcW w:w="2393" w:type="dxa"/>
          </w:tcPr>
          <w:p w14:paraId="19601A64" w14:textId="77777777" w:rsidR="005A025F" w:rsidRPr="00852AA6" w:rsidRDefault="005A025F" w:rsidP="00881092">
            <w:pPr>
              <w:tabs>
                <w:tab w:val="left" w:pos="3504"/>
              </w:tabs>
              <w:ind w:firstLine="0"/>
              <w:rPr>
                <w:sz w:val="24"/>
                <w:szCs w:val="24"/>
              </w:rPr>
            </w:pPr>
            <w:r>
              <w:rPr>
                <w:sz w:val="24"/>
                <w:szCs w:val="24"/>
              </w:rPr>
              <w:t>2</w:t>
            </w:r>
          </w:p>
        </w:tc>
        <w:tc>
          <w:tcPr>
            <w:tcW w:w="2393" w:type="dxa"/>
          </w:tcPr>
          <w:p w14:paraId="16E13CB5" w14:textId="77777777" w:rsidR="005A025F" w:rsidRDefault="005A025F" w:rsidP="00881092">
            <w:pPr>
              <w:spacing w:line="240" w:lineRule="auto"/>
              <w:ind w:firstLine="0"/>
              <w:rPr>
                <w:rFonts w:ascii="Calibri" w:hAnsi="Calibri" w:cs="Calibri"/>
                <w:color w:val="000000"/>
                <w:sz w:val="22"/>
              </w:rPr>
            </w:pPr>
            <w:r>
              <w:rPr>
                <w:rFonts w:ascii="Calibri" w:hAnsi="Calibri" w:cs="Calibri"/>
                <w:color w:val="000000"/>
                <w:sz w:val="22"/>
              </w:rPr>
              <w:t>0.67</w:t>
            </w:r>
          </w:p>
          <w:p w14:paraId="59E29F14" w14:textId="77777777" w:rsidR="005A025F" w:rsidRPr="004474A6" w:rsidRDefault="005A025F" w:rsidP="00881092">
            <w:pPr>
              <w:spacing w:line="240" w:lineRule="auto"/>
              <w:ind w:firstLine="0"/>
              <w:rPr>
                <w:sz w:val="24"/>
                <w:szCs w:val="24"/>
              </w:rPr>
            </w:pPr>
          </w:p>
        </w:tc>
      </w:tr>
      <w:tr w:rsidR="005A025F" w:rsidRPr="004474A6" w14:paraId="230B1867" w14:textId="77777777" w:rsidTr="00881092">
        <w:tc>
          <w:tcPr>
            <w:tcW w:w="2392" w:type="dxa"/>
          </w:tcPr>
          <w:p w14:paraId="4FCA4D6B" w14:textId="77777777" w:rsidR="005A025F" w:rsidRPr="00852AA6" w:rsidRDefault="005A025F" w:rsidP="00881092">
            <w:pPr>
              <w:tabs>
                <w:tab w:val="left" w:pos="3504"/>
              </w:tabs>
              <w:ind w:firstLine="0"/>
              <w:rPr>
                <w:sz w:val="24"/>
                <w:szCs w:val="24"/>
              </w:rPr>
            </w:pPr>
            <w:r w:rsidRPr="00535A9D">
              <w:rPr>
                <w:sz w:val="24"/>
                <w:szCs w:val="24"/>
              </w:rPr>
              <w:t>Создание алгоритма проверки качества деталей поставщика</w:t>
            </w:r>
          </w:p>
        </w:tc>
        <w:tc>
          <w:tcPr>
            <w:tcW w:w="2393" w:type="dxa"/>
          </w:tcPr>
          <w:p w14:paraId="1F08CF59" w14:textId="77777777" w:rsidR="005A025F" w:rsidRPr="00852AA6" w:rsidRDefault="005A025F" w:rsidP="00881092">
            <w:pPr>
              <w:tabs>
                <w:tab w:val="left" w:pos="3504"/>
              </w:tabs>
              <w:ind w:firstLine="0"/>
              <w:rPr>
                <w:sz w:val="24"/>
                <w:szCs w:val="24"/>
              </w:rPr>
            </w:pPr>
            <w:r>
              <w:rPr>
                <w:sz w:val="24"/>
                <w:szCs w:val="24"/>
              </w:rPr>
              <w:t>1/2</w:t>
            </w:r>
          </w:p>
        </w:tc>
        <w:tc>
          <w:tcPr>
            <w:tcW w:w="2393" w:type="dxa"/>
          </w:tcPr>
          <w:p w14:paraId="30075C21" w14:textId="77777777" w:rsidR="005A025F" w:rsidRPr="00852AA6" w:rsidRDefault="005A025F" w:rsidP="00881092">
            <w:pPr>
              <w:tabs>
                <w:tab w:val="left" w:pos="3504"/>
              </w:tabs>
              <w:ind w:firstLine="0"/>
              <w:rPr>
                <w:sz w:val="24"/>
                <w:szCs w:val="24"/>
              </w:rPr>
            </w:pPr>
            <w:r w:rsidRPr="00852AA6">
              <w:rPr>
                <w:sz w:val="24"/>
                <w:szCs w:val="24"/>
              </w:rPr>
              <w:t>1</w:t>
            </w:r>
          </w:p>
        </w:tc>
        <w:tc>
          <w:tcPr>
            <w:tcW w:w="2393" w:type="dxa"/>
          </w:tcPr>
          <w:p w14:paraId="25662CD1" w14:textId="77777777" w:rsidR="005A025F" w:rsidRDefault="005A025F" w:rsidP="00881092">
            <w:pPr>
              <w:spacing w:line="240" w:lineRule="auto"/>
              <w:ind w:firstLine="0"/>
              <w:rPr>
                <w:rFonts w:ascii="Calibri" w:hAnsi="Calibri" w:cs="Calibri"/>
                <w:color w:val="000000"/>
                <w:sz w:val="22"/>
              </w:rPr>
            </w:pPr>
            <w:r>
              <w:rPr>
                <w:rFonts w:ascii="Calibri" w:hAnsi="Calibri" w:cs="Calibri"/>
                <w:color w:val="000000"/>
                <w:sz w:val="22"/>
              </w:rPr>
              <w:t>0.33</w:t>
            </w:r>
          </w:p>
          <w:p w14:paraId="5BD204B2" w14:textId="77777777" w:rsidR="005A025F" w:rsidRPr="004474A6" w:rsidRDefault="005A025F" w:rsidP="00881092">
            <w:pPr>
              <w:spacing w:line="240" w:lineRule="auto"/>
              <w:ind w:firstLine="0"/>
              <w:rPr>
                <w:sz w:val="24"/>
                <w:szCs w:val="24"/>
              </w:rPr>
            </w:pPr>
          </w:p>
        </w:tc>
      </w:tr>
      <w:tr w:rsidR="005A025F" w:rsidRPr="004474A6" w14:paraId="415CE906" w14:textId="77777777" w:rsidTr="00881092">
        <w:tc>
          <w:tcPr>
            <w:tcW w:w="7178" w:type="dxa"/>
            <w:gridSpan w:val="3"/>
          </w:tcPr>
          <w:p w14:paraId="7BB3E4EE" w14:textId="77777777" w:rsidR="005A025F" w:rsidRPr="00852AA6" w:rsidRDefault="005A025F" w:rsidP="00881092">
            <w:pPr>
              <w:tabs>
                <w:tab w:val="left" w:pos="3504"/>
              </w:tabs>
              <w:ind w:firstLine="0"/>
              <w:rPr>
                <w:sz w:val="24"/>
                <w:szCs w:val="24"/>
              </w:rPr>
            </w:pPr>
            <w:r w:rsidRPr="00852AA6">
              <w:rPr>
                <w:sz w:val="24"/>
                <w:szCs w:val="24"/>
              </w:rPr>
              <w:t>Индекс согласованности</w:t>
            </w:r>
          </w:p>
        </w:tc>
        <w:tc>
          <w:tcPr>
            <w:tcW w:w="2393" w:type="dxa"/>
          </w:tcPr>
          <w:p w14:paraId="3F628389" w14:textId="77777777" w:rsidR="005A025F" w:rsidRPr="004474A6" w:rsidRDefault="005A025F" w:rsidP="00881092">
            <w:pPr>
              <w:tabs>
                <w:tab w:val="left" w:pos="3504"/>
              </w:tabs>
              <w:ind w:firstLine="0"/>
              <w:rPr>
                <w:sz w:val="24"/>
                <w:szCs w:val="24"/>
              </w:rPr>
            </w:pPr>
            <w:r w:rsidRPr="004474A6">
              <w:rPr>
                <w:sz w:val="24"/>
                <w:szCs w:val="24"/>
              </w:rPr>
              <w:t>0</w:t>
            </w:r>
          </w:p>
        </w:tc>
      </w:tr>
      <w:tr w:rsidR="005A025F" w:rsidRPr="004474A6" w14:paraId="49CACC79" w14:textId="77777777" w:rsidTr="00881092">
        <w:tc>
          <w:tcPr>
            <w:tcW w:w="7178" w:type="dxa"/>
            <w:gridSpan w:val="3"/>
          </w:tcPr>
          <w:p w14:paraId="2464653F" w14:textId="77777777" w:rsidR="005A025F" w:rsidRPr="00852AA6" w:rsidRDefault="005A025F" w:rsidP="00881092">
            <w:pPr>
              <w:tabs>
                <w:tab w:val="left" w:pos="3504"/>
              </w:tabs>
              <w:ind w:firstLine="0"/>
              <w:rPr>
                <w:sz w:val="24"/>
                <w:szCs w:val="24"/>
              </w:rPr>
            </w:pPr>
            <w:r w:rsidRPr="00852AA6">
              <w:rPr>
                <w:sz w:val="24"/>
                <w:szCs w:val="24"/>
              </w:rPr>
              <w:t>Отношение согласованности</w:t>
            </w:r>
          </w:p>
        </w:tc>
        <w:tc>
          <w:tcPr>
            <w:tcW w:w="2393" w:type="dxa"/>
          </w:tcPr>
          <w:p w14:paraId="3A8CE21A" w14:textId="77777777" w:rsidR="005A025F" w:rsidRPr="004474A6" w:rsidRDefault="005A025F" w:rsidP="00881092">
            <w:pPr>
              <w:tabs>
                <w:tab w:val="left" w:pos="3504"/>
              </w:tabs>
              <w:ind w:firstLine="0"/>
              <w:rPr>
                <w:sz w:val="24"/>
                <w:szCs w:val="24"/>
              </w:rPr>
            </w:pPr>
            <w:r w:rsidRPr="004474A6">
              <w:rPr>
                <w:sz w:val="24"/>
                <w:szCs w:val="24"/>
              </w:rPr>
              <w:t>0</w:t>
            </w:r>
          </w:p>
        </w:tc>
      </w:tr>
    </w:tbl>
    <w:p w14:paraId="0A7B4853" w14:textId="77777777" w:rsidR="00B81F70" w:rsidRPr="00BE546B" w:rsidRDefault="00B81F70" w:rsidP="00BE546B"/>
    <w:p w14:paraId="535FE2DD" w14:textId="46E47873" w:rsidR="00FD2C39" w:rsidRDefault="00FD2C39" w:rsidP="00FD2C39">
      <w:pPr>
        <w:pStyle w:val="a4"/>
      </w:pPr>
      <w:r>
        <w:lastRenderedPageBreak/>
        <w:t>Приложение Б</w:t>
      </w:r>
      <w:r>
        <w:br/>
        <w:t>(обязательное)</w:t>
      </w:r>
      <w:r>
        <w:br/>
      </w:r>
      <w:r w:rsidR="00686FB1">
        <w:t>Результаты оценивания методом анализа иерархий</w:t>
      </w:r>
    </w:p>
    <w:p w14:paraId="589B2824" w14:textId="77777777" w:rsidR="00FD2C39" w:rsidRPr="00FD2C39" w:rsidRDefault="00FD2C39" w:rsidP="00FD2C39"/>
    <w:p w14:paraId="0F44639B" w14:textId="4DADDA4B" w:rsidR="00A061C1" w:rsidRDefault="00A061C1" w:rsidP="00A061C1"/>
    <w:p w14:paraId="6B18CDFA" w14:textId="7D923DB0" w:rsidR="00A061C1" w:rsidRDefault="005A025F" w:rsidP="00A061C1">
      <w:pPr>
        <w:keepNext/>
        <w:ind w:firstLine="0"/>
        <w:jc w:val="center"/>
      </w:pPr>
      <w:r>
        <w:rPr>
          <w:rFonts w:cs="Times New Roman"/>
          <w:noProof/>
        </w:rPr>
        <w:drawing>
          <wp:inline distT="0" distB="0" distL="0" distR="0" wp14:anchorId="6E55797A" wp14:editId="602236ED">
            <wp:extent cx="5932170" cy="347599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32170" cy="3475990"/>
                    </a:xfrm>
                    <a:prstGeom prst="rect">
                      <a:avLst/>
                    </a:prstGeom>
                    <a:noFill/>
                    <a:ln>
                      <a:noFill/>
                    </a:ln>
                  </pic:spPr>
                </pic:pic>
              </a:graphicData>
            </a:graphic>
          </wp:inline>
        </w:drawing>
      </w:r>
    </w:p>
    <w:p w14:paraId="219C56CD" w14:textId="22CBBAD4" w:rsidR="00A061C1" w:rsidRPr="00A061C1" w:rsidRDefault="00A061C1" w:rsidP="00A061C1">
      <w:pPr>
        <w:pStyle w:val="ac"/>
      </w:pPr>
      <w:r>
        <w:t xml:space="preserve">Рисунок </w:t>
      </w:r>
      <w:r w:rsidR="00E914D1">
        <w:t>Б</w:t>
      </w:r>
      <w:r>
        <w:t>.</w:t>
      </w:r>
      <w:r w:rsidR="005A025F">
        <w:t>1</w:t>
      </w:r>
      <w:r w:rsidRPr="00A061C1">
        <w:t xml:space="preserve"> – </w:t>
      </w:r>
      <w:r>
        <w:t>Дерево целей с приоритетами</w:t>
      </w:r>
    </w:p>
    <w:p w14:paraId="15DC21C6" w14:textId="3EF81AB7" w:rsidR="00686FB1" w:rsidRDefault="00686FB1" w:rsidP="00686FB1">
      <w:pPr>
        <w:pStyle w:val="a4"/>
      </w:pPr>
      <w:r>
        <w:lastRenderedPageBreak/>
        <w:t>Приложение В</w:t>
      </w:r>
      <w:r>
        <w:br/>
        <w:t>(обязательное)</w:t>
      </w:r>
      <w:r>
        <w:br/>
        <w:t>Алгоритм решения задачи в виде блок-схем</w:t>
      </w:r>
    </w:p>
    <w:p w14:paraId="1A785831" w14:textId="77777777" w:rsidR="00686FB1" w:rsidRPr="00686FB1" w:rsidRDefault="00686FB1" w:rsidP="00686FB1"/>
    <w:p w14:paraId="1E3B36D1" w14:textId="77777777" w:rsidR="00BE546B" w:rsidRPr="00BE546B" w:rsidRDefault="00BE546B" w:rsidP="00BE546B"/>
    <w:p w14:paraId="166DE524" w14:textId="6FC45C09" w:rsidR="00CB7D41" w:rsidRDefault="00924DFD" w:rsidP="00CB7D41">
      <w:pPr>
        <w:keepNext/>
        <w:ind w:firstLine="0"/>
        <w:jc w:val="center"/>
      </w:pPr>
      <w:r>
        <w:rPr>
          <w:noProof/>
        </w:rPr>
        <w:drawing>
          <wp:inline distT="0" distB="0" distL="0" distR="0" wp14:anchorId="3FE042D9" wp14:editId="7E14671A">
            <wp:extent cx="4032250" cy="4254500"/>
            <wp:effectExtent l="0" t="0" r="635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032250" cy="4254500"/>
                    </a:xfrm>
                    <a:prstGeom prst="rect">
                      <a:avLst/>
                    </a:prstGeom>
                    <a:noFill/>
                    <a:ln>
                      <a:noFill/>
                    </a:ln>
                  </pic:spPr>
                </pic:pic>
              </a:graphicData>
            </a:graphic>
          </wp:inline>
        </w:drawing>
      </w:r>
    </w:p>
    <w:p w14:paraId="151CA884" w14:textId="04C3B505" w:rsidR="00CB7D41" w:rsidRDefault="00CB7D41" w:rsidP="00CB7D41">
      <w:pPr>
        <w:pStyle w:val="ac"/>
      </w:pPr>
      <w:r>
        <w:t>Рисунок В</w:t>
      </w:r>
      <w:r w:rsidR="00A061C1">
        <w:t>.</w:t>
      </w:r>
      <w:r w:rsidR="000E37CE">
        <w:fldChar w:fldCharType="begin"/>
      </w:r>
      <w:r w:rsidR="000E37CE">
        <w:instrText xml:space="preserve"> SEQ Рисунок \* ARABIC \s 1 </w:instrText>
      </w:r>
      <w:r w:rsidR="000E37CE">
        <w:fldChar w:fldCharType="separate"/>
      </w:r>
      <w:r w:rsidR="00A061C1">
        <w:rPr>
          <w:noProof/>
        </w:rPr>
        <w:t>1</w:t>
      </w:r>
      <w:r w:rsidR="000E37CE">
        <w:rPr>
          <w:noProof/>
        </w:rPr>
        <w:fldChar w:fldCharType="end"/>
      </w:r>
      <w:r w:rsidRPr="00CB7D41">
        <w:t xml:space="preserve"> - </w:t>
      </w:r>
      <w:r>
        <w:t>Блок-схема "</w:t>
      </w:r>
      <w:r w:rsidR="005A025F">
        <w:t>Работа метода Парето</w:t>
      </w:r>
      <w:r>
        <w:t>"</w:t>
      </w:r>
    </w:p>
    <w:p w14:paraId="7BBF8241" w14:textId="4328AA8C" w:rsidR="00007A71" w:rsidRDefault="00007A71" w:rsidP="00007A71">
      <w:pPr>
        <w:pStyle w:val="ac"/>
      </w:pPr>
    </w:p>
    <w:p w14:paraId="0A23998D" w14:textId="12931510" w:rsidR="00C952A1" w:rsidRDefault="00C952A1" w:rsidP="00C952A1">
      <w:pPr>
        <w:jc w:val="center"/>
      </w:pPr>
      <w:r>
        <w:rPr>
          <w:noProof/>
        </w:rPr>
        <w:lastRenderedPageBreak/>
        <w:drawing>
          <wp:inline distT="0" distB="0" distL="0" distR="0" wp14:anchorId="345634C2" wp14:editId="1D6A5030">
            <wp:extent cx="4552861" cy="4747846"/>
            <wp:effectExtent l="0" t="0" r="63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555886" cy="4751000"/>
                    </a:xfrm>
                    <a:prstGeom prst="rect">
                      <a:avLst/>
                    </a:prstGeom>
                    <a:noFill/>
                    <a:ln>
                      <a:noFill/>
                    </a:ln>
                  </pic:spPr>
                </pic:pic>
              </a:graphicData>
            </a:graphic>
          </wp:inline>
        </w:drawing>
      </w:r>
    </w:p>
    <w:p w14:paraId="30483F0C" w14:textId="02C8DC84" w:rsidR="00C952A1" w:rsidRDefault="00C952A1" w:rsidP="00C952A1">
      <w:pPr>
        <w:pStyle w:val="ac"/>
      </w:pPr>
      <w:r>
        <w:t>Рисунок В.</w:t>
      </w:r>
      <w:r w:rsidRPr="00C952A1">
        <w:t>2</w:t>
      </w:r>
      <w:r w:rsidRPr="00CB7D41">
        <w:t xml:space="preserve"> - </w:t>
      </w:r>
      <w:r>
        <w:t>Блок-схема "Работа кнопки добавить критерий сравнения</w:t>
      </w:r>
      <w:r w:rsidRPr="00C952A1">
        <w:t>"</w:t>
      </w:r>
    </w:p>
    <w:p w14:paraId="6EC05A2A" w14:textId="644FEF86" w:rsidR="00E35B44" w:rsidRDefault="00E35B44" w:rsidP="00E35B44"/>
    <w:p w14:paraId="69A4D898" w14:textId="77777777" w:rsidR="00E35B44" w:rsidRPr="00E35B44" w:rsidRDefault="00E35B44" w:rsidP="00E35B44"/>
    <w:p w14:paraId="2F9BAF33" w14:textId="4336224E" w:rsidR="00C952A1" w:rsidRDefault="00E35B44" w:rsidP="00C952A1">
      <w:pPr>
        <w:jc w:val="center"/>
        <w:rPr>
          <w:lang w:val="en-US"/>
        </w:rPr>
      </w:pPr>
      <w:r>
        <w:rPr>
          <w:noProof/>
          <w:lang w:val="en-US"/>
        </w:rPr>
        <w:drawing>
          <wp:inline distT="0" distB="0" distL="0" distR="0" wp14:anchorId="333EA727" wp14:editId="667DF828">
            <wp:extent cx="2098675" cy="2051685"/>
            <wp:effectExtent l="0" t="0" r="0" b="571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098675" cy="2051685"/>
                    </a:xfrm>
                    <a:prstGeom prst="rect">
                      <a:avLst/>
                    </a:prstGeom>
                    <a:noFill/>
                    <a:ln>
                      <a:noFill/>
                    </a:ln>
                  </pic:spPr>
                </pic:pic>
              </a:graphicData>
            </a:graphic>
          </wp:inline>
        </w:drawing>
      </w:r>
    </w:p>
    <w:p w14:paraId="190642A3" w14:textId="65E0D01E" w:rsidR="00E35B44" w:rsidRDefault="00E35B44" w:rsidP="00E35B44">
      <w:pPr>
        <w:pStyle w:val="ac"/>
      </w:pPr>
      <w:r>
        <w:t>Рисунок В.3</w:t>
      </w:r>
      <w:r w:rsidRPr="00CB7D41">
        <w:t xml:space="preserve"> - </w:t>
      </w:r>
      <w:r>
        <w:t>Блок-схема "Работа кнопки добавить объект сравнения</w:t>
      </w:r>
      <w:r w:rsidRPr="00C952A1">
        <w:t>"</w:t>
      </w:r>
    </w:p>
    <w:p w14:paraId="0ECEEDD8" w14:textId="77777777" w:rsidR="00E35B44" w:rsidRPr="00E35B44" w:rsidRDefault="00E35B44" w:rsidP="00C952A1">
      <w:pPr>
        <w:jc w:val="center"/>
      </w:pPr>
    </w:p>
    <w:sectPr w:rsidR="00E35B44" w:rsidRPr="00E35B44" w:rsidSect="006B7860">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37F989" w14:textId="77777777" w:rsidR="000E37CE" w:rsidRDefault="000E37CE" w:rsidP="004C6A21">
      <w:pPr>
        <w:spacing w:line="240" w:lineRule="auto"/>
      </w:pPr>
      <w:r>
        <w:separator/>
      </w:r>
    </w:p>
  </w:endnote>
  <w:endnote w:type="continuationSeparator" w:id="0">
    <w:p w14:paraId="743C2C59" w14:textId="77777777" w:rsidR="000E37CE" w:rsidRDefault="000E37CE" w:rsidP="004C6A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Liberation Sans">
    <w:altName w:val="Arial"/>
    <w:charset w:val="01"/>
    <w:family w:val="roman"/>
    <w:pitch w:val="variable"/>
  </w:font>
  <w:font w:name="FreeSans">
    <w:altName w:val="Calibri"/>
    <w:charset w:val="00"/>
    <w:family w:val="auto"/>
    <w:pitch w:val="variable"/>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161A38" w14:textId="77777777" w:rsidR="000E37CE" w:rsidRDefault="000E37CE" w:rsidP="004C6A21">
      <w:pPr>
        <w:spacing w:line="240" w:lineRule="auto"/>
      </w:pPr>
      <w:r>
        <w:separator/>
      </w:r>
    </w:p>
  </w:footnote>
  <w:footnote w:type="continuationSeparator" w:id="0">
    <w:p w14:paraId="222A682A" w14:textId="77777777" w:rsidR="000E37CE" w:rsidRDefault="000E37CE" w:rsidP="004C6A2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2681258"/>
      <w:docPartObj>
        <w:docPartGallery w:val="Page Numbers (Top of Page)"/>
        <w:docPartUnique/>
      </w:docPartObj>
    </w:sdtPr>
    <w:sdtEndPr/>
    <w:sdtContent>
      <w:p w14:paraId="0A377D43" w14:textId="108B064B" w:rsidR="002C42E1" w:rsidRDefault="002C42E1" w:rsidP="004C6A21">
        <w:pPr>
          <w:pStyle w:val="a8"/>
          <w:ind w:firstLine="0"/>
          <w:jc w:val="center"/>
        </w:pPr>
        <w:r>
          <w:fldChar w:fldCharType="begin"/>
        </w:r>
        <w:r>
          <w:instrText>PAGE   \* MERGEFORMAT</w:instrText>
        </w:r>
        <w:r>
          <w:fldChar w:fldCharType="separate"/>
        </w:r>
        <w:r>
          <w:t>2</w:t>
        </w:r>
        <w:r>
          <w:fldChar w:fldCharType="end"/>
        </w:r>
      </w:p>
    </w:sdtContent>
  </w:sdt>
  <w:p w14:paraId="7223A489" w14:textId="77777777" w:rsidR="002C42E1" w:rsidRDefault="002C42E1">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533DA"/>
    <w:multiLevelType w:val="multilevel"/>
    <w:tmpl w:val="0419001D"/>
    <w:numStyleLink w:val="1"/>
  </w:abstractNum>
  <w:abstractNum w:abstractNumId="1" w15:restartNumberingAfterBreak="0">
    <w:nsid w:val="09B8114E"/>
    <w:multiLevelType w:val="multilevel"/>
    <w:tmpl w:val="04190025"/>
    <w:lvl w:ilvl="0">
      <w:start w:val="1"/>
      <w:numFmt w:val="decimal"/>
      <w:pStyle w:val="10"/>
      <w:lvlText w:val="%1"/>
      <w:lvlJc w:val="left"/>
      <w:pPr>
        <w:ind w:left="432" w:hanging="432"/>
      </w:pPr>
      <w:rPr>
        <w:rFonts w:hint="default"/>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15:restartNumberingAfterBreak="0">
    <w:nsid w:val="135021CB"/>
    <w:multiLevelType w:val="hybridMultilevel"/>
    <w:tmpl w:val="43F21D4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AC230F2"/>
    <w:multiLevelType w:val="multilevel"/>
    <w:tmpl w:val="08E8FF90"/>
    <w:lvl w:ilvl="0">
      <w:start w:val="1"/>
      <w:numFmt w:val="decimal"/>
      <w:lvlText w:val="%1."/>
      <w:lvlJc w:val="left"/>
      <w:pPr>
        <w:ind w:left="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Roman"/>
      <w:lvlText w:val="%3."/>
      <w:lvlJc w:val="right"/>
      <w:pPr>
        <w:ind w:left="1440" w:hanging="18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right"/>
      <w:pPr>
        <w:ind w:left="3600" w:hanging="180"/>
      </w:pPr>
      <w:rPr>
        <w:rFonts w:hint="default"/>
      </w:rPr>
    </w:lvl>
    <w:lvl w:ilvl="6">
      <w:start w:val="1"/>
      <w:numFmt w:val="decimal"/>
      <w:lvlText w:val="%7."/>
      <w:lvlJc w:val="left"/>
      <w:pPr>
        <w:ind w:left="4320" w:hanging="360"/>
      </w:pPr>
      <w:rPr>
        <w:rFonts w:hint="default"/>
      </w:rPr>
    </w:lvl>
    <w:lvl w:ilvl="7">
      <w:start w:val="1"/>
      <w:numFmt w:val="lowerLetter"/>
      <w:lvlText w:val="%8."/>
      <w:lvlJc w:val="left"/>
      <w:pPr>
        <w:ind w:left="5040" w:hanging="360"/>
      </w:pPr>
      <w:rPr>
        <w:rFonts w:hint="default"/>
      </w:rPr>
    </w:lvl>
    <w:lvl w:ilvl="8">
      <w:start w:val="1"/>
      <w:numFmt w:val="lowerRoman"/>
      <w:lvlText w:val="%9."/>
      <w:lvlJc w:val="right"/>
      <w:pPr>
        <w:ind w:left="5760" w:hanging="180"/>
      </w:pPr>
      <w:rPr>
        <w:rFonts w:hint="default"/>
      </w:rPr>
    </w:lvl>
  </w:abstractNum>
  <w:abstractNum w:abstractNumId="4" w15:restartNumberingAfterBreak="0">
    <w:nsid w:val="1F967148"/>
    <w:multiLevelType w:val="hybridMultilevel"/>
    <w:tmpl w:val="2F2AA3EC"/>
    <w:lvl w:ilvl="0" w:tplc="04190001">
      <w:start w:val="1"/>
      <w:numFmt w:val="bullet"/>
      <w:lvlText w:val=""/>
      <w:lvlJc w:val="left"/>
      <w:pPr>
        <w:ind w:left="6881" w:hanging="360"/>
      </w:pPr>
      <w:rPr>
        <w:rFonts w:ascii="Symbol" w:hAnsi="Symbol" w:hint="default"/>
      </w:rPr>
    </w:lvl>
    <w:lvl w:ilvl="1" w:tplc="04190003">
      <w:start w:val="1"/>
      <w:numFmt w:val="bullet"/>
      <w:lvlText w:val="o"/>
      <w:lvlJc w:val="left"/>
      <w:pPr>
        <w:ind w:left="7601" w:hanging="360"/>
      </w:pPr>
      <w:rPr>
        <w:rFonts w:ascii="Courier New" w:hAnsi="Courier New" w:cs="Courier New" w:hint="default"/>
      </w:rPr>
    </w:lvl>
    <w:lvl w:ilvl="2" w:tplc="04190005" w:tentative="1">
      <w:start w:val="1"/>
      <w:numFmt w:val="bullet"/>
      <w:lvlText w:val=""/>
      <w:lvlJc w:val="left"/>
      <w:pPr>
        <w:ind w:left="8321" w:hanging="360"/>
      </w:pPr>
      <w:rPr>
        <w:rFonts w:ascii="Wingdings" w:hAnsi="Wingdings" w:hint="default"/>
      </w:rPr>
    </w:lvl>
    <w:lvl w:ilvl="3" w:tplc="04190001" w:tentative="1">
      <w:start w:val="1"/>
      <w:numFmt w:val="bullet"/>
      <w:lvlText w:val=""/>
      <w:lvlJc w:val="left"/>
      <w:pPr>
        <w:ind w:left="9041" w:hanging="360"/>
      </w:pPr>
      <w:rPr>
        <w:rFonts w:ascii="Symbol" w:hAnsi="Symbol" w:hint="default"/>
      </w:rPr>
    </w:lvl>
    <w:lvl w:ilvl="4" w:tplc="04190003" w:tentative="1">
      <w:start w:val="1"/>
      <w:numFmt w:val="bullet"/>
      <w:lvlText w:val="o"/>
      <w:lvlJc w:val="left"/>
      <w:pPr>
        <w:ind w:left="9761" w:hanging="360"/>
      </w:pPr>
      <w:rPr>
        <w:rFonts w:ascii="Courier New" w:hAnsi="Courier New" w:cs="Courier New" w:hint="default"/>
      </w:rPr>
    </w:lvl>
    <w:lvl w:ilvl="5" w:tplc="04190005" w:tentative="1">
      <w:start w:val="1"/>
      <w:numFmt w:val="bullet"/>
      <w:lvlText w:val=""/>
      <w:lvlJc w:val="left"/>
      <w:pPr>
        <w:ind w:left="10481" w:hanging="360"/>
      </w:pPr>
      <w:rPr>
        <w:rFonts w:ascii="Wingdings" w:hAnsi="Wingdings" w:hint="default"/>
      </w:rPr>
    </w:lvl>
    <w:lvl w:ilvl="6" w:tplc="04190001" w:tentative="1">
      <w:start w:val="1"/>
      <w:numFmt w:val="bullet"/>
      <w:lvlText w:val=""/>
      <w:lvlJc w:val="left"/>
      <w:pPr>
        <w:ind w:left="11201" w:hanging="360"/>
      </w:pPr>
      <w:rPr>
        <w:rFonts w:ascii="Symbol" w:hAnsi="Symbol" w:hint="default"/>
      </w:rPr>
    </w:lvl>
    <w:lvl w:ilvl="7" w:tplc="04190003" w:tentative="1">
      <w:start w:val="1"/>
      <w:numFmt w:val="bullet"/>
      <w:lvlText w:val="o"/>
      <w:lvlJc w:val="left"/>
      <w:pPr>
        <w:ind w:left="11921" w:hanging="360"/>
      </w:pPr>
      <w:rPr>
        <w:rFonts w:ascii="Courier New" w:hAnsi="Courier New" w:cs="Courier New" w:hint="default"/>
      </w:rPr>
    </w:lvl>
    <w:lvl w:ilvl="8" w:tplc="04190005" w:tentative="1">
      <w:start w:val="1"/>
      <w:numFmt w:val="bullet"/>
      <w:lvlText w:val=""/>
      <w:lvlJc w:val="left"/>
      <w:pPr>
        <w:ind w:left="12641" w:hanging="360"/>
      </w:pPr>
      <w:rPr>
        <w:rFonts w:ascii="Wingdings" w:hAnsi="Wingdings" w:hint="default"/>
      </w:rPr>
    </w:lvl>
  </w:abstractNum>
  <w:abstractNum w:abstractNumId="5" w15:restartNumberingAfterBreak="0">
    <w:nsid w:val="2FAB74AD"/>
    <w:multiLevelType w:val="multilevel"/>
    <w:tmpl w:val="08E8FF90"/>
    <w:lvl w:ilvl="0">
      <w:start w:val="1"/>
      <w:numFmt w:val="decimal"/>
      <w:lvlText w:val="%1."/>
      <w:lvlJc w:val="left"/>
      <w:pPr>
        <w:ind w:left="1068" w:hanging="360"/>
      </w:pPr>
      <w:rPr>
        <w:rFonts w:hint="default"/>
      </w:rPr>
    </w:lvl>
    <w:lvl w:ilvl="1">
      <w:start w:val="1"/>
      <w:numFmt w:val="bullet"/>
      <w:lvlText w:val=""/>
      <w:lvlJc w:val="left"/>
      <w:pPr>
        <w:ind w:left="1788" w:hanging="360"/>
      </w:pPr>
      <w:rPr>
        <w:rFonts w:ascii="Symbol" w:hAnsi="Symbol" w:hint="default"/>
        <w:color w:val="auto"/>
      </w:rPr>
    </w:lvl>
    <w:lvl w:ilvl="2">
      <w:start w:val="1"/>
      <w:numFmt w:val="lowerRoman"/>
      <w:lvlText w:val="%3."/>
      <w:lvlJc w:val="right"/>
      <w:pPr>
        <w:ind w:left="2508" w:hanging="180"/>
      </w:pPr>
      <w:rPr>
        <w:rFonts w:hint="default"/>
      </w:rPr>
    </w:lvl>
    <w:lvl w:ilvl="3">
      <w:start w:val="1"/>
      <w:numFmt w:val="decimal"/>
      <w:lvlText w:val="%4."/>
      <w:lvlJc w:val="left"/>
      <w:pPr>
        <w:ind w:left="3228" w:hanging="360"/>
      </w:pPr>
      <w:rPr>
        <w:rFonts w:hint="default"/>
      </w:rPr>
    </w:lvl>
    <w:lvl w:ilvl="4">
      <w:start w:val="1"/>
      <w:numFmt w:val="lowerLetter"/>
      <w:lvlText w:val="%5."/>
      <w:lvlJc w:val="left"/>
      <w:pPr>
        <w:ind w:left="3948" w:hanging="360"/>
      </w:pPr>
      <w:rPr>
        <w:rFonts w:hint="default"/>
      </w:rPr>
    </w:lvl>
    <w:lvl w:ilvl="5">
      <w:start w:val="1"/>
      <w:numFmt w:val="lowerRoman"/>
      <w:lvlText w:val="%6."/>
      <w:lvlJc w:val="right"/>
      <w:pPr>
        <w:ind w:left="4668" w:hanging="180"/>
      </w:pPr>
      <w:rPr>
        <w:rFonts w:hint="default"/>
      </w:rPr>
    </w:lvl>
    <w:lvl w:ilvl="6">
      <w:start w:val="1"/>
      <w:numFmt w:val="decimal"/>
      <w:lvlText w:val="%7."/>
      <w:lvlJc w:val="left"/>
      <w:pPr>
        <w:ind w:left="5388" w:hanging="360"/>
      </w:pPr>
      <w:rPr>
        <w:rFonts w:hint="default"/>
      </w:rPr>
    </w:lvl>
    <w:lvl w:ilvl="7">
      <w:start w:val="1"/>
      <w:numFmt w:val="lowerLetter"/>
      <w:lvlText w:val="%8."/>
      <w:lvlJc w:val="left"/>
      <w:pPr>
        <w:ind w:left="6108" w:hanging="360"/>
      </w:pPr>
      <w:rPr>
        <w:rFonts w:hint="default"/>
      </w:rPr>
    </w:lvl>
    <w:lvl w:ilvl="8">
      <w:start w:val="1"/>
      <w:numFmt w:val="lowerRoman"/>
      <w:lvlText w:val="%9."/>
      <w:lvlJc w:val="right"/>
      <w:pPr>
        <w:ind w:left="6828" w:hanging="180"/>
      </w:pPr>
      <w:rPr>
        <w:rFonts w:hint="default"/>
      </w:rPr>
    </w:lvl>
  </w:abstractNum>
  <w:abstractNum w:abstractNumId="6" w15:restartNumberingAfterBreak="0">
    <w:nsid w:val="30672E64"/>
    <w:multiLevelType w:val="multilevel"/>
    <w:tmpl w:val="F258BB92"/>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Symbol" w:hAnsi="Symbol" w:hint="default"/>
        <w:color w:val="auto"/>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7" w15:restartNumberingAfterBreak="0">
    <w:nsid w:val="37C77AD8"/>
    <w:multiLevelType w:val="multilevel"/>
    <w:tmpl w:val="08E8FF90"/>
    <w:lvl w:ilvl="0">
      <w:start w:val="1"/>
      <w:numFmt w:val="decimal"/>
      <w:lvlText w:val="%1."/>
      <w:lvlJc w:val="left"/>
      <w:pPr>
        <w:ind w:left="1068" w:hanging="360"/>
      </w:pPr>
      <w:rPr>
        <w:rFonts w:hint="default"/>
      </w:rPr>
    </w:lvl>
    <w:lvl w:ilvl="1">
      <w:start w:val="1"/>
      <w:numFmt w:val="bullet"/>
      <w:lvlText w:val=""/>
      <w:lvlJc w:val="left"/>
      <w:pPr>
        <w:ind w:left="1788" w:hanging="360"/>
      </w:pPr>
      <w:rPr>
        <w:rFonts w:ascii="Symbol" w:hAnsi="Symbol" w:hint="default"/>
        <w:color w:val="auto"/>
      </w:rPr>
    </w:lvl>
    <w:lvl w:ilvl="2">
      <w:start w:val="1"/>
      <w:numFmt w:val="lowerRoman"/>
      <w:lvlText w:val="%3."/>
      <w:lvlJc w:val="right"/>
      <w:pPr>
        <w:ind w:left="2508" w:hanging="180"/>
      </w:pPr>
      <w:rPr>
        <w:rFonts w:hint="default"/>
      </w:rPr>
    </w:lvl>
    <w:lvl w:ilvl="3">
      <w:start w:val="1"/>
      <w:numFmt w:val="decimal"/>
      <w:lvlText w:val="%4."/>
      <w:lvlJc w:val="left"/>
      <w:pPr>
        <w:ind w:left="3228" w:hanging="360"/>
      </w:pPr>
      <w:rPr>
        <w:rFonts w:hint="default"/>
      </w:rPr>
    </w:lvl>
    <w:lvl w:ilvl="4">
      <w:start w:val="1"/>
      <w:numFmt w:val="lowerLetter"/>
      <w:lvlText w:val="%5."/>
      <w:lvlJc w:val="left"/>
      <w:pPr>
        <w:ind w:left="3948" w:hanging="360"/>
      </w:pPr>
      <w:rPr>
        <w:rFonts w:hint="default"/>
      </w:rPr>
    </w:lvl>
    <w:lvl w:ilvl="5">
      <w:start w:val="1"/>
      <w:numFmt w:val="lowerRoman"/>
      <w:lvlText w:val="%6."/>
      <w:lvlJc w:val="right"/>
      <w:pPr>
        <w:ind w:left="4668" w:hanging="180"/>
      </w:pPr>
      <w:rPr>
        <w:rFonts w:hint="default"/>
      </w:rPr>
    </w:lvl>
    <w:lvl w:ilvl="6">
      <w:start w:val="1"/>
      <w:numFmt w:val="decimal"/>
      <w:lvlText w:val="%7."/>
      <w:lvlJc w:val="left"/>
      <w:pPr>
        <w:ind w:left="5388" w:hanging="360"/>
      </w:pPr>
      <w:rPr>
        <w:rFonts w:hint="default"/>
      </w:rPr>
    </w:lvl>
    <w:lvl w:ilvl="7">
      <w:start w:val="1"/>
      <w:numFmt w:val="lowerLetter"/>
      <w:lvlText w:val="%8."/>
      <w:lvlJc w:val="left"/>
      <w:pPr>
        <w:ind w:left="6108" w:hanging="360"/>
      </w:pPr>
      <w:rPr>
        <w:rFonts w:hint="default"/>
      </w:rPr>
    </w:lvl>
    <w:lvl w:ilvl="8">
      <w:start w:val="1"/>
      <w:numFmt w:val="lowerRoman"/>
      <w:lvlText w:val="%9."/>
      <w:lvlJc w:val="right"/>
      <w:pPr>
        <w:ind w:left="6828" w:hanging="180"/>
      </w:pPr>
      <w:rPr>
        <w:rFonts w:hint="default"/>
      </w:rPr>
    </w:lvl>
  </w:abstractNum>
  <w:abstractNum w:abstractNumId="8" w15:restartNumberingAfterBreak="0">
    <w:nsid w:val="3B9B69B6"/>
    <w:multiLevelType w:val="multilevel"/>
    <w:tmpl w:val="0419001D"/>
    <w:numStyleLink w:val="1"/>
  </w:abstractNum>
  <w:abstractNum w:abstractNumId="9" w15:restartNumberingAfterBreak="0">
    <w:nsid w:val="3E6019B9"/>
    <w:multiLevelType w:val="hybridMultilevel"/>
    <w:tmpl w:val="00343CEC"/>
    <w:lvl w:ilvl="0" w:tplc="BF581A90">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0" w15:restartNumberingAfterBreak="0">
    <w:nsid w:val="3EE06321"/>
    <w:multiLevelType w:val="multilevel"/>
    <w:tmpl w:val="60064CD2"/>
    <w:lvl w:ilvl="0">
      <w:start w:val="1"/>
      <w:numFmt w:val="bullet"/>
      <w:lvlText w:val=""/>
      <w:lvlJc w:val="left"/>
      <w:pPr>
        <w:ind w:left="360" w:hanging="360"/>
      </w:pPr>
      <w:rPr>
        <w:rFonts w:ascii="Symbol" w:hAnsi="Symbol"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41AA466C"/>
    <w:multiLevelType w:val="multilevel"/>
    <w:tmpl w:val="DF9CE25E"/>
    <w:lvl w:ilvl="0">
      <w:start w:val="1"/>
      <w:numFmt w:val="decimal"/>
      <w:lvlText w:val="%1."/>
      <w:lvlJc w:val="left"/>
      <w:pPr>
        <w:ind w:left="360" w:hanging="360"/>
      </w:pPr>
      <w:rPr>
        <w:rFonts w:hint="default"/>
      </w:rPr>
    </w:lvl>
    <w:lvl w:ilvl="1">
      <w:start w:val="1"/>
      <w:numFmt w:val="bullet"/>
      <w:lvlText w:val=""/>
      <w:lvlJc w:val="left"/>
      <w:pPr>
        <w:ind w:left="1080" w:hanging="360"/>
      </w:pPr>
      <w:rPr>
        <w:rFonts w:ascii="Symbol" w:hAnsi="Symbol" w:hint="default"/>
        <w:color w:val="auto"/>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2" w15:restartNumberingAfterBreak="0">
    <w:nsid w:val="41CA1DCA"/>
    <w:multiLevelType w:val="hybridMultilevel"/>
    <w:tmpl w:val="2FA8917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456F6E22"/>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color w:val="auto"/>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4B512195"/>
    <w:multiLevelType w:val="hybridMultilevel"/>
    <w:tmpl w:val="075A5546"/>
    <w:lvl w:ilvl="0" w:tplc="F7AE8FB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516A27E7"/>
    <w:multiLevelType w:val="multilevel"/>
    <w:tmpl w:val="08E8FF90"/>
    <w:lvl w:ilvl="0">
      <w:start w:val="1"/>
      <w:numFmt w:val="decimal"/>
      <w:lvlText w:val="%1."/>
      <w:lvlJc w:val="left"/>
      <w:pPr>
        <w:ind w:left="1068" w:hanging="360"/>
      </w:pPr>
      <w:rPr>
        <w:rFonts w:hint="default"/>
      </w:rPr>
    </w:lvl>
    <w:lvl w:ilvl="1">
      <w:start w:val="1"/>
      <w:numFmt w:val="bullet"/>
      <w:lvlText w:val=""/>
      <w:lvlJc w:val="left"/>
      <w:pPr>
        <w:ind w:left="1788" w:hanging="360"/>
      </w:pPr>
      <w:rPr>
        <w:rFonts w:ascii="Symbol" w:hAnsi="Symbol" w:hint="default"/>
        <w:color w:val="auto"/>
      </w:rPr>
    </w:lvl>
    <w:lvl w:ilvl="2">
      <w:start w:val="1"/>
      <w:numFmt w:val="lowerRoman"/>
      <w:lvlText w:val="%3."/>
      <w:lvlJc w:val="right"/>
      <w:pPr>
        <w:ind w:left="2508" w:hanging="180"/>
      </w:pPr>
      <w:rPr>
        <w:rFonts w:hint="default"/>
      </w:rPr>
    </w:lvl>
    <w:lvl w:ilvl="3">
      <w:start w:val="1"/>
      <w:numFmt w:val="decimal"/>
      <w:lvlText w:val="%4."/>
      <w:lvlJc w:val="left"/>
      <w:pPr>
        <w:ind w:left="3228" w:hanging="360"/>
      </w:pPr>
      <w:rPr>
        <w:rFonts w:hint="default"/>
      </w:rPr>
    </w:lvl>
    <w:lvl w:ilvl="4">
      <w:start w:val="1"/>
      <w:numFmt w:val="lowerLetter"/>
      <w:lvlText w:val="%5."/>
      <w:lvlJc w:val="left"/>
      <w:pPr>
        <w:ind w:left="3948" w:hanging="360"/>
      </w:pPr>
      <w:rPr>
        <w:rFonts w:hint="default"/>
      </w:rPr>
    </w:lvl>
    <w:lvl w:ilvl="5">
      <w:start w:val="1"/>
      <w:numFmt w:val="lowerRoman"/>
      <w:lvlText w:val="%6."/>
      <w:lvlJc w:val="right"/>
      <w:pPr>
        <w:ind w:left="4668" w:hanging="180"/>
      </w:pPr>
      <w:rPr>
        <w:rFonts w:hint="default"/>
      </w:rPr>
    </w:lvl>
    <w:lvl w:ilvl="6">
      <w:start w:val="1"/>
      <w:numFmt w:val="decimal"/>
      <w:lvlText w:val="%7."/>
      <w:lvlJc w:val="left"/>
      <w:pPr>
        <w:ind w:left="5388" w:hanging="360"/>
      </w:pPr>
      <w:rPr>
        <w:rFonts w:hint="default"/>
      </w:rPr>
    </w:lvl>
    <w:lvl w:ilvl="7">
      <w:start w:val="1"/>
      <w:numFmt w:val="lowerLetter"/>
      <w:lvlText w:val="%8."/>
      <w:lvlJc w:val="left"/>
      <w:pPr>
        <w:ind w:left="6108" w:hanging="360"/>
      </w:pPr>
      <w:rPr>
        <w:rFonts w:hint="default"/>
      </w:rPr>
    </w:lvl>
    <w:lvl w:ilvl="8">
      <w:start w:val="1"/>
      <w:numFmt w:val="lowerRoman"/>
      <w:lvlText w:val="%9."/>
      <w:lvlJc w:val="right"/>
      <w:pPr>
        <w:ind w:left="6828" w:hanging="180"/>
      </w:pPr>
      <w:rPr>
        <w:rFonts w:hint="default"/>
      </w:rPr>
    </w:lvl>
  </w:abstractNum>
  <w:abstractNum w:abstractNumId="16" w15:restartNumberingAfterBreak="0">
    <w:nsid w:val="527771E2"/>
    <w:multiLevelType w:val="multilevel"/>
    <w:tmpl w:val="F258BB92"/>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Symbol" w:hAnsi="Symbol" w:hint="default"/>
        <w:color w:val="auto"/>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7" w15:restartNumberingAfterBreak="0">
    <w:nsid w:val="582428FB"/>
    <w:multiLevelType w:val="multilevel"/>
    <w:tmpl w:val="08E8FF90"/>
    <w:lvl w:ilvl="0">
      <w:start w:val="1"/>
      <w:numFmt w:val="decimal"/>
      <w:lvlText w:val="%1."/>
      <w:lvlJc w:val="left"/>
      <w:pPr>
        <w:ind w:left="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Roman"/>
      <w:lvlText w:val="%3."/>
      <w:lvlJc w:val="right"/>
      <w:pPr>
        <w:ind w:left="1440" w:hanging="18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right"/>
      <w:pPr>
        <w:ind w:left="3600" w:hanging="180"/>
      </w:pPr>
      <w:rPr>
        <w:rFonts w:hint="default"/>
      </w:rPr>
    </w:lvl>
    <w:lvl w:ilvl="6">
      <w:start w:val="1"/>
      <w:numFmt w:val="decimal"/>
      <w:lvlText w:val="%7."/>
      <w:lvlJc w:val="left"/>
      <w:pPr>
        <w:ind w:left="4320" w:hanging="360"/>
      </w:pPr>
      <w:rPr>
        <w:rFonts w:hint="default"/>
      </w:rPr>
    </w:lvl>
    <w:lvl w:ilvl="7">
      <w:start w:val="1"/>
      <w:numFmt w:val="lowerLetter"/>
      <w:lvlText w:val="%8."/>
      <w:lvlJc w:val="left"/>
      <w:pPr>
        <w:ind w:left="5040" w:hanging="360"/>
      </w:pPr>
      <w:rPr>
        <w:rFonts w:hint="default"/>
      </w:rPr>
    </w:lvl>
    <w:lvl w:ilvl="8">
      <w:start w:val="1"/>
      <w:numFmt w:val="lowerRoman"/>
      <w:lvlText w:val="%9."/>
      <w:lvlJc w:val="right"/>
      <w:pPr>
        <w:ind w:left="5760" w:hanging="180"/>
      </w:pPr>
      <w:rPr>
        <w:rFonts w:hint="default"/>
      </w:rPr>
    </w:lvl>
  </w:abstractNum>
  <w:abstractNum w:abstractNumId="18" w15:restartNumberingAfterBreak="0">
    <w:nsid w:val="5C340265"/>
    <w:multiLevelType w:val="multilevel"/>
    <w:tmpl w:val="0419001D"/>
    <w:styleLink w:val="1"/>
    <w:lvl w:ilvl="0">
      <w:start w:val="1"/>
      <w:numFmt w:val="bullet"/>
      <w:lvlText w:val=""/>
      <w:lvlJc w:val="left"/>
      <w:pPr>
        <w:ind w:left="360" w:hanging="360"/>
      </w:pPr>
      <w:rPr>
        <w:rFonts w:ascii="Symbol" w:hAnsi="Symbol"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622568BD"/>
    <w:multiLevelType w:val="multilevel"/>
    <w:tmpl w:val="08E8FF90"/>
    <w:lvl w:ilvl="0">
      <w:start w:val="1"/>
      <w:numFmt w:val="decimal"/>
      <w:lvlText w:val="%1."/>
      <w:lvlJc w:val="left"/>
      <w:pPr>
        <w:ind w:left="360" w:hanging="360"/>
      </w:pPr>
      <w:rPr>
        <w:rFonts w:hint="default"/>
      </w:rPr>
    </w:lvl>
    <w:lvl w:ilvl="1">
      <w:start w:val="1"/>
      <w:numFmt w:val="bullet"/>
      <w:lvlText w:val=""/>
      <w:lvlJc w:val="left"/>
      <w:pPr>
        <w:ind w:left="1080" w:hanging="360"/>
      </w:pPr>
      <w:rPr>
        <w:rFonts w:ascii="Symbol" w:hAnsi="Symbol" w:hint="default"/>
        <w:color w:val="auto"/>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0" w15:restartNumberingAfterBreak="0">
    <w:nsid w:val="6322575D"/>
    <w:multiLevelType w:val="multilevel"/>
    <w:tmpl w:val="82BE42B8"/>
    <w:lvl w:ilvl="0">
      <w:start w:val="1"/>
      <w:numFmt w:val="bullet"/>
      <w:lvlText w:val=""/>
      <w:lvlJc w:val="left"/>
      <w:pPr>
        <w:ind w:left="360" w:hanging="360"/>
      </w:pPr>
      <w:rPr>
        <w:rFonts w:ascii="Symbol" w:hAnsi="Symbol"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66662EBF"/>
    <w:multiLevelType w:val="hybridMultilevel"/>
    <w:tmpl w:val="283045A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6C490A3B"/>
    <w:multiLevelType w:val="multilevel"/>
    <w:tmpl w:val="F258BB92"/>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Symbol" w:hAnsi="Symbol" w:hint="default"/>
        <w:color w:val="auto"/>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num w:numId="1">
    <w:abstractNumId w:val="3"/>
  </w:num>
  <w:num w:numId="2">
    <w:abstractNumId w:val="14"/>
  </w:num>
  <w:num w:numId="3">
    <w:abstractNumId w:val="13"/>
  </w:num>
  <w:num w:numId="4">
    <w:abstractNumId w:val="8"/>
  </w:num>
  <w:num w:numId="5">
    <w:abstractNumId w:val="1"/>
  </w:num>
  <w:num w:numId="6">
    <w:abstractNumId w:val="17"/>
  </w:num>
  <w:num w:numId="7">
    <w:abstractNumId w:val="15"/>
  </w:num>
  <w:num w:numId="8">
    <w:abstractNumId w:val="5"/>
  </w:num>
  <w:num w:numId="9">
    <w:abstractNumId w:val="7"/>
  </w:num>
  <w:num w:numId="10">
    <w:abstractNumId w:val="6"/>
  </w:num>
  <w:num w:numId="11">
    <w:abstractNumId w:val="22"/>
  </w:num>
  <w:num w:numId="12">
    <w:abstractNumId w:val="19"/>
  </w:num>
  <w:num w:numId="13">
    <w:abstractNumId w:val="11"/>
  </w:num>
  <w:num w:numId="14">
    <w:abstractNumId w:val="21"/>
  </w:num>
  <w:num w:numId="15">
    <w:abstractNumId w:val="12"/>
  </w:num>
  <w:num w:numId="16">
    <w:abstractNumId w:val="18"/>
  </w:num>
  <w:num w:numId="17">
    <w:abstractNumId w:val="0"/>
  </w:num>
  <w:num w:numId="18">
    <w:abstractNumId w:val="9"/>
  </w:num>
  <w:num w:numId="19">
    <w:abstractNumId w:val="16"/>
  </w:num>
  <w:num w:numId="20">
    <w:abstractNumId w:val="4"/>
  </w:num>
  <w:num w:numId="21">
    <w:abstractNumId w:val="2"/>
  </w:num>
  <w:num w:numId="22">
    <w:abstractNumId w:val="10"/>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BDE"/>
    <w:rsid w:val="00006196"/>
    <w:rsid w:val="00007A71"/>
    <w:rsid w:val="00017DA2"/>
    <w:rsid w:val="00022039"/>
    <w:rsid w:val="000227A7"/>
    <w:rsid w:val="00024923"/>
    <w:rsid w:val="00045D70"/>
    <w:rsid w:val="000513AE"/>
    <w:rsid w:val="000520FA"/>
    <w:rsid w:val="00053E91"/>
    <w:rsid w:val="0005483F"/>
    <w:rsid w:val="00054E9A"/>
    <w:rsid w:val="00056704"/>
    <w:rsid w:val="0006175B"/>
    <w:rsid w:val="00075A69"/>
    <w:rsid w:val="000765AB"/>
    <w:rsid w:val="000A15B5"/>
    <w:rsid w:val="000A541D"/>
    <w:rsid w:val="000B4589"/>
    <w:rsid w:val="000B4E76"/>
    <w:rsid w:val="000B62F7"/>
    <w:rsid w:val="000C1964"/>
    <w:rsid w:val="000C243A"/>
    <w:rsid w:val="000D57DA"/>
    <w:rsid w:val="000E37CE"/>
    <w:rsid w:val="000E598D"/>
    <w:rsid w:val="000F495B"/>
    <w:rsid w:val="00102C98"/>
    <w:rsid w:val="00104FF8"/>
    <w:rsid w:val="00113BE8"/>
    <w:rsid w:val="00115979"/>
    <w:rsid w:val="001161E6"/>
    <w:rsid w:val="00126E17"/>
    <w:rsid w:val="0013144A"/>
    <w:rsid w:val="0013183B"/>
    <w:rsid w:val="0013794D"/>
    <w:rsid w:val="00157632"/>
    <w:rsid w:val="00166A04"/>
    <w:rsid w:val="0018254A"/>
    <w:rsid w:val="001860B8"/>
    <w:rsid w:val="001A1CC5"/>
    <w:rsid w:val="001A2B5D"/>
    <w:rsid w:val="001A7C9C"/>
    <w:rsid w:val="001B5609"/>
    <w:rsid w:val="001C0B8A"/>
    <w:rsid w:val="001D2533"/>
    <w:rsid w:val="001E0251"/>
    <w:rsid w:val="001E55A0"/>
    <w:rsid w:val="001E7BA3"/>
    <w:rsid w:val="001F6196"/>
    <w:rsid w:val="001F6BF8"/>
    <w:rsid w:val="002031DB"/>
    <w:rsid w:val="00205B25"/>
    <w:rsid w:val="00210B02"/>
    <w:rsid w:val="002155ED"/>
    <w:rsid w:val="00220F94"/>
    <w:rsid w:val="00222CBC"/>
    <w:rsid w:val="00225760"/>
    <w:rsid w:val="0024377F"/>
    <w:rsid w:val="00246033"/>
    <w:rsid w:val="00246FAD"/>
    <w:rsid w:val="00262845"/>
    <w:rsid w:val="00262FCF"/>
    <w:rsid w:val="002732F9"/>
    <w:rsid w:val="0028069F"/>
    <w:rsid w:val="0028592D"/>
    <w:rsid w:val="00286008"/>
    <w:rsid w:val="00293D6F"/>
    <w:rsid w:val="00297B18"/>
    <w:rsid w:val="002A3A25"/>
    <w:rsid w:val="002A5F0F"/>
    <w:rsid w:val="002B27BD"/>
    <w:rsid w:val="002B3E86"/>
    <w:rsid w:val="002C0EBF"/>
    <w:rsid w:val="002C116B"/>
    <w:rsid w:val="002C335A"/>
    <w:rsid w:val="002C42E1"/>
    <w:rsid w:val="002E3B74"/>
    <w:rsid w:val="002F4C69"/>
    <w:rsid w:val="003002ED"/>
    <w:rsid w:val="00302973"/>
    <w:rsid w:val="003364C2"/>
    <w:rsid w:val="00343085"/>
    <w:rsid w:val="00343775"/>
    <w:rsid w:val="00347188"/>
    <w:rsid w:val="0035096B"/>
    <w:rsid w:val="0035582F"/>
    <w:rsid w:val="00360299"/>
    <w:rsid w:val="003614E2"/>
    <w:rsid w:val="003641E9"/>
    <w:rsid w:val="00371D23"/>
    <w:rsid w:val="0037545D"/>
    <w:rsid w:val="00380739"/>
    <w:rsid w:val="00381149"/>
    <w:rsid w:val="00390E04"/>
    <w:rsid w:val="003C0B58"/>
    <w:rsid w:val="003C6238"/>
    <w:rsid w:val="003D2841"/>
    <w:rsid w:val="003D6553"/>
    <w:rsid w:val="003D7F57"/>
    <w:rsid w:val="003E4A36"/>
    <w:rsid w:val="003F3F1A"/>
    <w:rsid w:val="003F7F76"/>
    <w:rsid w:val="00401C62"/>
    <w:rsid w:val="004060A5"/>
    <w:rsid w:val="00406A90"/>
    <w:rsid w:val="00411683"/>
    <w:rsid w:val="0042063A"/>
    <w:rsid w:val="00424AFE"/>
    <w:rsid w:val="00441F1F"/>
    <w:rsid w:val="00444A73"/>
    <w:rsid w:val="00453FAB"/>
    <w:rsid w:val="004546A8"/>
    <w:rsid w:val="004559C8"/>
    <w:rsid w:val="00455C23"/>
    <w:rsid w:val="004632DC"/>
    <w:rsid w:val="004661C1"/>
    <w:rsid w:val="004724EA"/>
    <w:rsid w:val="00472C82"/>
    <w:rsid w:val="00472CAC"/>
    <w:rsid w:val="00483FC7"/>
    <w:rsid w:val="00492446"/>
    <w:rsid w:val="004B6BE1"/>
    <w:rsid w:val="004C0CC2"/>
    <w:rsid w:val="004C6A21"/>
    <w:rsid w:val="004C70E6"/>
    <w:rsid w:val="004C754D"/>
    <w:rsid w:val="004E2502"/>
    <w:rsid w:val="004E663C"/>
    <w:rsid w:val="004E6883"/>
    <w:rsid w:val="004F6308"/>
    <w:rsid w:val="004F6BDE"/>
    <w:rsid w:val="004F7A42"/>
    <w:rsid w:val="00500EDB"/>
    <w:rsid w:val="00505FD1"/>
    <w:rsid w:val="00524F53"/>
    <w:rsid w:val="00526694"/>
    <w:rsid w:val="00526721"/>
    <w:rsid w:val="00530578"/>
    <w:rsid w:val="005309B3"/>
    <w:rsid w:val="00536B97"/>
    <w:rsid w:val="00544D85"/>
    <w:rsid w:val="00551F36"/>
    <w:rsid w:val="00555B0F"/>
    <w:rsid w:val="0055719E"/>
    <w:rsid w:val="005616FC"/>
    <w:rsid w:val="0057142F"/>
    <w:rsid w:val="005A025F"/>
    <w:rsid w:val="005A15BC"/>
    <w:rsid w:val="005A2FBF"/>
    <w:rsid w:val="005A5D22"/>
    <w:rsid w:val="005B3C7C"/>
    <w:rsid w:val="005B3E63"/>
    <w:rsid w:val="005C7DA1"/>
    <w:rsid w:val="005D2E48"/>
    <w:rsid w:val="005D3BDF"/>
    <w:rsid w:val="005D43E4"/>
    <w:rsid w:val="005D571B"/>
    <w:rsid w:val="005D6900"/>
    <w:rsid w:val="005E6DC2"/>
    <w:rsid w:val="005F0DDF"/>
    <w:rsid w:val="005F6E78"/>
    <w:rsid w:val="00600BD1"/>
    <w:rsid w:val="00602D5D"/>
    <w:rsid w:val="006062C1"/>
    <w:rsid w:val="006104A6"/>
    <w:rsid w:val="0062132E"/>
    <w:rsid w:val="00647F8A"/>
    <w:rsid w:val="00664AF9"/>
    <w:rsid w:val="00665CDA"/>
    <w:rsid w:val="00672F88"/>
    <w:rsid w:val="0068187F"/>
    <w:rsid w:val="006838EA"/>
    <w:rsid w:val="00686FB1"/>
    <w:rsid w:val="00694C1B"/>
    <w:rsid w:val="006974D2"/>
    <w:rsid w:val="006A4420"/>
    <w:rsid w:val="006A611E"/>
    <w:rsid w:val="006B7860"/>
    <w:rsid w:val="006C1BEE"/>
    <w:rsid w:val="006D6437"/>
    <w:rsid w:val="006E56EA"/>
    <w:rsid w:val="006F0099"/>
    <w:rsid w:val="006F3B3B"/>
    <w:rsid w:val="006F57E3"/>
    <w:rsid w:val="006F7B1B"/>
    <w:rsid w:val="00705E66"/>
    <w:rsid w:val="00706F3F"/>
    <w:rsid w:val="00723A00"/>
    <w:rsid w:val="00741B6D"/>
    <w:rsid w:val="00745591"/>
    <w:rsid w:val="00751B6B"/>
    <w:rsid w:val="00756A79"/>
    <w:rsid w:val="00770F03"/>
    <w:rsid w:val="0077614B"/>
    <w:rsid w:val="00783D7F"/>
    <w:rsid w:val="00794493"/>
    <w:rsid w:val="007A19E0"/>
    <w:rsid w:val="007A4B49"/>
    <w:rsid w:val="007A7940"/>
    <w:rsid w:val="007B7C90"/>
    <w:rsid w:val="007C2161"/>
    <w:rsid w:val="007E108B"/>
    <w:rsid w:val="007E16E1"/>
    <w:rsid w:val="007E459C"/>
    <w:rsid w:val="008025B0"/>
    <w:rsid w:val="008036B9"/>
    <w:rsid w:val="0081347A"/>
    <w:rsid w:val="00815F75"/>
    <w:rsid w:val="00825462"/>
    <w:rsid w:val="008517B2"/>
    <w:rsid w:val="00885088"/>
    <w:rsid w:val="0088674F"/>
    <w:rsid w:val="00894D6F"/>
    <w:rsid w:val="008A0BCD"/>
    <w:rsid w:val="008A2430"/>
    <w:rsid w:val="008A76EE"/>
    <w:rsid w:val="008B39AD"/>
    <w:rsid w:val="008C4793"/>
    <w:rsid w:val="008C7A8B"/>
    <w:rsid w:val="008D2BB4"/>
    <w:rsid w:val="008D3FBA"/>
    <w:rsid w:val="008D6390"/>
    <w:rsid w:val="008D77F6"/>
    <w:rsid w:val="008E373D"/>
    <w:rsid w:val="008E676B"/>
    <w:rsid w:val="008F2B46"/>
    <w:rsid w:val="009007D7"/>
    <w:rsid w:val="00924DFD"/>
    <w:rsid w:val="00926CD9"/>
    <w:rsid w:val="00927E4D"/>
    <w:rsid w:val="009361F8"/>
    <w:rsid w:val="00953BA0"/>
    <w:rsid w:val="00970ED7"/>
    <w:rsid w:val="00972F15"/>
    <w:rsid w:val="00973C6A"/>
    <w:rsid w:val="00977265"/>
    <w:rsid w:val="009804C1"/>
    <w:rsid w:val="00991B74"/>
    <w:rsid w:val="009957BE"/>
    <w:rsid w:val="00997073"/>
    <w:rsid w:val="009A6C83"/>
    <w:rsid w:val="009A7129"/>
    <w:rsid w:val="009A79D8"/>
    <w:rsid w:val="009C7995"/>
    <w:rsid w:val="009D01F5"/>
    <w:rsid w:val="009D1A86"/>
    <w:rsid w:val="009D200A"/>
    <w:rsid w:val="009D267C"/>
    <w:rsid w:val="009F5133"/>
    <w:rsid w:val="00A01FAD"/>
    <w:rsid w:val="00A061C1"/>
    <w:rsid w:val="00A07C53"/>
    <w:rsid w:val="00A07DA2"/>
    <w:rsid w:val="00A1061D"/>
    <w:rsid w:val="00A12623"/>
    <w:rsid w:val="00A16E1B"/>
    <w:rsid w:val="00A21B1C"/>
    <w:rsid w:val="00A233EF"/>
    <w:rsid w:val="00A279B8"/>
    <w:rsid w:val="00A33FDD"/>
    <w:rsid w:val="00A36B2F"/>
    <w:rsid w:val="00A37B2D"/>
    <w:rsid w:val="00A66033"/>
    <w:rsid w:val="00A76393"/>
    <w:rsid w:val="00A76E1E"/>
    <w:rsid w:val="00A77DFA"/>
    <w:rsid w:val="00A83310"/>
    <w:rsid w:val="00A92A39"/>
    <w:rsid w:val="00A95281"/>
    <w:rsid w:val="00A95A65"/>
    <w:rsid w:val="00AA66EE"/>
    <w:rsid w:val="00AB6798"/>
    <w:rsid w:val="00AB6994"/>
    <w:rsid w:val="00AC62FB"/>
    <w:rsid w:val="00AD1042"/>
    <w:rsid w:val="00AD7CE2"/>
    <w:rsid w:val="00AE4A6E"/>
    <w:rsid w:val="00AE4ECD"/>
    <w:rsid w:val="00AF0200"/>
    <w:rsid w:val="00AF26F4"/>
    <w:rsid w:val="00AF4219"/>
    <w:rsid w:val="00B10577"/>
    <w:rsid w:val="00B125A4"/>
    <w:rsid w:val="00B17C91"/>
    <w:rsid w:val="00B2324C"/>
    <w:rsid w:val="00B24705"/>
    <w:rsid w:val="00B5258C"/>
    <w:rsid w:val="00B65247"/>
    <w:rsid w:val="00B65D1E"/>
    <w:rsid w:val="00B70D16"/>
    <w:rsid w:val="00B714B6"/>
    <w:rsid w:val="00B81F70"/>
    <w:rsid w:val="00B927B7"/>
    <w:rsid w:val="00B94C03"/>
    <w:rsid w:val="00BA0534"/>
    <w:rsid w:val="00BA2073"/>
    <w:rsid w:val="00BB0F2C"/>
    <w:rsid w:val="00BB5C62"/>
    <w:rsid w:val="00BB6702"/>
    <w:rsid w:val="00BC2720"/>
    <w:rsid w:val="00BC369F"/>
    <w:rsid w:val="00BC557F"/>
    <w:rsid w:val="00BC7252"/>
    <w:rsid w:val="00BD7CF3"/>
    <w:rsid w:val="00BE4D7D"/>
    <w:rsid w:val="00BE546B"/>
    <w:rsid w:val="00C02628"/>
    <w:rsid w:val="00C10D38"/>
    <w:rsid w:val="00C13055"/>
    <w:rsid w:val="00C1746E"/>
    <w:rsid w:val="00C220FE"/>
    <w:rsid w:val="00C246EA"/>
    <w:rsid w:val="00C325C4"/>
    <w:rsid w:val="00C33187"/>
    <w:rsid w:val="00C4450D"/>
    <w:rsid w:val="00C64720"/>
    <w:rsid w:val="00C6635F"/>
    <w:rsid w:val="00C725CB"/>
    <w:rsid w:val="00C809EA"/>
    <w:rsid w:val="00C84351"/>
    <w:rsid w:val="00C921C1"/>
    <w:rsid w:val="00C922F6"/>
    <w:rsid w:val="00C94631"/>
    <w:rsid w:val="00C952A1"/>
    <w:rsid w:val="00CB07F8"/>
    <w:rsid w:val="00CB70E4"/>
    <w:rsid w:val="00CB7D41"/>
    <w:rsid w:val="00CC479C"/>
    <w:rsid w:val="00CC590A"/>
    <w:rsid w:val="00CC7C06"/>
    <w:rsid w:val="00CE031A"/>
    <w:rsid w:val="00CE2B78"/>
    <w:rsid w:val="00CF3146"/>
    <w:rsid w:val="00CF7A61"/>
    <w:rsid w:val="00D0524D"/>
    <w:rsid w:val="00D05D9C"/>
    <w:rsid w:val="00D06757"/>
    <w:rsid w:val="00D229A6"/>
    <w:rsid w:val="00D2345C"/>
    <w:rsid w:val="00D306CB"/>
    <w:rsid w:val="00D314A5"/>
    <w:rsid w:val="00D34498"/>
    <w:rsid w:val="00D45665"/>
    <w:rsid w:val="00D54C7A"/>
    <w:rsid w:val="00D56D7F"/>
    <w:rsid w:val="00D60380"/>
    <w:rsid w:val="00D65F60"/>
    <w:rsid w:val="00D70177"/>
    <w:rsid w:val="00D86AD9"/>
    <w:rsid w:val="00D938C4"/>
    <w:rsid w:val="00D95FAE"/>
    <w:rsid w:val="00D96884"/>
    <w:rsid w:val="00DB35BE"/>
    <w:rsid w:val="00DB388D"/>
    <w:rsid w:val="00DB7D37"/>
    <w:rsid w:val="00DF2AE3"/>
    <w:rsid w:val="00DF3625"/>
    <w:rsid w:val="00DF3F52"/>
    <w:rsid w:val="00DF67FD"/>
    <w:rsid w:val="00DF6CB4"/>
    <w:rsid w:val="00E02C6F"/>
    <w:rsid w:val="00E059D7"/>
    <w:rsid w:val="00E13EE8"/>
    <w:rsid w:val="00E304EA"/>
    <w:rsid w:val="00E35B44"/>
    <w:rsid w:val="00E60402"/>
    <w:rsid w:val="00E65FE0"/>
    <w:rsid w:val="00E76594"/>
    <w:rsid w:val="00E914D1"/>
    <w:rsid w:val="00EA6470"/>
    <w:rsid w:val="00EB4A76"/>
    <w:rsid w:val="00EB7CF4"/>
    <w:rsid w:val="00ED4C69"/>
    <w:rsid w:val="00ED650D"/>
    <w:rsid w:val="00ED689E"/>
    <w:rsid w:val="00EE6CA0"/>
    <w:rsid w:val="00EF4A25"/>
    <w:rsid w:val="00F00150"/>
    <w:rsid w:val="00F0083B"/>
    <w:rsid w:val="00F03849"/>
    <w:rsid w:val="00F10187"/>
    <w:rsid w:val="00F269C0"/>
    <w:rsid w:val="00F26D43"/>
    <w:rsid w:val="00F307A1"/>
    <w:rsid w:val="00F470B3"/>
    <w:rsid w:val="00F52D7D"/>
    <w:rsid w:val="00F53FD9"/>
    <w:rsid w:val="00F54330"/>
    <w:rsid w:val="00F555E4"/>
    <w:rsid w:val="00F62097"/>
    <w:rsid w:val="00F6458C"/>
    <w:rsid w:val="00F831F7"/>
    <w:rsid w:val="00FA0CD3"/>
    <w:rsid w:val="00FB5D13"/>
    <w:rsid w:val="00FB62A5"/>
    <w:rsid w:val="00FC3473"/>
    <w:rsid w:val="00FC4E9A"/>
    <w:rsid w:val="00FD1530"/>
    <w:rsid w:val="00FD20AF"/>
    <w:rsid w:val="00FD2C39"/>
    <w:rsid w:val="00FD6310"/>
    <w:rsid w:val="00FD6407"/>
    <w:rsid w:val="00FE21C5"/>
    <w:rsid w:val="00FF3EF3"/>
    <w:rsid w:val="00FF498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9AE50D"/>
  <w15:chartTrackingRefBased/>
  <w15:docId w15:val="{EDB77DBD-C217-4330-B70B-0CF16B9BF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F4219"/>
    <w:pPr>
      <w:spacing w:after="0" w:line="360" w:lineRule="auto"/>
      <w:ind w:firstLine="709"/>
      <w:jc w:val="both"/>
    </w:pPr>
    <w:rPr>
      <w:rFonts w:ascii="Times New Roman" w:hAnsi="Times New Roman"/>
      <w:sz w:val="28"/>
    </w:rPr>
  </w:style>
  <w:style w:type="paragraph" w:styleId="10">
    <w:name w:val="heading 1"/>
    <w:basedOn w:val="a"/>
    <w:next w:val="a"/>
    <w:link w:val="11"/>
    <w:uiPriority w:val="9"/>
    <w:qFormat/>
    <w:rsid w:val="00EE6CA0"/>
    <w:pPr>
      <w:keepNext/>
      <w:keepLines/>
      <w:pageBreakBefore/>
      <w:numPr>
        <w:numId w:val="5"/>
      </w:numPr>
      <w:ind w:left="431" w:hanging="431"/>
      <w:jc w:val="center"/>
      <w:outlineLvl w:val="0"/>
    </w:pPr>
    <w:rPr>
      <w:rFonts w:eastAsiaTheme="majorEastAsia" w:cstheme="majorBidi"/>
      <w:b/>
      <w:sz w:val="32"/>
      <w:szCs w:val="32"/>
    </w:rPr>
  </w:style>
  <w:style w:type="paragraph" w:styleId="2">
    <w:name w:val="heading 2"/>
    <w:basedOn w:val="a"/>
    <w:next w:val="a"/>
    <w:link w:val="20"/>
    <w:uiPriority w:val="9"/>
    <w:unhideWhenUsed/>
    <w:qFormat/>
    <w:rsid w:val="00EE6CA0"/>
    <w:pPr>
      <w:keepNext/>
      <w:keepLines/>
      <w:numPr>
        <w:ilvl w:val="1"/>
        <w:numId w:val="5"/>
      </w:numPr>
      <w:ind w:left="578" w:hanging="578"/>
      <w:jc w:val="center"/>
      <w:outlineLvl w:val="1"/>
    </w:pPr>
    <w:rPr>
      <w:rFonts w:eastAsiaTheme="majorEastAsia" w:cstheme="majorBidi"/>
      <w:b/>
      <w:color w:val="000000" w:themeColor="text1"/>
      <w:sz w:val="32"/>
      <w:szCs w:val="26"/>
    </w:rPr>
  </w:style>
  <w:style w:type="paragraph" w:styleId="3">
    <w:name w:val="heading 3"/>
    <w:basedOn w:val="a"/>
    <w:next w:val="a"/>
    <w:link w:val="30"/>
    <w:uiPriority w:val="9"/>
    <w:semiHidden/>
    <w:unhideWhenUsed/>
    <w:qFormat/>
    <w:rsid w:val="00783D7F"/>
    <w:pPr>
      <w:keepNext/>
      <w:keepLines/>
      <w:numPr>
        <w:ilvl w:val="2"/>
        <w:numId w:val="5"/>
      </w:numPr>
      <w:spacing w:before="4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783D7F"/>
    <w:pPr>
      <w:keepNext/>
      <w:keepLines/>
      <w:numPr>
        <w:ilvl w:val="3"/>
        <w:numId w:val="5"/>
      </w:numPr>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783D7F"/>
    <w:pPr>
      <w:keepNext/>
      <w:keepLines/>
      <w:numPr>
        <w:ilvl w:val="4"/>
        <w:numId w:val="5"/>
      </w:numPr>
      <w:spacing w:before="4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783D7F"/>
    <w:pPr>
      <w:keepNext/>
      <w:keepLines/>
      <w:numPr>
        <w:ilvl w:val="5"/>
        <w:numId w:val="5"/>
      </w:numPr>
      <w:spacing w:before="4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783D7F"/>
    <w:pPr>
      <w:keepNext/>
      <w:keepLines/>
      <w:numPr>
        <w:ilvl w:val="6"/>
        <w:numId w:val="5"/>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783D7F"/>
    <w:pPr>
      <w:keepNext/>
      <w:keepLines/>
      <w:numPr>
        <w:ilvl w:val="7"/>
        <w:numId w:val="5"/>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783D7F"/>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1347A"/>
    <w:pPr>
      <w:ind w:left="720"/>
      <w:contextualSpacing/>
    </w:pPr>
  </w:style>
  <w:style w:type="paragraph" w:styleId="a4">
    <w:name w:val="Title"/>
    <w:basedOn w:val="a"/>
    <w:next w:val="a"/>
    <w:link w:val="a5"/>
    <w:uiPriority w:val="10"/>
    <w:qFormat/>
    <w:rsid w:val="00BE546B"/>
    <w:pPr>
      <w:pageBreakBefore/>
      <w:ind w:firstLine="0"/>
      <w:contextualSpacing/>
      <w:jc w:val="center"/>
    </w:pPr>
    <w:rPr>
      <w:rFonts w:eastAsiaTheme="majorEastAsia" w:cstheme="majorBidi"/>
      <w:b/>
      <w:spacing w:val="-10"/>
      <w:kern w:val="28"/>
      <w:sz w:val="32"/>
      <w:szCs w:val="56"/>
    </w:rPr>
  </w:style>
  <w:style w:type="character" w:customStyle="1" w:styleId="a5">
    <w:name w:val="Заголовок Знак"/>
    <w:basedOn w:val="a0"/>
    <w:link w:val="a4"/>
    <w:uiPriority w:val="10"/>
    <w:rsid w:val="00BE546B"/>
    <w:rPr>
      <w:rFonts w:ascii="Times New Roman" w:eastAsiaTheme="majorEastAsia" w:hAnsi="Times New Roman" w:cstheme="majorBidi"/>
      <w:b/>
      <w:spacing w:val="-10"/>
      <w:kern w:val="28"/>
      <w:sz w:val="32"/>
      <w:szCs w:val="56"/>
    </w:rPr>
  </w:style>
  <w:style w:type="character" w:customStyle="1" w:styleId="11">
    <w:name w:val="Заголовок 1 Знак"/>
    <w:basedOn w:val="a0"/>
    <w:link w:val="10"/>
    <w:uiPriority w:val="9"/>
    <w:rsid w:val="00EE6CA0"/>
    <w:rPr>
      <w:rFonts w:ascii="Times New Roman" w:eastAsiaTheme="majorEastAsia" w:hAnsi="Times New Roman" w:cstheme="majorBidi"/>
      <w:b/>
      <w:sz w:val="32"/>
      <w:szCs w:val="32"/>
    </w:rPr>
  </w:style>
  <w:style w:type="character" w:styleId="a6">
    <w:name w:val="Hyperlink"/>
    <w:basedOn w:val="a0"/>
    <w:uiPriority w:val="99"/>
    <w:unhideWhenUsed/>
    <w:rsid w:val="00225760"/>
    <w:rPr>
      <w:color w:val="0563C1" w:themeColor="hyperlink"/>
      <w:u w:val="single"/>
    </w:rPr>
  </w:style>
  <w:style w:type="character" w:styleId="a7">
    <w:name w:val="Unresolved Mention"/>
    <w:basedOn w:val="a0"/>
    <w:uiPriority w:val="99"/>
    <w:semiHidden/>
    <w:unhideWhenUsed/>
    <w:rsid w:val="00225760"/>
    <w:rPr>
      <w:color w:val="605E5C"/>
      <w:shd w:val="clear" w:color="auto" w:fill="E1DFDD"/>
    </w:rPr>
  </w:style>
  <w:style w:type="paragraph" w:styleId="a8">
    <w:name w:val="header"/>
    <w:basedOn w:val="a"/>
    <w:link w:val="a9"/>
    <w:uiPriority w:val="99"/>
    <w:unhideWhenUsed/>
    <w:rsid w:val="004C6A21"/>
    <w:pPr>
      <w:tabs>
        <w:tab w:val="center" w:pos="4677"/>
        <w:tab w:val="right" w:pos="9355"/>
      </w:tabs>
      <w:spacing w:line="240" w:lineRule="auto"/>
    </w:pPr>
  </w:style>
  <w:style w:type="character" w:customStyle="1" w:styleId="a9">
    <w:name w:val="Верхний колонтитул Знак"/>
    <w:basedOn w:val="a0"/>
    <w:link w:val="a8"/>
    <w:uiPriority w:val="99"/>
    <w:rsid w:val="004C6A21"/>
    <w:rPr>
      <w:rFonts w:ascii="Times New Roman" w:hAnsi="Times New Roman"/>
      <w:sz w:val="28"/>
    </w:rPr>
  </w:style>
  <w:style w:type="paragraph" w:styleId="aa">
    <w:name w:val="footer"/>
    <w:basedOn w:val="a"/>
    <w:link w:val="ab"/>
    <w:uiPriority w:val="99"/>
    <w:unhideWhenUsed/>
    <w:rsid w:val="004C6A21"/>
    <w:pPr>
      <w:tabs>
        <w:tab w:val="center" w:pos="4677"/>
        <w:tab w:val="right" w:pos="9355"/>
      </w:tabs>
      <w:spacing w:line="240" w:lineRule="auto"/>
    </w:pPr>
  </w:style>
  <w:style w:type="character" w:customStyle="1" w:styleId="ab">
    <w:name w:val="Нижний колонтитул Знак"/>
    <w:basedOn w:val="a0"/>
    <w:link w:val="aa"/>
    <w:uiPriority w:val="99"/>
    <w:rsid w:val="004C6A21"/>
    <w:rPr>
      <w:rFonts w:ascii="Times New Roman" w:hAnsi="Times New Roman"/>
      <w:sz w:val="28"/>
    </w:rPr>
  </w:style>
  <w:style w:type="paragraph" w:styleId="ac">
    <w:name w:val="caption"/>
    <w:basedOn w:val="a"/>
    <w:next w:val="a"/>
    <w:uiPriority w:val="35"/>
    <w:unhideWhenUsed/>
    <w:qFormat/>
    <w:rsid w:val="00977265"/>
    <w:pPr>
      <w:ind w:firstLine="0"/>
      <w:jc w:val="center"/>
    </w:pPr>
    <w:rPr>
      <w:iCs/>
      <w:szCs w:val="18"/>
    </w:rPr>
  </w:style>
  <w:style w:type="paragraph" w:styleId="ad">
    <w:name w:val="TOC Heading"/>
    <w:basedOn w:val="10"/>
    <w:next w:val="a"/>
    <w:uiPriority w:val="39"/>
    <w:unhideWhenUsed/>
    <w:qFormat/>
    <w:rsid w:val="00783D7F"/>
    <w:pPr>
      <w:numPr>
        <w:numId w:val="0"/>
      </w:numPr>
      <w:spacing w:line="259" w:lineRule="auto"/>
      <w:jc w:val="left"/>
      <w:outlineLvl w:val="9"/>
    </w:pPr>
    <w:rPr>
      <w:lang w:eastAsia="ru-RU"/>
    </w:rPr>
  </w:style>
  <w:style w:type="paragraph" w:styleId="12">
    <w:name w:val="toc 1"/>
    <w:basedOn w:val="a"/>
    <w:next w:val="a"/>
    <w:autoRedefine/>
    <w:uiPriority w:val="39"/>
    <w:unhideWhenUsed/>
    <w:rsid w:val="00BC2720"/>
    <w:pPr>
      <w:tabs>
        <w:tab w:val="right" w:leader="dot" w:pos="9345"/>
      </w:tabs>
    </w:pPr>
  </w:style>
  <w:style w:type="character" w:customStyle="1" w:styleId="20">
    <w:name w:val="Заголовок 2 Знак"/>
    <w:basedOn w:val="a0"/>
    <w:link w:val="2"/>
    <w:uiPriority w:val="9"/>
    <w:rsid w:val="00EE6CA0"/>
    <w:rPr>
      <w:rFonts w:ascii="Times New Roman" w:eastAsiaTheme="majorEastAsia" w:hAnsi="Times New Roman" w:cstheme="majorBidi"/>
      <w:b/>
      <w:color w:val="000000" w:themeColor="text1"/>
      <w:sz w:val="32"/>
      <w:szCs w:val="26"/>
    </w:rPr>
  </w:style>
  <w:style w:type="character" w:customStyle="1" w:styleId="30">
    <w:name w:val="Заголовок 3 Знак"/>
    <w:basedOn w:val="a0"/>
    <w:link w:val="3"/>
    <w:uiPriority w:val="9"/>
    <w:semiHidden/>
    <w:rsid w:val="00783D7F"/>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semiHidden/>
    <w:rsid w:val="00783D7F"/>
    <w:rPr>
      <w:rFonts w:asciiTheme="majorHAnsi" w:eastAsiaTheme="majorEastAsia" w:hAnsiTheme="majorHAnsi" w:cstheme="majorBidi"/>
      <w:i/>
      <w:iCs/>
      <w:color w:val="2F5496" w:themeColor="accent1" w:themeShade="BF"/>
      <w:sz w:val="28"/>
    </w:rPr>
  </w:style>
  <w:style w:type="character" w:customStyle="1" w:styleId="50">
    <w:name w:val="Заголовок 5 Знак"/>
    <w:basedOn w:val="a0"/>
    <w:link w:val="5"/>
    <w:uiPriority w:val="9"/>
    <w:semiHidden/>
    <w:rsid w:val="00783D7F"/>
    <w:rPr>
      <w:rFonts w:asciiTheme="majorHAnsi" w:eastAsiaTheme="majorEastAsia" w:hAnsiTheme="majorHAnsi" w:cstheme="majorBidi"/>
      <w:color w:val="2F5496" w:themeColor="accent1" w:themeShade="BF"/>
      <w:sz w:val="28"/>
    </w:rPr>
  </w:style>
  <w:style w:type="character" w:customStyle="1" w:styleId="60">
    <w:name w:val="Заголовок 6 Знак"/>
    <w:basedOn w:val="a0"/>
    <w:link w:val="6"/>
    <w:uiPriority w:val="9"/>
    <w:semiHidden/>
    <w:rsid w:val="00783D7F"/>
    <w:rPr>
      <w:rFonts w:asciiTheme="majorHAnsi" w:eastAsiaTheme="majorEastAsia" w:hAnsiTheme="majorHAnsi" w:cstheme="majorBidi"/>
      <w:color w:val="1F3763" w:themeColor="accent1" w:themeShade="7F"/>
      <w:sz w:val="28"/>
    </w:rPr>
  </w:style>
  <w:style w:type="character" w:customStyle="1" w:styleId="70">
    <w:name w:val="Заголовок 7 Знак"/>
    <w:basedOn w:val="a0"/>
    <w:link w:val="7"/>
    <w:uiPriority w:val="9"/>
    <w:semiHidden/>
    <w:rsid w:val="00783D7F"/>
    <w:rPr>
      <w:rFonts w:asciiTheme="majorHAnsi" w:eastAsiaTheme="majorEastAsia" w:hAnsiTheme="majorHAnsi" w:cstheme="majorBidi"/>
      <w:i/>
      <w:iCs/>
      <w:color w:val="1F3763" w:themeColor="accent1" w:themeShade="7F"/>
      <w:sz w:val="28"/>
    </w:rPr>
  </w:style>
  <w:style w:type="character" w:customStyle="1" w:styleId="80">
    <w:name w:val="Заголовок 8 Знак"/>
    <w:basedOn w:val="a0"/>
    <w:link w:val="8"/>
    <w:uiPriority w:val="9"/>
    <w:semiHidden/>
    <w:rsid w:val="00783D7F"/>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783D7F"/>
    <w:rPr>
      <w:rFonts w:asciiTheme="majorHAnsi" w:eastAsiaTheme="majorEastAsia" w:hAnsiTheme="majorHAnsi" w:cstheme="majorBidi"/>
      <w:i/>
      <w:iCs/>
      <w:color w:val="272727" w:themeColor="text1" w:themeTint="D8"/>
      <w:sz w:val="21"/>
      <w:szCs w:val="21"/>
    </w:rPr>
  </w:style>
  <w:style w:type="table" w:styleId="ae">
    <w:name w:val="Table Grid"/>
    <w:basedOn w:val="a1"/>
    <w:uiPriority w:val="59"/>
    <w:rsid w:val="00F038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toc 2"/>
    <w:basedOn w:val="a"/>
    <w:next w:val="a"/>
    <w:autoRedefine/>
    <w:uiPriority w:val="39"/>
    <w:unhideWhenUsed/>
    <w:rsid w:val="0018254A"/>
    <w:pPr>
      <w:tabs>
        <w:tab w:val="left" w:pos="993"/>
        <w:tab w:val="right" w:leader="dot" w:pos="9345"/>
      </w:tabs>
      <w:jc w:val="left"/>
    </w:pPr>
  </w:style>
  <w:style w:type="paragraph" w:styleId="af">
    <w:name w:val="No Spacing"/>
    <w:uiPriority w:val="1"/>
    <w:qFormat/>
    <w:rsid w:val="00C84351"/>
    <w:pPr>
      <w:spacing w:after="0" w:line="240" w:lineRule="auto"/>
      <w:ind w:firstLine="709"/>
      <w:jc w:val="both"/>
    </w:pPr>
    <w:rPr>
      <w:rFonts w:ascii="Times New Roman" w:hAnsi="Times New Roman"/>
      <w:sz w:val="28"/>
    </w:rPr>
  </w:style>
  <w:style w:type="character" w:styleId="af0">
    <w:name w:val="FollowedHyperlink"/>
    <w:basedOn w:val="a0"/>
    <w:uiPriority w:val="99"/>
    <w:semiHidden/>
    <w:unhideWhenUsed/>
    <w:rsid w:val="00BC369F"/>
    <w:rPr>
      <w:color w:val="954F72" w:themeColor="followedHyperlink"/>
      <w:u w:val="single"/>
    </w:rPr>
  </w:style>
  <w:style w:type="character" w:styleId="af1">
    <w:name w:val="Placeholder Text"/>
    <w:basedOn w:val="a0"/>
    <w:uiPriority w:val="99"/>
    <w:semiHidden/>
    <w:rsid w:val="008C4793"/>
    <w:rPr>
      <w:color w:val="808080"/>
    </w:rPr>
  </w:style>
  <w:style w:type="paragraph" w:styleId="31">
    <w:name w:val="toc 3"/>
    <w:basedOn w:val="a"/>
    <w:next w:val="a"/>
    <w:autoRedefine/>
    <w:uiPriority w:val="39"/>
    <w:unhideWhenUsed/>
    <w:rsid w:val="000227A7"/>
    <w:pPr>
      <w:tabs>
        <w:tab w:val="left" w:pos="1701"/>
        <w:tab w:val="right" w:leader="dot" w:pos="9345"/>
      </w:tabs>
      <w:ind w:firstLine="1134"/>
      <w:jc w:val="left"/>
    </w:pPr>
  </w:style>
  <w:style w:type="numbering" w:customStyle="1" w:styleId="1">
    <w:name w:val="Стиль1"/>
    <w:uiPriority w:val="99"/>
    <w:rsid w:val="004B6BE1"/>
    <w:pPr>
      <w:numPr>
        <w:numId w:val="16"/>
      </w:numPr>
    </w:pPr>
  </w:style>
  <w:style w:type="character" w:styleId="af2">
    <w:name w:val="Strong"/>
    <w:basedOn w:val="a0"/>
    <w:uiPriority w:val="22"/>
    <w:qFormat/>
    <w:rsid w:val="00BB5C62"/>
    <w:rPr>
      <w:b/>
      <w:bCs/>
    </w:rPr>
  </w:style>
  <w:style w:type="paragraph" w:customStyle="1" w:styleId="af3">
    <w:name w:val="Мой заголовок"/>
    <w:basedOn w:val="10"/>
    <w:link w:val="af4"/>
    <w:qFormat/>
    <w:rsid w:val="00FD2C39"/>
    <w:pPr>
      <w:keepLines w:val="0"/>
      <w:numPr>
        <w:numId w:val="0"/>
      </w:numPr>
      <w:suppressAutoHyphens/>
      <w:autoSpaceDN w:val="0"/>
      <w:spacing w:before="280" w:after="280"/>
      <w:textAlignment w:val="baseline"/>
    </w:pPr>
    <w:rPr>
      <w:rFonts w:ascii="Liberation Sans" w:eastAsia="FreeSans" w:hAnsi="Liberation Sans" w:cs="FreeSans"/>
      <w:bCs/>
      <w:kern w:val="3"/>
      <w:sz w:val="28"/>
      <w:szCs w:val="28"/>
      <w:lang w:eastAsia="zh-CN" w:bidi="hi-IN"/>
    </w:rPr>
  </w:style>
  <w:style w:type="character" w:customStyle="1" w:styleId="af4">
    <w:name w:val="Мой заголовок Знак"/>
    <w:basedOn w:val="11"/>
    <w:link w:val="af3"/>
    <w:rsid w:val="00FD2C39"/>
    <w:rPr>
      <w:rFonts w:ascii="Liberation Sans" w:eastAsia="FreeSans" w:hAnsi="Liberation Sans" w:cs="FreeSans"/>
      <w:b/>
      <w:bCs/>
      <w:kern w:val="3"/>
      <w:sz w:val="28"/>
      <w:szCs w:val="28"/>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890776">
      <w:bodyDiv w:val="1"/>
      <w:marLeft w:val="0"/>
      <w:marRight w:val="0"/>
      <w:marTop w:val="0"/>
      <w:marBottom w:val="0"/>
      <w:divBdr>
        <w:top w:val="none" w:sz="0" w:space="0" w:color="auto"/>
        <w:left w:val="none" w:sz="0" w:space="0" w:color="auto"/>
        <w:bottom w:val="none" w:sz="0" w:space="0" w:color="auto"/>
        <w:right w:val="none" w:sz="0" w:space="0" w:color="auto"/>
      </w:divBdr>
    </w:div>
    <w:div w:id="526531867">
      <w:bodyDiv w:val="1"/>
      <w:marLeft w:val="0"/>
      <w:marRight w:val="0"/>
      <w:marTop w:val="0"/>
      <w:marBottom w:val="0"/>
      <w:divBdr>
        <w:top w:val="none" w:sz="0" w:space="0" w:color="auto"/>
        <w:left w:val="none" w:sz="0" w:space="0" w:color="auto"/>
        <w:bottom w:val="none" w:sz="0" w:space="0" w:color="auto"/>
        <w:right w:val="none" w:sz="0" w:space="0" w:color="auto"/>
      </w:divBdr>
    </w:div>
    <w:div w:id="679888722">
      <w:bodyDiv w:val="1"/>
      <w:marLeft w:val="0"/>
      <w:marRight w:val="0"/>
      <w:marTop w:val="0"/>
      <w:marBottom w:val="0"/>
      <w:divBdr>
        <w:top w:val="none" w:sz="0" w:space="0" w:color="auto"/>
        <w:left w:val="none" w:sz="0" w:space="0" w:color="auto"/>
        <w:bottom w:val="none" w:sz="0" w:space="0" w:color="auto"/>
        <w:right w:val="none" w:sz="0" w:space="0" w:color="auto"/>
      </w:divBdr>
    </w:div>
    <w:div w:id="1337461654">
      <w:bodyDiv w:val="1"/>
      <w:marLeft w:val="0"/>
      <w:marRight w:val="0"/>
      <w:marTop w:val="0"/>
      <w:marBottom w:val="0"/>
      <w:divBdr>
        <w:top w:val="none" w:sz="0" w:space="0" w:color="auto"/>
        <w:left w:val="none" w:sz="0" w:space="0" w:color="auto"/>
        <w:bottom w:val="none" w:sz="0" w:space="0" w:color="auto"/>
        <w:right w:val="none" w:sz="0" w:space="0" w:color="auto"/>
      </w:divBdr>
    </w:div>
    <w:div w:id="1442609526">
      <w:bodyDiv w:val="1"/>
      <w:marLeft w:val="0"/>
      <w:marRight w:val="0"/>
      <w:marTop w:val="0"/>
      <w:marBottom w:val="0"/>
      <w:divBdr>
        <w:top w:val="none" w:sz="0" w:space="0" w:color="auto"/>
        <w:left w:val="none" w:sz="0" w:space="0" w:color="auto"/>
        <w:bottom w:val="none" w:sz="0" w:space="0" w:color="auto"/>
        <w:right w:val="none" w:sz="0" w:space="0" w:color="auto"/>
      </w:divBdr>
    </w:div>
    <w:div w:id="1506361745">
      <w:bodyDiv w:val="1"/>
      <w:marLeft w:val="0"/>
      <w:marRight w:val="0"/>
      <w:marTop w:val="0"/>
      <w:marBottom w:val="0"/>
      <w:divBdr>
        <w:top w:val="none" w:sz="0" w:space="0" w:color="auto"/>
        <w:left w:val="none" w:sz="0" w:space="0" w:color="auto"/>
        <w:bottom w:val="none" w:sz="0" w:space="0" w:color="auto"/>
        <w:right w:val="none" w:sz="0" w:space="0" w:color="auto"/>
      </w:divBdr>
    </w:div>
    <w:div w:id="1569918173">
      <w:bodyDiv w:val="1"/>
      <w:marLeft w:val="0"/>
      <w:marRight w:val="0"/>
      <w:marTop w:val="0"/>
      <w:marBottom w:val="0"/>
      <w:divBdr>
        <w:top w:val="none" w:sz="0" w:space="0" w:color="auto"/>
        <w:left w:val="none" w:sz="0" w:space="0" w:color="auto"/>
        <w:bottom w:val="none" w:sz="0" w:space="0" w:color="auto"/>
        <w:right w:val="none" w:sz="0" w:space="0" w:color="auto"/>
      </w:divBdr>
    </w:div>
    <w:div w:id="1656833257">
      <w:bodyDiv w:val="1"/>
      <w:marLeft w:val="0"/>
      <w:marRight w:val="0"/>
      <w:marTop w:val="0"/>
      <w:marBottom w:val="0"/>
      <w:divBdr>
        <w:top w:val="none" w:sz="0" w:space="0" w:color="auto"/>
        <w:left w:val="none" w:sz="0" w:space="0" w:color="auto"/>
        <w:bottom w:val="none" w:sz="0" w:space="0" w:color="auto"/>
        <w:right w:val="none" w:sz="0" w:space="0" w:color="auto"/>
      </w:divBdr>
    </w:div>
    <w:div w:id="2007395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yperlink" Target="https://baza.drom.ru/tomsk/service/repair/remont-snegohodov-motociklov-tjuning-of-diller-stels-hishnik-57890571.html" TargetMode="External"/><Relationship Id="rId39" Type="http://schemas.openxmlformats.org/officeDocument/2006/relationships/hyperlink" Target="https://www.lazarus-ide.org/" TargetMode="External"/><Relationship Id="rId21" Type="http://schemas.openxmlformats.org/officeDocument/2006/relationships/image" Target="media/image9.png"/><Relationship Id="rId34" Type="http://schemas.openxmlformats.org/officeDocument/2006/relationships/hyperlink" Target="https://bikeland.ru/services/" TargetMode="External"/><Relationship Id="rId42" Type="http://schemas.openxmlformats.org/officeDocument/2006/relationships/image" Target="media/image13.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hyperlink" Target="https://alonti.ru/tomsk/avtoservis/motoservi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otobratan.ru/motoservisy/" TargetMode="External"/><Relationship Id="rId24" Type="http://schemas.openxmlformats.org/officeDocument/2006/relationships/hyperlink" Target="https://regulations.tusur.ru/documents/70" TargetMode="External"/><Relationship Id="rId32" Type="http://schemas.openxmlformats.org/officeDocument/2006/relationships/hyperlink" Target="https://www.motobratan.ru/zimnjaja_parkovka/" TargetMode="External"/><Relationship Id="rId37" Type="http://schemas.openxmlformats.org/officeDocument/2006/relationships/hyperlink" Target="https://franchblog.fitauto.ru/motivatsiya-v-avtoservise-s-chego-nachat-i-kakuyu-shemu-vybrat-osnovano-na-realnyh-primerah/" TargetMode="External"/><Relationship Id="rId40" Type="http://schemas.openxmlformats.org/officeDocument/2006/relationships/hyperlink" Target="https://lazarus-ccr.sourceforge.io/docs/lcl/forms/tform.html"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https://baza.drom.ru/tomsk/service/repair/remont-snegohodov-motociklov-tjuning-of-diller-stels-hishnik-57890571.html" TargetMode="External"/><Relationship Id="rId36" Type="http://schemas.openxmlformats.org/officeDocument/2006/relationships/hyperlink" Target="https://bikeland.ru/services/" TargetMode="External"/><Relationship Id="rId10" Type="http://schemas.openxmlformats.org/officeDocument/2006/relationships/hyperlink" Target="https://www.motobratan.ru/zimnjaja_parkovka/" TargetMode="External"/><Relationship Id="rId19" Type="http://schemas.openxmlformats.org/officeDocument/2006/relationships/image" Target="media/image7.png"/><Relationship Id="rId31" Type="http://schemas.openxmlformats.org/officeDocument/2006/relationships/hyperlink" Target="https://www.farpost.ru/tomsk/service/auto/repair/motoservis-remont-i-obsluzhivanie-mototehniki-34720136.html" TargetMode="External"/><Relationship Id="rId44"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yperlink" Target="https://www.farpost.ru/user/MotoServicePlus/"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yperlink" Target="https://www.drivebike.ru/motoservice" TargetMode="External"/><Relationship Id="rId30" Type="http://schemas.openxmlformats.org/officeDocument/2006/relationships/hyperlink" Target="https://www.farpost.ru/user/MotoServicePlus/" TargetMode="External"/><Relationship Id="rId35" Type="http://schemas.openxmlformats.org/officeDocument/2006/relationships/hyperlink" Target="https://www.audit-it.ru/terms/trud/motivatsiya_personala.html" TargetMode="External"/><Relationship Id="rId43" Type="http://schemas.openxmlformats.org/officeDocument/2006/relationships/image" Target="media/image14.png"/><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yperlink" Target="https://www.motobratan.ru/motosalon/" TargetMode="External"/><Relationship Id="rId17" Type="http://schemas.openxmlformats.org/officeDocument/2006/relationships/image" Target="media/image5.png"/><Relationship Id="rId25" Type="http://schemas.openxmlformats.org/officeDocument/2006/relationships/hyperlink" Target="https://moto-teh.ru/g6546152-uslugi-remonta-mototehniki" TargetMode="External"/><Relationship Id="rId33" Type="http://schemas.openxmlformats.org/officeDocument/2006/relationships/hyperlink" Target="https://www.motobratan.ru/motoservisy/" TargetMode="External"/><Relationship Id="rId38" Type="http://schemas.openxmlformats.org/officeDocument/2006/relationships/hyperlink" Target="http://pascal-study.blogspot.com/2012/05/blog-post.html" TargetMode="External"/><Relationship Id="rId46" Type="http://schemas.openxmlformats.org/officeDocument/2006/relationships/theme" Target="theme/theme1.xml"/><Relationship Id="rId20" Type="http://schemas.openxmlformats.org/officeDocument/2006/relationships/image" Target="media/image8.png"/><Relationship Id="rId41" Type="http://schemas.openxmlformats.org/officeDocument/2006/relationships/image" Target="media/image1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49BF60-E759-432C-A472-5D42BE0896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3192</TotalTime>
  <Pages>34</Pages>
  <Words>5143</Words>
  <Characters>29318</Characters>
  <Application>Microsoft Office Word</Application>
  <DocSecurity>0</DocSecurity>
  <Lines>244</Lines>
  <Paragraphs>68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Valera Shabalin</dc:creator>
  <cp:keywords/>
  <dc:description/>
  <cp:lastModifiedBy>аыв</cp:lastModifiedBy>
  <cp:revision>261</cp:revision>
  <dcterms:created xsi:type="dcterms:W3CDTF">2021-11-13T02:12:00Z</dcterms:created>
  <dcterms:modified xsi:type="dcterms:W3CDTF">2021-12-24T16:42:00Z</dcterms:modified>
</cp:coreProperties>
</file>