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9570"/>
      </w:tblGrid>
      <w:tr w:rsidR="00355EB8" w:rsidRPr="004A66BE" w:rsidTr="00C5612A">
        <w:trPr>
          <w:trHeight w:val="2399"/>
        </w:trPr>
        <w:tc>
          <w:tcPr>
            <w:tcW w:w="9571" w:type="dxa"/>
            <w:shd w:val="clear" w:color="auto" w:fill="auto"/>
          </w:tcPr>
          <w:p w:rsidR="00355EB8" w:rsidRPr="006E6B07" w:rsidRDefault="00355EB8" w:rsidP="00355EB8">
            <w:pPr>
              <w:widowControl w:val="0"/>
              <w:tabs>
                <w:tab w:val="left" w:pos="0"/>
              </w:tabs>
              <w:ind w:firstLine="0"/>
              <w:jc w:val="center"/>
              <w:rPr>
                <w:sz w:val="28"/>
                <w:szCs w:val="28"/>
              </w:rPr>
            </w:pPr>
            <w:r w:rsidRPr="006E6B07">
              <w:rPr>
                <w:sz w:val="28"/>
                <w:szCs w:val="28"/>
              </w:rPr>
              <w:t>К</w:t>
            </w:r>
            <w:r w:rsidRPr="006E6B07">
              <w:rPr>
                <w:sz w:val="28"/>
                <w:szCs w:val="28"/>
              </w:rPr>
              <w:t>раево</w:t>
            </w:r>
            <w:r w:rsidRPr="006E6B07">
              <w:rPr>
                <w:sz w:val="28"/>
                <w:szCs w:val="28"/>
              </w:rPr>
              <w:t>й</w:t>
            </w:r>
            <w:r w:rsidRPr="006E6B07">
              <w:rPr>
                <w:sz w:val="28"/>
                <w:szCs w:val="28"/>
              </w:rPr>
              <w:t xml:space="preserve"> форум «Молодежь и наука»</w:t>
            </w:r>
          </w:p>
        </w:tc>
      </w:tr>
      <w:tr w:rsidR="00355EB8" w:rsidRPr="004A66BE" w:rsidTr="00C5612A">
        <w:trPr>
          <w:trHeight w:val="2121"/>
        </w:trPr>
        <w:tc>
          <w:tcPr>
            <w:tcW w:w="9571" w:type="dxa"/>
            <w:shd w:val="clear" w:color="auto" w:fill="auto"/>
          </w:tcPr>
          <w:p w:rsidR="00355EB8" w:rsidRPr="006E6B07" w:rsidRDefault="00355EB8" w:rsidP="00355EB8">
            <w:pPr>
              <w:widowControl w:val="0"/>
              <w:tabs>
                <w:tab w:val="left" w:pos="0"/>
              </w:tabs>
              <w:ind w:firstLine="0"/>
              <w:jc w:val="center"/>
              <w:rPr>
                <w:sz w:val="28"/>
                <w:szCs w:val="28"/>
              </w:rPr>
            </w:pPr>
            <w:r w:rsidRPr="006E6B07">
              <w:rPr>
                <w:sz w:val="28"/>
                <w:szCs w:val="28"/>
              </w:rPr>
              <w:t xml:space="preserve">Секция: </w:t>
            </w:r>
            <w:r w:rsidRPr="006E6B07">
              <w:rPr>
                <w:sz w:val="28"/>
                <w:szCs w:val="28"/>
              </w:rPr>
              <w:t>Информационные системы и технологии в науке, технике, образовании</w:t>
            </w:r>
          </w:p>
          <w:p w:rsidR="00355EB8" w:rsidRPr="006E6B07" w:rsidRDefault="00355EB8" w:rsidP="00355EB8">
            <w:pPr>
              <w:widowControl w:val="0"/>
              <w:tabs>
                <w:tab w:val="left" w:pos="0"/>
              </w:tabs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355EB8" w:rsidRPr="004A66BE" w:rsidTr="00C5612A">
        <w:trPr>
          <w:trHeight w:val="3398"/>
        </w:trPr>
        <w:tc>
          <w:tcPr>
            <w:tcW w:w="9571" w:type="dxa"/>
            <w:shd w:val="clear" w:color="auto" w:fill="auto"/>
          </w:tcPr>
          <w:p w:rsidR="00355EB8" w:rsidRPr="006E6B07" w:rsidRDefault="00355EB8" w:rsidP="00B83A14">
            <w:pPr>
              <w:widowControl w:val="0"/>
              <w:ind w:firstLine="0"/>
              <w:jc w:val="center"/>
              <w:rPr>
                <w:sz w:val="28"/>
                <w:szCs w:val="28"/>
              </w:rPr>
            </w:pPr>
            <w:r w:rsidRPr="006E6B07">
              <w:rPr>
                <w:sz w:val="28"/>
                <w:szCs w:val="28"/>
              </w:rPr>
              <w:t xml:space="preserve">Тема работы: </w:t>
            </w:r>
            <w:r w:rsidR="007E098A" w:rsidRPr="006E6B07">
              <w:rPr>
                <w:sz w:val="28"/>
                <w:szCs w:val="28"/>
              </w:rPr>
              <w:t xml:space="preserve">Моделирование запуска и вывода на орбиту спутника </w:t>
            </w:r>
            <w:r w:rsidR="00D46D3A" w:rsidRPr="006E6B07">
              <w:rPr>
                <w:sz w:val="28"/>
                <w:szCs w:val="28"/>
              </w:rPr>
              <w:t>ГЛОНАСС</w:t>
            </w:r>
            <w:r w:rsidR="007E098A" w:rsidRPr="006E6B07">
              <w:rPr>
                <w:sz w:val="28"/>
                <w:szCs w:val="28"/>
              </w:rPr>
              <w:t xml:space="preserve"> средствами </w:t>
            </w:r>
            <w:r w:rsidR="00B83A14" w:rsidRPr="006E6B07">
              <w:rPr>
                <w:sz w:val="28"/>
                <w:szCs w:val="28"/>
                <w:lang w:val="en-US"/>
              </w:rPr>
              <w:t>B</w:t>
            </w:r>
            <w:proofErr w:type="spellStart"/>
            <w:r w:rsidR="007E098A" w:rsidRPr="006E6B07">
              <w:rPr>
                <w:sz w:val="28"/>
                <w:szCs w:val="28"/>
              </w:rPr>
              <w:t>lender</w:t>
            </w:r>
            <w:proofErr w:type="spellEnd"/>
          </w:p>
        </w:tc>
      </w:tr>
      <w:tr w:rsidR="00355EB8" w:rsidRPr="004A66BE" w:rsidTr="00C5612A">
        <w:trPr>
          <w:trHeight w:val="6211"/>
        </w:trPr>
        <w:tc>
          <w:tcPr>
            <w:tcW w:w="9571" w:type="dxa"/>
            <w:shd w:val="clear" w:color="auto" w:fill="auto"/>
          </w:tcPr>
          <w:p w:rsidR="00355EB8" w:rsidRPr="006E6B07" w:rsidRDefault="00355EB8" w:rsidP="007567F1">
            <w:pPr>
              <w:widowControl w:val="0"/>
              <w:tabs>
                <w:tab w:val="left" w:pos="5245"/>
              </w:tabs>
              <w:ind w:left="4253" w:firstLine="0"/>
              <w:rPr>
                <w:sz w:val="28"/>
                <w:szCs w:val="28"/>
              </w:rPr>
            </w:pPr>
            <w:r w:rsidRPr="006E6B07">
              <w:rPr>
                <w:sz w:val="28"/>
                <w:szCs w:val="28"/>
              </w:rPr>
              <w:t xml:space="preserve">Выполнил: </w:t>
            </w:r>
            <w:proofErr w:type="spellStart"/>
            <w:r w:rsidR="006F6986" w:rsidRPr="006E6B07">
              <w:rPr>
                <w:sz w:val="28"/>
                <w:szCs w:val="28"/>
              </w:rPr>
              <w:t>Пимонов</w:t>
            </w:r>
            <w:proofErr w:type="spellEnd"/>
            <w:r w:rsidR="006F6986" w:rsidRPr="006E6B07">
              <w:rPr>
                <w:sz w:val="28"/>
                <w:szCs w:val="28"/>
              </w:rPr>
              <w:t xml:space="preserve"> Даниил Дмитриевич</w:t>
            </w:r>
          </w:p>
          <w:p w:rsidR="00355EB8" w:rsidRPr="006E6B07" w:rsidRDefault="006F6986" w:rsidP="007567F1">
            <w:pPr>
              <w:widowControl w:val="0"/>
              <w:tabs>
                <w:tab w:val="left" w:pos="5245"/>
              </w:tabs>
              <w:ind w:left="4253" w:firstLine="0"/>
              <w:rPr>
                <w:spacing w:val="-4"/>
                <w:sz w:val="28"/>
                <w:szCs w:val="28"/>
              </w:rPr>
            </w:pPr>
            <w:r w:rsidRPr="006E6B07">
              <w:rPr>
                <w:spacing w:val="-4"/>
                <w:sz w:val="28"/>
                <w:szCs w:val="28"/>
              </w:rPr>
              <w:t>г</w:t>
            </w:r>
            <w:r w:rsidR="00355EB8" w:rsidRPr="006E6B07">
              <w:rPr>
                <w:spacing w:val="-4"/>
                <w:sz w:val="28"/>
                <w:szCs w:val="28"/>
              </w:rPr>
              <w:t xml:space="preserve">. </w:t>
            </w:r>
            <w:r w:rsidRPr="006E6B07">
              <w:rPr>
                <w:spacing w:val="-4"/>
                <w:sz w:val="28"/>
                <w:szCs w:val="28"/>
              </w:rPr>
              <w:t>Железногорск</w:t>
            </w:r>
            <w:r w:rsidR="00355EB8" w:rsidRPr="006E6B07">
              <w:rPr>
                <w:spacing w:val="-4"/>
                <w:sz w:val="28"/>
                <w:szCs w:val="28"/>
              </w:rPr>
              <w:t xml:space="preserve">, МБУ </w:t>
            </w:r>
            <w:r w:rsidRPr="006E6B07">
              <w:rPr>
                <w:spacing w:val="-4"/>
                <w:sz w:val="28"/>
                <w:szCs w:val="28"/>
              </w:rPr>
              <w:t>ДО</w:t>
            </w:r>
            <w:r w:rsidR="00355EB8" w:rsidRPr="006E6B07">
              <w:rPr>
                <w:spacing w:val="-4"/>
                <w:sz w:val="28"/>
                <w:szCs w:val="28"/>
              </w:rPr>
              <w:t xml:space="preserve"> </w:t>
            </w:r>
            <w:r w:rsidRPr="006E6B07">
              <w:rPr>
                <w:spacing w:val="-4"/>
                <w:sz w:val="28"/>
                <w:szCs w:val="28"/>
              </w:rPr>
              <w:t>«СЮТ»</w:t>
            </w:r>
            <w:r w:rsidR="00355EB8" w:rsidRPr="006E6B07">
              <w:rPr>
                <w:spacing w:val="-4"/>
                <w:sz w:val="28"/>
                <w:szCs w:val="28"/>
              </w:rPr>
              <w:t xml:space="preserve">, </w:t>
            </w:r>
            <w:r w:rsidRPr="006E6B07">
              <w:rPr>
                <w:spacing w:val="-4"/>
                <w:sz w:val="28"/>
                <w:szCs w:val="28"/>
              </w:rPr>
              <w:t>7</w:t>
            </w:r>
            <w:r w:rsidR="00355EB8" w:rsidRPr="006E6B07">
              <w:rPr>
                <w:spacing w:val="-4"/>
                <w:sz w:val="28"/>
                <w:szCs w:val="28"/>
              </w:rPr>
              <w:t xml:space="preserve"> класс</w:t>
            </w:r>
            <w:r w:rsidR="007567F1" w:rsidRPr="006E6B07">
              <w:rPr>
                <w:spacing w:val="-4"/>
                <w:sz w:val="28"/>
                <w:szCs w:val="28"/>
              </w:rPr>
              <w:t>.</w:t>
            </w:r>
          </w:p>
          <w:p w:rsidR="00355EB8" w:rsidRPr="006E6B07" w:rsidRDefault="007567F1" w:rsidP="007567F1">
            <w:pPr>
              <w:widowControl w:val="0"/>
              <w:tabs>
                <w:tab w:val="left" w:pos="5245"/>
              </w:tabs>
              <w:ind w:left="4253" w:firstLine="0"/>
              <w:rPr>
                <w:sz w:val="28"/>
                <w:szCs w:val="28"/>
              </w:rPr>
            </w:pPr>
            <w:r w:rsidRPr="006E6B07">
              <w:rPr>
                <w:sz w:val="28"/>
                <w:szCs w:val="28"/>
              </w:rPr>
              <w:t>Р</w:t>
            </w:r>
            <w:r w:rsidR="00355EB8" w:rsidRPr="006E6B07">
              <w:rPr>
                <w:sz w:val="28"/>
                <w:szCs w:val="28"/>
              </w:rPr>
              <w:t>уководитель:</w:t>
            </w:r>
          </w:p>
          <w:p w:rsidR="00355EB8" w:rsidRPr="006E6B07" w:rsidRDefault="006F6986" w:rsidP="007567F1">
            <w:pPr>
              <w:widowControl w:val="0"/>
              <w:tabs>
                <w:tab w:val="left" w:pos="5245"/>
              </w:tabs>
              <w:ind w:left="4253" w:firstLine="0"/>
              <w:rPr>
                <w:sz w:val="28"/>
                <w:szCs w:val="28"/>
              </w:rPr>
            </w:pPr>
            <w:proofErr w:type="spellStart"/>
            <w:r w:rsidRPr="006E6B07">
              <w:rPr>
                <w:sz w:val="28"/>
                <w:szCs w:val="28"/>
              </w:rPr>
              <w:t>Синкевич</w:t>
            </w:r>
            <w:proofErr w:type="spellEnd"/>
            <w:r w:rsidR="00355EB8" w:rsidRPr="006E6B07">
              <w:rPr>
                <w:sz w:val="28"/>
                <w:szCs w:val="28"/>
              </w:rPr>
              <w:t xml:space="preserve"> </w:t>
            </w:r>
            <w:r w:rsidRPr="006E6B07">
              <w:rPr>
                <w:sz w:val="28"/>
                <w:szCs w:val="28"/>
              </w:rPr>
              <w:t>С</w:t>
            </w:r>
            <w:proofErr w:type="gramStart"/>
            <w:r w:rsidR="00AB5B95" w:rsidRPr="006E6B07">
              <w:rPr>
                <w:sz w:val="28"/>
                <w:szCs w:val="28"/>
              </w:rPr>
              <w:t>,</w:t>
            </w:r>
            <w:r w:rsidRPr="006E6B07">
              <w:rPr>
                <w:sz w:val="28"/>
                <w:szCs w:val="28"/>
              </w:rPr>
              <w:t>А</w:t>
            </w:r>
            <w:proofErr w:type="gramEnd"/>
            <w:r w:rsidR="00355EB8" w:rsidRPr="006E6B07">
              <w:rPr>
                <w:sz w:val="28"/>
                <w:szCs w:val="28"/>
              </w:rPr>
              <w:t xml:space="preserve">., </w:t>
            </w:r>
            <w:r w:rsidRPr="006E6B07">
              <w:rPr>
                <w:sz w:val="28"/>
                <w:szCs w:val="28"/>
              </w:rPr>
              <w:t>педагог МБУ ДО «СЮТ»</w:t>
            </w:r>
          </w:p>
          <w:p w:rsidR="00264424" w:rsidRPr="006E6B07" w:rsidRDefault="006F6986" w:rsidP="007567F1">
            <w:pPr>
              <w:widowControl w:val="0"/>
              <w:tabs>
                <w:tab w:val="left" w:pos="5245"/>
              </w:tabs>
              <w:ind w:left="4253" w:firstLine="0"/>
              <w:rPr>
                <w:sz w:val="28"/>
                <w:szCs w:val="28"/>
              </w:rPr>
            </w:pPr>
            <w:r w:rsidRPr="006E6B07">
              <w:rPr>
                <w:sz w:val="28"/>
                <w:szCs w:val="28"/>
              </w:rPr>
              <w:t>Консультант</w:t>
            </w:r>
            <w:r w:rsidR="00355EB8" w:rsidRPr="006E6B07">
              <w:rPr>
                <w:sz w:val="28"/>
                <w:szCs w:val="28"/>
              </w:rPr>
              <w:t xml:space="preserve">: </w:t>
            </w:r>
            <w:r w:rsidR="00264424" w:rsidRPr="006E6B07">
              <w:rPr>
                <w:sz w:val="28"/>
                <w:szCs w:val="28"/>
              </w:rPr>
              <w:t>Емельянов Д</w:t>
            </w:r>
            <w:r w:rsidR="00264424" w:rsidRPr="006E6B07">
              <w:rPr>
                <w:sz w:val="28"/>
                <w:szCs w:val="28"/>
              </w:rPr>
              <w:t>.</w:t>
            </w:r>
            <w:r w:rsidR="00264424" w:rsidRPr="006E6B07">
              <w:rPr>
                <w:sz w:val="28"/>
                <w:szCs w:val="28"/>
              </w:rPr>
              <w:t>В</w:t>
            </w:r>
            <w:r w:rsidR="00264424" w:rsidRPr="006E6B07">
              <w:rPr>
                <w:sz w:val="28"/>
                <w:szCs w:val="28"/>
              </w:rPr>
              <w:t>.</w:t>
            </w:r>
            <w:r w:rsidR="00264424" w:rsidRPr="006E6B07">
              <w:rPr>
                <w:sz w:val="28"/>
                <w:szCs w:val="28"/>
              </w:rPr>
              <w:t>,</w:t>
            </w:r>
          </w:p>
          <w:p w:rsidR="00355EB8" w:rsidRPr="006E6B07" w:rsidRDefault="00264424" w:rsidP="007567F1">
            <w:pPr>
              <w:widowControl w:val="0"/>
              <w:tabs>
                <w:tab w:val="left" w:pos="5245"/>
              </w:tabs>
              <w:ind w:left="4253" w:firstLine="0"/>
              <w:rPr>
                <w:sz w:val="28"/>
                <w:szCs w:val="28"/>
              </w:rPr>
            </w:pPr>
            <w:r w:rsidRPr="006E6B07">
              <w:rPr>
                <w:sz w:val="28"/>
                <w:szCs w:val="28"/>
              </w:rPr>
              <w:t xml:space="preserve">инженер-программист </w:t>
            </w:r>
            <w:hyperlink r:id="rId9" w:anchor="_blank" w:history="1">
              <w:r w:rsidRPr="006E6B07">
                <w:rPr>
                  <w:sz w:val="28"/>
                  <w:szCs w:val="28"/>
                </w:rPr>
                <w:t>АО «ИСС»</w:t>
              </w:r>
              <w:r w:rsidR="007567F1" w:rsidRPr="006E6B07">
                <w:rPr>
                  <w:sz w:val="28"/>
                  <w:szCs w:val="28"/>
                </w:rPr>
                <w:t xml:space="preserve"> </w:t>
              </w:r>
              <w:r w:rsidRPr="006E6B07">
                <w:rPr>
                  <w:sz w:val="28"/>
                  <w:szCs w:val="28"/>
                </w:rPr>
                <w:t>имени</w:t>
              </w:r>
              <w:r w:rsidR="007567F1" w:rsidRPr="006E6B07">
                <w:rPr>
                  <w:sz w:val="28"/>
                  <w:szCs w:val="28"/>
                </w:rPr>
                <w:t xml:space="preserve"> </w:t>
              </w:r>
              <w:r w:rsidRPr="006E6B07">
                <w:rPr>
                  <w:sz w:val="28"/>
                  <w:szCs w:val="28"/>
                </w:rPr>
                <w:t>академика М.Ф. </w:t>
              </w:r>
              <w:proofErr w:type="spellStart"/>
              <w:r w:rsidRPr="006E6B07">
                <w:rPr>
                  <w:sz w:val="28"/>
                  <w:szCs w:val="28"/>
                </w:rPr>
                <w:t>Решетнёва</w:t>
              </w:r>
              <w:proofErr w:type="spellEnd"/>
            </w:hyperlink>
          </w:p>
        </w:tc>
      </w:tr>
      <w:tr w:rsidR="00355EB8" w:rsidRPr="004A66BE" w:rsidTr="00C5612A">
        <w:trPr>
          <w:trHeight w:val="85"/>
        </w:trPr>
        <w:tc>
          <w:tcPr>
            <w:tcW w:w="9571" w:type="dxa"/>
            <w:shd w:val="clear" w:color="auto" w:fill="auto"/>
          </w:tcPr>
          <w:p w:rsidR="00355EB8" w:rsidRPr="006E6B07" w:rsidRDefault="000425FA" w:rsidP="000120CD">
            <w:pPr>
              <w:widowControl w:val="0"/>
              <w:ind w:firstLine="0"/>
              <w:jc w:val="center"/>
              <w:rPr>
                <w:sz w:val="28"/>
                <w:szCs w:val="28"/>
              </w:rPr>
            </w:pPr>
            <w:r w:rsidRPr="006E6B07">
              <w:rPr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6B19C4E" wp14:editId="46C64456">
                      <wp:simplePos x="0" y="0"/>
                      <wp:positionH relativeFrom="column">
                        <wp:posOffset>5548028</wp:posOffset>
                      </wp:positionH>
                      <wp:positionV relativeFrom="paragraph">
                        <wp:posOffset>138480</wp:posOffset>
                      </wp:positionV>
                      <wp:extent cx="593725" cy="427355"/>
                      <wp:effectExtent l="0" t="0" r="0" b="0"/>
                      <wp:wrapNone/>
                      <wp:docPr id="8" name="Прямоугольник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3725" cy="4273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Прямоугольник 8" o:spid="_x0000_s1026" style="position:absolute;margin-left:436.85pt;margin-top:10.9pt;width:46.75pt;height:33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" fillcolor="white [3212]" stroked="f" strokeweight="2pt"/>
                  </w:pict>
                </mc:Fallback>
              </mc:AlternateContent>
            </w:r>
            <w:r w:rsidR="00355EB8" w:rsidRPr="006E6B07">
              <w:rPr>
                <w:sz w:val="28"/>
                <w:szCs w:val="28"/>
              </w:rPr>
              <w:t>Красноярск 201</w:t>
            </w:r>
            <w:r w:rsidR="000120CD" w:rsidRPr="006E6B07">
              <w:rPr>
                <w:sz w:val="28"/>
                <w:szCs w:val="28"/>
              </w:rPr>
              <w:t>5</w:t>
            </w:r>
          </w:p>
        </w:tc>
      </w:tr>
    </w:tbl>
    <w:sdt>
      <w:sdtPr>
        <w:rPr>
          <w:b w:val="0"/>
          <w:bCs w:val="0"/>
          <w:caps w:val="0"/>
          <w:szCs w:val="22"/>
        </w:rPr>
        <w:id w:val="2309204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ED157B" w:rsidRDefault="00ED157B" w:rsidP="00C75DFE">
          <w:pPr>
            <w:pStyle w:val="1"/>
            <w:numPr>
              <w:ilvl w:val="0"/>
              <w:numId w:val="0"/>
            </w:numPr>
          </w:pPr>
          <w:r>
            <w:t>Оглавление</w:t>
          </w:r>
        </w:p>
        <w:p w:rsidR="00ED157B" w:rsidRDefault="00950284" w:rsidP="00CC5744">
          <w:pPr>
            <w:pStyle w:val="13"/>
            <w:tabs>
              <w:tab w:val="right" w:leader="dot" w:pos="907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ED157B">
            <w:instrText xml:space="preserve"> TOC \o "1-3" \h \z \u </w:instrText>
          </w:r>
          <w:r>
            <w:fldChar w:fldCharType="separate"/>
          </w:r>
          <w:hyperlink w:anchor="_Toc417032293" w:history="1">
            <w:r w:rsidR="00ED157B" w:rsidRPr="009E32F0">
              <w:rPr>
                <w:rStyle w:val="a3"/>
                <w:noProof/>
              </w:rPr>
              <w:t>Введение</w:t>
            </w:r>
            <w:r w:rsidR="00ED157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157B">
              <w:rPr>
                <w:noProof/>
                <w:webHidden/>
              </w:rPr>
              <w:instrText xml:space="preserve"> PAGEREF _Toc417032293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157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157B" w:rsidRPr="00CC5744" w:rsidRDefault="006E5669" w:rsidP="00CC5744">
          <w:pPr>
            <w:pStyle w:val="13"/>
            <w:tabs>
              <w:tab w:val="left" w:pos="1134"/>
              <w:tab w:val="right" w:leader="dot" w:pos="9072"/>
            </w:tabs>
            <w:jc w:val="left"/>
            <w:rPr>
              <w:rStyle w:val="a3"/>
              <w:noProof/>
            </w:rPr>
          </w:pPr>
          <w:hyperlink w:anchor="_Toc417032294" w:history="1">
            <w:r w:rsidR="00ED157B" w:rsidRPr="00CC5744">
              <w:rPr>
                <w:rStyle w:val="a3"/>
                <w:noProof/>
              </w:rPr>
              <w:t>Глава I.</w:t>
            </w:r>
            <w:r w:rsidR="00ED157B" w:rsidRPr="00CC5744">
              <w:rPr>
                <w:rStyle w:val="a3"/>
                <w:noProof/>
              </w:rPr>
              <w:tab/>
              <w:t xml:space="preserve">Спутниковая система </w:t>
            </w:r>
            <w:r w:rsidR="009834F6" w:rsidRPr="00CC5744">
              <w:rPr>
                <w:rStyle w:val="a3"/>
                <w:noProof/>
              </w:rPr>
              <w:t>ГЛОНАСС</w:t>
            </w:r>
            <w:r w:rsidR="00ED157B" w:rsidRPr="00CC5744">
              <w:rPr>
                <w:rStyle w:val="a3"/>
                <w:noProof/>
              </w:rPr>
              <w:t xml:space="preserve">. пуск спутника глонасс. </w:t>
            </w:r>
            <w:r w:rsidR="00A834CF" w:rsidRPr="00CC5744">
              <w:rPr>
                <w:rStyle w:val="a3"/>
                <w:noProof/>
              </w:rPr>
              <w:br/>
            </w:r>
            <w:r w:rsidR="00ED157B" w:rsidRPr="00CC5744">
              <w:rPr>
                <w:rStyle w:val="a3"/>
                <w:noProof/>
              </w:rPr>
              <w:t>Общие сведения.</w:t>
            </w:r>
            <w:r w:rsidR="00A834CF" w:rsidRPr="00CC5744">
              <w:rPr>
                <w:rStyle w:val="a3"/>
                <w:noProof/>
                <w:webHidden/>
              </w:rPr>
              <w:tab/>
            </w:r>
            <w:r w:rsidR="00950284" w:rsidRPr="00CC5744">
              <w:rPr>
                <w:rStyle w:val="a3"/>
                <w:noProof/>
                <w:webHidden/>
              </w:rPr>
              <w:fldChar w:fldCharType="begin"/>
            </w:r>
            <w:r w:rsidR="00ED157B" w:rsidRPr="00CC5744">
              <w:rPr>
                <w:rStyle w:val="a3"/>
                <w:noProof/>
                <w:webHidden/>
              </w:rPr>
              <w:instrText xml:space="preserve"> PAGEREF _Toc417032294 \h </w:instrText>
            </w:r>
            <w:r w:rsidR="00950284" w:rsidRPr="00CC5744">
              <w:rPr>
                <w:rStyle w:val="a3"/>
                <w:noProof/>
                <w:webHidden/>
              </w:rPr>
            </w:r>
            <w:r w:rsidR="00950284" w:rsidRPr="00CC5744">
              <w:rPr>
                <w:rStyle w:val="a3"/>
                <w:noProof/>
                <w:webHidden/>
              </w:rPr>
              <w:fldChar w:fldCharType="separate"/>
            </w:r>
            <w:r w:rsidR="00ED157B" w:rsidRPr="00CC5744">
              <w:rPr>
                <w:rStyle w:val="a3"/>
                <w:noProof/>
                <w:webHidden/>
              </w:rPr>
              <w:t>4</w:t>
            </w:r>
            <w:r w:rsidR="00950284" w:rsidRPr="00CC5744">
              <w:rPr>
                <w:rStyle w:val="a3"/>
                <w:noProof/>
                <w:webHidden/>
              </w:rPr>
              <w:fldChar w:fldCharType="end"/>
            </w:r>
          </w:hyperlink>
        </w:p>
        <w:p w:rsidR="00ED157B" w:rsidRDefault="006E5669" w:rsidP="00CC5744">
          <w:pPr>
            <w:pStyle w:val="13"/>
            <w:tabs>
              <w:tab w:val="left" w:pos="1134"/>
              <w:tab w:val="right" w:leader="dot" w:pos="907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7032295" w:history="1">
            <w:r w:rsidR="00ED157B" w:rsidRPr="009E32F0">
              <w:rPr>
                <w:rStyle w:val="a3"/>
                <w:noProof/>
              </w:rPr>
              <w:t>Глава II.</w:t>
            </w:r>
            <w:r w:rsidR="00ED15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D157B" w:rsidRPr="009E32F0">
              <w:rPr>
                <w:rStyle w:val="a3"/>
                <w:noProof/>
              </w:rPr>
              <w:t>Процесс создания демонстрационного комплекта</w:t>
            </w:r>
            <w:r w:rsidR="00ED157B">
              <w:rPr>
                <w:noProof/>
                <w:webHidden/>
              </w:rPr>
              <w:tab/>
            </w:r>
            <w:r w:rsidR="00950284">
              <w:rPr>
                <w:noProof/>
                <w:webHidden/>
              </w:rPr>
              <w:fldChar w:fldCharType="begin"/>
            </w:r>
            <w:r w:rsidR="00ED157B">
              <w:rPr>
                <w:noProof/>
                <w:webHidden/>
              </w:rPr>
              <w:instrText xml:space="preserve"> PAGEREF _Toc417032295 \h </w:instrText>
            </w:r>
            <w:r w:rsidR="00950284">
              <w:rPr>
                <w:noProof/>
                <w:webHidden/>
              </w:rPr>
            </w:r>
            <w:r w:rsidR="00950284">
              <w:rPr>
                <w:noProof/>
                <w:webHidden/>
              </w:rPr>
              <w:fldChar w:fldCharType="separate"/>
            </w:r>
            <w:r w:rsidR="00ED157B">
              <w:rPr>
                <w:noProof/>
                <w:webHidden/>
              </w:rPr>
              <w:t>7</w:t>
            </w:r>
            <w:r w:rsidR="00950284">
              <w:rPr>
                <w:noProof/>
                <w:webHidden/>
              </w:rPr>
              <w:fldChar w:fldCharType="end"/>
            </w:r>
          </w:hyperlink>
        </w:p>
        <w:p w:rsidR="00ED157B" w:rsidRDefault="006E5669" w:rsidP="00CC5744">
          <w:pPr>
            <w:pStyle w:val="21"/>
            <w:rPr>
              <w:noProof/>
            </w:rPr>
          </w:pPr>
          <w:hyperlink w:anchor="_Toc417032296" w:history="1">
            <w:r w:rsidR="00ED157B" w:rsidRPr="009E32F0">
              <w:rPr>
                <w:rStyle w:val="a3"/>
                <w:noProof/>
              </w:rPr>
              <w:t>§ 1.</w:t>
            </w:r>
            <w:r w:rsidR="00ED157B">
              <w:rPr>
                <w:noProof/>
              </w:rPr>
              <w:tab/>
            </w:r>
            <w:r w:rsidR="00ED157B" w:rsidRPr="009E32F0">
              <w:rPr>
                <w:rStyle w:val="a3"/>
                <w:noProof/>
              </w:rPr>
              <w:t>3D Моделирование</w:t>
            </w:r>
            <w:r w:rsidR="00ED157B">
              <w:rPr>
                <w:noProof/>
                <w:webHidden/>
              </w:rPr>
              <w:tab/>
            </w:r>
            <w:r w:rsidR="00950284">
              <w:rPr>
                <w:noProof/>
                <w:webHidden/>
              </w:rPr>
              <w:fldChar w:fldCharType="begin"/>
            </w:r>
            <w:r w:rsidR="00ED157B">
              <w:rPr>
                <w:noProof/>
                <w:webHidden/>
              </w:rPr>
              <w:instrText xml:space="preserve"> PAGEREF _Toc417032296 \h </w:instrText>
            </w:r>
            <w:r w:rsidR="00950284">
              <w:rPr>
                <w:noProof/>
                <w:webHidden/>
              </w:rPr>
            </w:r>
            <w:r w:rsidR="00950284">
              <w:rPr>
                <w:noProof/>
                <w:webHidden/>
              </w:rPr>
              <w:fldChar w:fldCharType="separate"/>
            </w:r>
            <w:r w:rsidR="00ED157B">
              <w:rPr>
                <w:noProof/>
                <w:webHidden/>
              </w:rPr>
              <w:t>7</w:t>
            </w:r>
            <w:r w:rsidR="00950284">
              <w:rPr>
                <w:noProof/>
                <w:webHidden/>
              </w:rPr>
              <w:fldChar w:fldCharType="end"/>
            </w:r>
          </w:hyperlink>
        </w:p>
        <w:p w:rsidR="00ED157B" w:rsidRDefault="006E5669" w:rsidP="00CC5744">
          <w:pPr>
            <w:pStyle w:val="21"/>
            <w:rPr>
              <w:noProof/>
            </w:rPr>
          </w:pPr>
          <w:hyperlink w:anchor="_Toc417032297" w:history="1">
            <w:r w:rsidR="00ED157B" w:rsidRPr="009E32F0">
              <w:rPr>
                <w:rStyle w:val="a3"/>
                <w:noProof/>
              </w:rPr>
              <w:t>§ 2.</w:t>
            </w:r>
            <w:r w:rsidR="00ED157B">
              <w:rPr>
                <w:noProof/>
              </w:rPr>
              <w:tab/>
            </w:r>
            <w:r w:rsidR="00ED157B" w:rsidRPr="009E32F0">
              <w:rPr>
                <w:rStyle w:val="a3"/>
                <w:noProof/>
              </w:rPr>
              <w:t>Настройка сцены, текстурирование. Анимация</w:t>
            </w:r>
            <w:r w:rsidR="00ED157B">
              <w:rPr>
                <w:noProof/>
                <w:webHidden/>
              </w:rPr>
              <w:tab/>
            </w:r>
            <w:r w:rsidR="00950284">
              <w:rPr>
                <w:noProof/>
                <w:webHidden/>
              </w:rPr>
              <w:fldChar w:fldCharType="begin"/>
            </w:r>
            <w:r w:rsidR="00ED157B">
              <w:rPr>
                <w:noProof/>
                <w:webHidden/>
              </w:rPr>
              <w:instrText xml:space="preserve"> PAGEREF _Toc417032297 \h </w:instrText>
            </w:r>
            <w:r w:rsidR="00950284">
              <w:rPr>
                <w:noProof/>
                <w:webHidden/>
              </w:rPr>
            </w:r>
            <w:r w:rsidR="00950284">
              <w:rPr>
                <w:noProof/>
                <w:webHidden/>
              </w:rPr>
              <w:fldChar w:fldCharType="separate"/>
            </w:r>
            <w:r w:rsidR="00ED157B">
              <w:rPr>
                <w:noProof/>
                <w:webHidden/>
              </w:rPr>
              <w:t>8</w:t>
            </w:r>
            <w:r w:rsidR="00950284">
              <w:rPr>
                <w:noProof/>
                <w:webHidden/>
              </w:rPr>
              <w:fldChar w:fldCharType="end"/>
            </w:r>
          </w:hyperlink>
        </w:p>
        <w:p w:rsidR="00ED157B" w:rsidRDefault="006E5669" w:rsidP="00CC5744">
          <w:pPr>
            <w:pStyle w:val="21"/>
            <w:rPr>
              <w:noProof/>
            </w:rPr>
          </w:pPr>
          <w:hyperlink w:anchor="_Toc417032298" w:history="1">
            <w:r w:rsidR="00ED157B" w:rsidRPr="009E32F0">
              <w:rPr>
                <w:rStyle w:val="a3"/>
                <w:noProof/>
              </w:rPr>
              <w:t>§ 3.</w:t>
            </w:r>
            <w:r w:rsidR="00ED157B">
              <w:rPr>
                <w:noProof/>
              </w:rPr>
              <w:tab/>
            </w:r>
            <w:r w:rsidR="00ED157B" w:rsidRPr="009E32F0">
              <w:rPr>
                <w:rStyle w:val="a3"/>
                <w:noProof/>
              </w:rPr>
              <w:t xml:space="preserve">Blender Game Engine. </w:t>
            </w:r>
            <w:r w:rsidR="00DF463B">
              <w:rPr>
                <w:rStyle w:val="a3"/>
                <w:noProof/>
              </w:rPr>
              <w:br/>
            </w:r>
            <w:r w:rsidR="00ED157B" w:rsidRPr="009E32F0">
              <w:rPr>
                <w:rStyle w:val="a3"/>
                <w:noProof/>
              </w:rPr>
              <w:t>Разработка симулятора поведения спутника на орбите</w:t>
            </w:r>
            <w:r w:rsidR="00ED157B">
              <w:rPr>
                <w:noProof/>
                <w:webHidden/>
              </w:rPr>
              <w:tab/>
            </w:r>
            <w:r w:rsidR="00950284">
              <w:rPr>
                <w:noProof/>
                <w:webHidden/>
              </w:rPr>
              <w:fldChar w:fldCharType="begin"/>
            </w:r>
            <w:r w:rsidR="00ED157B">
              <w:rPr>
                <w:noProof/>
                <w:webHidden/>
              </w:rPr>
              <w:instrText xml:space="preserve"> PAGEREF _Toc417032298 \h </w:instrText>
            </w:r>
            <w:r w:rsidR="00950284">
              <w:rPr>
                <w:noProof/>
                <w:webHidden/>
              </w:rPr>
            </w:r>
            <w:r w:rsidR="00950284">
              <w:rPr>
                <w:noProof/>
                <w:webHidden/>
              </w:rPr>
              <w:fldChar w:fldCharType="separate"/>
            </w:r>
            <w:r w:rsidR="00ED157B">
              <w:rPr>
                <w:noProof/>
                <w:webHidden/>
              </w:rPr>
              <w:t>9</w:t>
            </w:r>
            <w:r w:rsidR="00950284">
              <w:rPr>
                <w:noProof/>
                <w:webHidden/>
              </w:rPr>
              <w:fldChar w:fldCharType="end"/>
            </w:r>
          </w:hyperlink>
        </w:p>
        <w:p w:rsidR="00ED157B" w:rsidRDefault="006E5669" w:rsidP="00CC5744">
          <w:pPr>
            <w:pStyle w:val="13"/>
            <w:tabs>
              <w:tab w:val="right" w:leader="dot" w:pos="9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7032299" w:history="1">
            <w:r w:rsidR="00881B5D" w:rsidRPr="009E32F0">
              <w:rPr>
                <w:rStyle w:val="a3"/>
                <w:noProof/>
              </w:rPr>
              <w:t>Заключение</w:t>
            </w:r>
            <w:r w:rsidR="00ED157B">
              <w:rPr>
                <w:noProof/>
                <w:webHidden/>
              </w:rPr>
              <w:tab/>
            </w:r>
            <w:r w:rsidR="00950284">
              <w:rPr>
                <w:noProof/>
                <w:webHidden/>
              </w:rPr>
              <w:fldChar w:fldCharType="begin"/>
            </w:r>
            <w:r w:rsidR="00ED157B">
              <w:rPr>
                <w:noProof/>
                <w:webHidden/>
              </w:rPr>
              <w:instrText xml:space="preserve"> PAGEREF _Toc417032299 \h </w:instrText>
            </w:r>
            <w:r w:rsidR="00950284">
              <w:rPr>
                <w:noProof/>
                <w:webHidden/>
              </w:rPr>
            </w:r>
            <w:r w:rsidR="00950284">
              <w:rPr>
                <w:noProof/>
                <w:webHidden/>
              </w:rPr>
              <w:fldChar w:fldCharType="separate"/>
            </w:r>
            <w:r w:rsidR="00ED157B">
              <w:rPr>
                <w:noProof/>
                <w:webHidden/>
              </w:rPr>
              <w:t>13</w:t>
            </w:r>
            <w:r w:rsidR="00950284">
              <w:rPr>
                <w:noProof/>
                <w:webHidden/>
              </w:rPr>
              <w:fldChar w:fldCharType="end"/>
            </w:r>
          </w:hyperlink>
        </w:p>
        <w:p w:rsidR="00ED157B" w:rsidRDefault="006E5669" w:rsidP="00CC5744">
          <w:pPr>
            <w:pStyle w:val="13"/>
            <w:tabs>
              <w:tab w:val="right" w:leader="dot" w:pos="9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7032300" w:history="1">
            <w:r w:rsidR="00ED157B" w:rsidRPr="009E32F0">
              <w:rPr>
                <w:rStyle w:val="a3"/>
                <w:noProof/>
              </w:rPr>
              <w:t>Список источников</w:t>
            </w:r>
            <w:r w:rsidR="00ED157B">
              <w:rPr>
                <w:noProof/>
                <w:webHidden/>
              </w:rPr>
              <w:tab/>
            </w:r>
            <w:r w:rsidR="00950284">
              <w:rPr>
                <w:noProof/>
                <w:webHidden/>
              </w:rPr>
              <w:fldChar w:fldCharType="begin"/>
            </w:r>
            <w:r w:rsidR="00ED157B">
              <w:rPr>
                <w:noProof/>
                <w:webHidden/>
              </w:rPr>
              <w:instrText xml:space="preserve"> PAGEREF _Toc417032300 \h </w:instrText>
            </w:r>
            <w:r w:rsidR="00950284">
              <w:rPr>
                <w:noProof/>
                <w:webHidden/>
              </w:rPr>
            </w:r>
            <w:r w:rsidR="00950284">
              <w:rPr>
                <w:noProof/>
                <w:webHidden/>
              </w:rPr>
              <w:fldChar w:fldCharType="separate"/>
            </w:r>
            <w:r w:rsidR="00ED157B">
              <w:rPr>
                <w:noProof/>
                <w:webHidden/>
              </w:rPr>
              <w:t>15</w:t>
            </w:r>
            <w:r w:rsidR="00950284">
              <w:rPr>
                <w:noProof/>
                <w:webHidden/>
              </w:rPr>
              <w:fldChar w:fldCharType="end"/>
            </w:r>
          </w:hyperlink>
        </w:p>
        <w:p w:rsidR="00ED157B" w:rsidRDefault="006E5669" w:rsidP="00CC5744">
          <w:pPr>
            <w:pStyle w:val="13"/>
            <w:tabs>
              <w:tab w:val="right" w:leader="dot" w:pos="9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7032301" w:history="1">
            <w:r w:rsidR="00ED157B" w:rsidRPr="009E32F0">
              <w:rPr>
                <w:rStyle w:val="a3"/>
                <w:noProof/>
              </w:rPr>
              <w:t>Приложение</w:t>
            </w:r>
            <w:r w:rsidR="00ED157B">
              <w:rPr>
                <w:noProof/>
                <w:webHidden/>
              </w:rPr>
              <w:tab/>
            </w:r>
            <w:r w:rsidR="00950284">
              <w:rPr>
                <w:noProof/>
                <w:webHidden/>
              </w:rPr>
              <w:fldChar w:fldCharType="begin"/>
            </w:r>
            <w:r w:rsidR="00ED157B">
              <w:rPr>
                <w:noProof/>
                <w:webHidden/>
              </w:rPr>
              <w:instrText xml:space="preserve"> PAGEREF _Toc417032301 \h </w:instrText>
            </w:r>
            <w:r w:rsidR="00950284">
              <w:rPr>
                <w:noProof/>
                <w:webHidden/>
              </w:rPr>
            </w:r>
            <w:r w:rsidR="00950284">
              <w:rPr>
                <w:noProof/>
                <w:webHidden/>
              </w:rPr>
              <w:fldChar w:fldCharType="separate"/>
            </w:r>
            <w:r w:rsidR="00ED157B">
              <w:rPr>
                <w:noProof/>
                <w:webHidden/>
              </w:rPr>
              <w:t>16</w:t>
            </w:r>
            <w:r w:rsidR="00950284">
              <w:rPr>
                <w:noProof/>
                <w:webHidden/>
              </w:rPr>
              <w:fldChar w:fldCharType="end"/>
            </w:r>
          </w:hyperlink>
        </w:p>
        <w:p w:rsidR="00ED157B" w:rsidRDefault="000A056E"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298280C" wp14:editId="42450AC2">
                    <wp:simplePos x="0" y="0"/>
                    <wp:positionH relativeFrom="column">
                      <wp:posOffset>5835015</wp:posOffset>
                    </wp:positionH>
                    <wp:positionV relativeFrom="paragraph">
                      <wp:posOffset>4975150</wp:posOffset>
                    </wp:positionV>
                    <wp:extent cx="593766" cy="427511"/>
                    <wp:effectExtent l="0" t="0" r="0" b="0"/>
                    <wp:wrapNone/>
                    <wp:docPr id="7" name="Прямоугольник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3766" cy="42751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Прямоугольник 7" o:spid="_x0000_s1026" style="position:absolute;margin-left:459.45pt;margin-top:391.75pt;width:46.75pt;height:33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" fillcolor="white [3212]" stroked="f" strokeweight="2pt"/>
                </w:pict>
              </mc:Fallback>
            </mc:AlternateContent>
          </w:r>
          <w:r w:rsidR="00950284">
            <w:fldChar w:fldCharType="end"/>
          </w:r>
        </w:p>
      </w:sdtContent>
    </w:sdt>
    <w:p w:rsidR="00950284" w:rsidRDefault="00F204E1" w:rsidP="00C75DFE">
      <w:pPr>
        <w:pStyle w:val="1"/>
        <w:pageBreakBefore/>
        <w:numPr>
          <w:ilvl w:val="0"/>
          <w:numId w:val="0"/>
        </w:numPr>
        <w:rPr>
          <w:spacing w:val="-4"/>
        </w:rPr>
      </w:pPr>
      <w:bookmarkStart w:id="0" w:name="_Toc417032293"/>
      <w:r>
        <w:lastRenderedPageBreak/>
        <w:t>Введение</w:t>
      </w:r>
      <w:bookmarkEnd w:id="0"/>
    </w:p>
    <w:p w:rsidR="00950284" w:rsidRDefault="00F204E1">
      <w:pPr>
        <w:rPr>
          <w:spacing w:val="-4"/>
          <w:szCs w:val="28"/>
        </w:rPr>
      </w:pPr>
      <w:r>
        <w:rPr>
          <w:spacing w:val="-4"/>
          <w:szCs w:val="28"/>
        </w:rPr>
        <w:t xml:space="preserve">Отрасль </w:t>
      </w:r>
      <w:proofErr w:type="spellStart"/>
      <w:r>
        <w:rPr>
          <w:spacing w:val="-4"/>
          <w:szCs w:val="28"/>
        </w:rPr>
        <w:t>спутникостроения</w:t>
      </w:r>
      <w:proofErr w:type="spellEnd"/>
      <w:r>
        <w:rPr>
          <w:spacing w:val="-4"/>
          <w:szCs w:val="28"/>
        </w:rPr>
        <w:t xml:space="preserve"> играет всё более и более важную роль в современном мире. Особенно актуально это в нашем городе, где одно из градообразующих предприятий – ОАО ИСС. В том числе и я заинтересовался  спутниками, мне было интересно, как именно они попадают на орбиту, их функции  и передвижение в космическом пространстве. Так родилась идея создать симулятор спутника, в котором каждый наглядно увидит, как спутник  выводиться на орбиту, раскрывается, ориентируется в пространстве, и сможет им управлять. Данная работа явилась первым шагом в этом направлении и охватывает процесс вывода спутника ГЛОНАСС на орбиту и симуляцию его поведения в космическом пространстве.</w:t>
      </w:r>
    </w:p>
    <w:p w:rsidR="00950284" w:rsidRDefault="00F204E1">
      <w:pPr>
        <w:rPr>
          <w:spacing w:val="-4"/>
          <w:szCs w:val="28"/>
        </w:rPr>
      </w:pPr>
      <w:r>
        <w:rPr>
          <w:spacing w:val="-4"/>
          <w:szCs w:val="28"/>
        </w:rPr>
        <w:t>Цель исследования — Создание динамической модели запуска, вывода на орбиту, стабилизации и ориентации спутника ГЛОНАСС. Начало разработки симулятора поведения спутника в космическом пространстве.</w:t>
      </w:r>
    </w:p>
    <w:p w:rsidR="00950284" w:rsidRDefault="00F204E1">
      <w:pPr>
        <w:rPr>
          <w:spacing w:val="-4"/>
          <w:szCs w:val="28"/>
        </w:rPr>
      </w:pPr>
      <w:r>
        <w:rPr>
          <w:spacing w:val="-4"/>
          <w:szCs w:val="28"/>
        </w:rPr>
        <w:t xml:space="preserve">Объект исследования — </w:t>
      </w:r>
      <w:proofErr w:type="spellStart"/>
      <w:r>
        <w:rPr>
          <w:spacing w:val="-4"/>
          <w:szCs w:val="28"/>
        </w:rPr>
        <w:t>спутникостроение</w:t>
      </w:r>
      <w:proofErr w:type="spellEnd"/>
      <w:r>
        <w:rPr>
          <w:spacing w:val="-4"/>
          <w:szCs w:val="28"/>
        </w:rPr>
        <w:t>.</w:t>
      </w:r>
    </w:p>
    <w:p w:rsidR="00950284" w:rsidRDefault="00F204E1">
      <w:pPr>
        <w:rPr>
          <w:spacing w:val="-4"/>
          <w:szCs w:val="28"/>
        </w:rPr>
      </w:pPr>
      <w:r>
        <w:rPr>
          <w:spacing w:val="-4"/>
          <w:szCs w:val="28"/>
        </w:rPr>
        <w:t>Предмет исследования — З</w:t>
      </w:r>
      <w:proofErr w:type="gramStart"/>
      <w:r>
        <w:rPr>
          <w:spacing w:val="-4"/>
          <w:szCs w:val="28"/>
        </w:rPr>
        <w:t>D</w:t>
      </w:r>
      <w:proofErr w:type="gramEnd"/>
      <w:r>
        <w:rPr>
          <w:spacing w:val="-4"/>
          <w:szCs w:val="28"/>
        </w:rPr>
        <w:t xml:space="preserve"> моделирование и анимация, </w:t>
      </w:r>
      <w:r>
        <w:rPr>
          <w:spacing w:val="-4"/>
          <w:szCs w:val="28"/>
          <w:lang w:val="en-US"/>
        </w:rPr>
        <w:t>BGE</w:t>
      </w:r>
      <w:r>
        <w:rPr>
          <w:spacing w:val="-4"/>
          <w:szCs w:val="28"/>
        </w:rPr>
        <w:t>.</w:t>
      </w:r>
    </w:p>
    <w:p w:rsidR="00950284" w:rsidRDefault="00F204E1">
      <w:pPr>
        <w:rPr>
          <w:spacing w:val="-4"/>
          <w:szCs w:val="28"/>
        </w:rPr>
      </w:pPr>
      <w:r>
        <w:rPr>
          <w:spacing w:val="-4"/>
          <w:szCs w:val="28"/>
        </w:rPr>
        <w:t>Задачи:</w:t>
      </w:r>
    </w:p>
    <w:p w:rsidR="00950284" w:rsidRDefault="00F204E1">
      <w:pPr>
        <w:pStyle w:val="ae"/>
        <w:numPr>
          <w:ilvl w:val="0"/>
          <w:numId w:val="4"/>
        </w:numPr>
        <w:rPr>
          <w:spacing w:val="-4"/>
          <w:szCs w:val="28"/>
        </w:rPr>
      </w:pPr>
      <w:r>
        <w:rPr>
          <w:spacing w:val="-4"/>
          <w:szCs w:val="28"/>
        </w:rPr>
        <w:t>Произвести анализ строения спутника;</w:t>
      </w:r>
    </w:p>
    <w:p w:rsidR="00950284" w:rsidRDefault="00F204E1">
      <w:pPr>
        <w:pStyle w:val="ae"/>
        <w:numPr>
          <w:ilvl w:val="0"/>
          <w:numId w:val="4"/>
        </w:numPr>
        <w:rPr>
          <w:spacing w:val="-4"/>
          <w:szCs w:val="28"/>
        </w:rPr>
      </w:pPr>
      <w:r>
        <w:rPr>
          <w:spacing w:val="-4"/>
          <w:szCs w:val="28"/>
        </w:rPr>
        <w:t>Смоделировать реалистичную трёхмерную модель спутника ГЛОНАСС;</w:t>
      </w:r>
    </w:p>
    <w:p w:rsidR="00950284" w:rsidRDefault="00F204E1">
      <w:pPr>
        <w:pStyle w:val="ae"/>
        <w:numPr>
          <w:ilvl w:val="0"/>
          <w:numId w:val="4"/>
        </w:numPr>
        <w:rPr>
          <w:spacing w:val="-4"/>
          <w:szCs w:val="28"/>
        </w:rPr>
      </w:pPr>
      <w:r>
        <w:rPr>
          <w:spacing w:val="-4"/>
          <w:szCs w:val="28"/>
        </w:rPr>
        <w:t>Изучить процесс запуска спутника, включающий следующие этапы: запуск спутника, выведение на орбиту, режим начальной ориентации на Солнце, режим ориентации на Землю, переход в штатный режим.</w:t>
      </w:r>
    </w:p>
    <w:p w:rsidR="00950284" w:rsidRDefault="00F204E1">
      <w:pPr>
        <w:pStyle w:val="ae"/>
        <w:numPr>
          <w:ilvl w:val="0"/>
          <w:numId w:val="4"/>
        </w:numPr>
        <w:rPr>
          <w:spacing w:val="-4"/>
          <w:szCs w:val="28"/>
        </w:rPr>
      </w:pPr>
      <w:r>
        <w:rPr>
          <w:spacing w:val="-4"/>
          <w:szCs w:val="28"/>
        </w:rPr>
        <w:t>Смоделировать, космодром, ракету-носитель;</w:t>
      </w:r>
    </w:p>
    <w:p w:rsidR="00950284" w:rsidRDefault="00F204E1">
      <w:pPr>
        <w:pStyle w:val="ae"/>
        <w:numPr>
          <w:ilvl w:val="0"/>
          <w:numId w:val="4"/>
        </w:numPr>
        <w:rPr>
          <w:spacing w:val="-4"/>
          <w:szCs w:val="28"/>
        </w:rPr>
      </w:pPr>
      <w:r>
        <w:rPr>
          <w:spacing w:val="-4"/>
          <w:szCs w:val="28"/>
        </w:rPr>
        <w:t>Создать демонстрационный ролик взлёта Протона и выведение спутника на орбиту по вышеперечисленным пунктам;</w:t>
      </w:r>
    </w:p>
    <w:p w:rsidR="00950284" w:rsidRDefault="00F204E1">
      <w:pPr>
        <w:pStyle w:val="ae"/>
        <w:numPr>
          <w:ilvl w:val="0"/>
          <w:numId w:val="4"/>
        </w:numPr>
        <w:rPr>
          <w:spacing w:val="-4"/>
          <w:szCs w:val="28"/>
        </w:rPr>
      </w:pPr>
      <w:r>
        <w:rPr>
          <w:spacing w:val="-4"/>
          <w:szCs w:val="28"/>
        </w:rPr>
        <w:t>Создать программу-визуализатор поведения спутника на о</w:t>
      </w:r>
      <w:r w:rsidR="00FC6F3D">
        <w:rPr>
          <w:spacing w:val="-4"/>
          <w:szCs w:val="28"/>
        </w:rPr>
        <w:t>р</w:t>
      </w:r>
      <w:r>
        <w:rPr>
          <w:spacing w:val="-4"/>
          <w:szCs w:val="28"/>
        </w:rPr>
        <w:t xml:space="preserve">бите в режимах </w:t>
      </w:r>
      <w:r w:rsidR="00FC6F3D">
        <w:rPr>
          <w:spacing w:val="-4"/>
          <w:szCs w:val="28"/>
        </w:rPr>
        <w:t>ориентации</w:t>
      </w:r>
      <w:r>
        <w:rPr>
          <w:spacing w:val="-4"/>
          <w:szCs w:val="28"/>
        </w:rPr>
        <w:t xml:space="preserve"> на солнце, ориентации на землю. Начать разработку симулятора поведения спутника на орбите;</w:t>
      </w:r>
    </w:p>
    <w:p w:rsidR="00950284" w:rsidRDefault="00F204E1">
      <w:pPr>
        <w:rPr>
          <w:spacing w:val="-4"/>
          <w:szCs w:val="28"/>
        </w:rPr>
      </w:pPr>
      <w:r>
        <w:rPr>
          <w:spacing w:val="-4"/>
          <w:szCs w:val="28"/>
        </w:rPr>
        <w:t xml:space="preserve">Методы исследования — </w:t>
      </w:r>
      <w:r>
        <w:rPr>
          <w:szCs w:val="28"/>
        </w:rPr>
        <w:t xml:space="preserve">изучение и обобщение, компьютерное трехмерное моделирование, анализ продуктов деятельности. </w:t>
      </w:r>
    </w:p>
    <w:p w:rsidR="00406CB5" w:rsidRDefault="00F204E1">
      <w:pPr>
        <w:rPr>
          <w:spacing w:val="-4"/>
          <w:szCs w:val="28"/>
        </w:rPr>
      </w:pPr>
      <w:r>
        <w:rPr>
          <w:spacing w:val="-4"/>
          <w:szCs w:val="28"/>
        </w:rPr>
        <w:t xml:space="preserve">Средства — 3D редактор </w:t>
      </w:r>
      <w:proofErr w:type="spellStart"/>
      <w:r>
        <w:rPr>
          <w:spacing w:val="-4"/>
          <w:szCs w:val="28"/>
        </w:rPr>
        <w:t>Blender</w:t>
      </w:r>
      <w:proofErr w:type="spellEnd"/>
      <w:r>
        <w:rPr>
          <w:spacing w:val="-4"/>
          <w:szCs w:val="28"/>
        </w:rPr>
        <w:t xml:space="preserve"> 2.71, </w:t>
      </w:r>
      <w:proofErr w:type="spellStart"/>
      <w:r>
        <w:rPr>
          <w:spacing w:val="-4"/>
          <w:szCs w:val="28"/>
        </w:rPr>
        <w:t>Gimp</w:t>
      </w:r>
      <w:proofErr w:type="spellEnd"/>
      <w:r>
        <w:rPr>
          <w:spacing w:val="-4"/>
          <w:szCs w:val="28"/>
        </w:rPr>
        <w:t>.</w:t>
      </w:r>
    </w:p>
    <w:p w:rsidR="00406CB5" w:rsidRDefault="00406CB5">
      <w:pPr>
        <w:suppressAutoHyphens w:val="0"/>
        <w:spacing w:line="240" w:lineRule="auto"/>
        <w:ind w:firstLine="0"/>
        <w:jc w:val="left"/>
        <w:rPr>
          <w:spacing w:val="-4"/>
          <w:szCs w:val="28"/>
        </w:rPr>
      </w:pPr>
      <w:r>
        <w:rPr>
          <w:spacing w:val="-4"/>
          <w:szCs w:val="28"/>
        </w:rPr>
        <w:br w:type="page"/>
      </w:r>
    </w:p>
    <w:p w:rsidR="00950284" w:rsidRDefault="00F204E1">
      <w:pPr>
        <w:pStyle w:val="1"/>
      </w:pPr>
      <w:bookmarkStart w:id="1" w:name="_Toc417032294"/>
      <w:r>
        <w:lastRenderedPageBreak/>
        <w:t xml:space="preserve">Спутниковая система глонасс. </w:t>
      </w:r>
      <w:r>
        <w:br/>
        <w:t>пуск спутника глонасс. Общие сведения.</w:t>
      </w:r>
      <w:bookmarkEnd w:id="1"/>
    </w:p>
    <w:p w:rsidR="00950284" w:rsidRDefault="00F204E1">
      <w:r>
        <w:rPr>
          <w:bCs/>
          <w:szCs w:val="28"/>
        </w:rPr>
        <w:t xml:space="preserve">Глобальная навигационная спутниковая система </w:t>
      </w:r>
      <w:r>
        <w:rPr>
          <w:szCs w:val="28"/>
        </w:rPr>
        <w:t>(</w:t>
      </w:r>
      <w:r>
        <w:rPr>
          <w:bCs/>
          <w:szCs w:val="28"/>
        </w:rPr>
        <w:t>ГЛОНАСС</w:t>
      </w:r>
      <w:r>
        <w:rPr>
          <w:szCs w:val="28"/>
        </w:rPr>
        <w:t>) — советская/российская спутниковая система навигации, разработана по заказу</w:t>
      </w:r>
      <w:r>
        <w:rPr>
          <w:rStyle w:val="apple-converted-space"/>
          <w:color w:val="252525"/>
          <w:szCs w:val="28"/>
        </w:rPr>
        <w:t xml:space="preserve"> </w:t>
      </w:r>
      <w:r>
        <w:rPr>
          <w:szCs w:val="28"/>
        </w:rPr>
        <w:t xml:space="preserve">Министерства обороны СССР[2]. Одна из двух функционирующих на сегодня систем глобальной спутниковой навигации. </w:t>
      </w:r>
      <w:r>
        <w:t xml:space="preserve">ГЛОНАСС </w:t>
      </w:r>
      <w:proofErr w:type="gramStart"/>
      <w:r>
        <w:t>предназначена</w:t>
      </w:r>
      <w:proofErr w:type="gramEnd"/>
      <w:r>
        <w:t xml:space="preserve"> для оперативного навигационно-временного обеспечения неограниченного числа пользователей наземного, морского, воздушного и космического базирования. Доступ к гражданским сигналам ГЛОНАСС в любой точке земного шара, на основании указа</w:t>
      </w:r>
      <w:r>
        <w:rPr>
          <w:rStyle w:val="apple-converted-space"/>
          <w:rFonts w:ascii="Arial" w:hAnsi="Arial" w:cs="Arial"/>
          <w:color w:val="252525"/>
          <w:sz w:val="21"/>
          <w:szCs w:val="21"/>
        </w:rPr>
        <w:t> </w:t>
      </w:r>
      <w:r>
        <w:t>Президента РФ, предоставляется российским и иностранным потребителям на безвозмездной основе и без ограничений.</w:t>
      </w:r>
    </w:p>
    <w:p w:rsidR="00950284" w:rsidRDefault="00F204E1">
      <w:r>
        <w:t>Основой системы должны являться 24 спутника, движущихся над поверхностью Земли в трёх орбитальных плоскостях с наклоном орбитальных плоскостей 64,8° и высотой 19400 км. Принцип измерения аналогичен американской системе навигации NAVSTAR GPS. Основное отличие от системы GPS в том, что спутники ГЛОНАСС в своём орбитальном движении не имеют резонанса (синхронности) с вращением Земли, что обеспечивает им большую стабильность. Таким образом, группировка КА ГЛОНАСС не требует дополнительных корректировок в течение всего срока активного существования. Тем не менее, срок службы спутников ГЛОНАСС заметно короче.</w:t>
      </w:r>
    </w:p>
    <w:p w:rsidR="00950284" w:rsidRDefault="00F204E1">
      <w:r>
        <w:t>Спутники ГЛОНАСС находятся на средневысотной круговой орбите, на высоте 19400 км с наклонением 64,8° и периодом 11 часов 15 минут. Такая орбита оптимальна для использования в высоких широтах (северных и южных полярных регионах), где сигнал GPS ловится плохо. Спутниковая группировка развёрнута в трёх орбитальных плоскостях, с 8 равномерно распределёнными спутниками в каждой. Для обеспечения глобального покрытия необходимы 24 спутника, в то время как для покрытия территории России необходимы 18 спутников. Для определения координат приёмник должен принимать сигнал как минимум четырёх спутников и вычислить расстояния до них. При использовании трёх спутников определение координат затруднено из-за ошибок, вызванных неточностью часов приёмника.</w:t>
      </w:r>
    </w:p>
    <w:p w:rsidR="00950284" w:rsidRDefault="00F204E1">
      <w:r>
        <w:t>Космический аппарат «</w:t>
      </w:r>
      <w:proofErr w:type="spellStart"/>
      <w:r>
        <w:t>Глонасс</w:t>
      </w:r>
      <w:proofErr w:type="spellEnd"/>
      <w:r>
        <w:t xml:space="preserve">» (наименование по </w:t>
      </w:r>
      <w:proofErr w:type="gramStart"/>
      <w:r>
        <w:t>ОКР</w:t>
      </w:r>
      <w:proofErr w:type="gramEnd"/>
      <w:r>
        <w:t>: «Ураган») — серия космических аппаратов советской и российской глобальной навигационной системы ГЛОНАСС 1-го поколения, разработанная и выпускаемая ОАО «ИСС» имени академика М.Ф. </w:t>
      </w:r>
      <w:proofErr w:type="spellStart"/>
      <w:r>
        <w:t>Решетнёва</w:t>
      </w:r>
      <w:proofErr w:type="spellEnd"/>
      <w:r>
        <w:t>. В 2003 году сменилась 2-м поколением — «</w:t>
      </w:r>
      <w:proofErr w:type="spellStart"/>
      <w:r>
        <w:t>Глонасс</w:t>
      </w:r>
      <w:proofErr w:type="spellEnd"/>
      <w:r>
        <w:t>-М». В настоящее время в работе 24 спутника (+ 2 резервных) ГЛОНАС</w:t>
      </w:r>
      <w:proofErr w:type="gramStart"/>
      <w:r>
        <w:t>C</w:t>
      </w:r>
      <w:proofErr w:type="gramEnd"/>
      <w:r>
        <w:t>.</w:t>
      </w:r>
    </w:p>
    <w:p w:rsidR="00950284" w:rsidRDefault="00F204E1" w:rsidP="006A3C05">
      <w:pPr>
        <w:jc w:val="left"/>
        <w:sectPr w:rsidR="00950284" w:rsidSect="00CC5744">
          <w:footerReference w:type="default" r:id="rId10"/>
          <w:footerReference w:type="first" r:id="rId11"/>
          <w:pgSz w:w="11906" w:h="16838"/>
          <w:pgMar w:top="1134" w:right="851" w:bottom="1134" w:left="1701" w:header="720" w:footer="709" w:gutter="0"/>
          <w:cols w:space="720"/>
          <w:docGrid w:linePitch="360"/>
        </w:sectPr>
      </w:pPr>
      <w:r>
        <w:lastRenderedPageBreak/>
        <w:t>«</w:t>
      </w:r>
      <w:proofErr w:type="spellStart"/>
      <w:r>
        <w:t>Глонасс</w:t>
      </w:r>
      <w:proofErr w:type="spellEnd"/>
      <w:r>
        <w:t>-М».</w:t>
      </w:r>
      <w:r w:rsidR="006A3C05">
        <w:tab/>
      </w:r>
      <w:r w:rsidR="006A3C05">
        <w:tab/>
      </w:r>
      <w:r w:rsidR="006A3C05">
        <w:tab/>
      </w:r>
      <w:r w:rsidR="006A3C05">
        <w:tab/>
      </w:r>
      <w:r w:rsidR="006A3C05">
        <w:tab/>
      </w:r>
      <w:r w:rsidR="006A3C05">
        <w:tab/>
      </w:r>
      <w:r>
        <w:t>Характеристики</w:t>
      </w:r>
      <w:r>
        <w:rPr>
          <w:lang w:val="en-US"/>
        </w:rPr>
        <w:t>[1]</w:t>
      </w:r>
      <w:r>
        <w:t>.</w:t>
      </w:r>
    </w:p>
    <w:p w:rsidR="00950284" w:rsidRDefault="00F204E1">
      <w:pPr>
        <w:pStyle w:val="ae"/>
        <w:numPr>
          <w:ilvl w:val="0"/>
          <w:numId w:val="5"/>
        </w:numPr>
        <w:ind w:left="426" w:hanging="357"/>
        <w:jc w:val="left"/>
      </w:pPr>
      <w:r>
        <w:lastRenderedPageBreak/>
        <w:t>Тип формируемых услуг:</w:t>
      </w:r>
      <w:r>
        <w:rPr>
          <w:color w:val="000000"/>
        </w:rPr>
        <w:t xml:space="preserve"> навигация.</w:t>
      </w:r>
    </w:p>
    <w:p w:rsidR="00950284" w:rsidRDefault="00F204E1">
      <w:pPr>
        <w:pStyle w:val="ae"/>
        <w:numPr>
          <w:ilvl w:val="0"/>
          <w:numId w:val="5"/>
        </w:numPr>
        <w:ind w:left="426" w:hanging="357"/>
        <w:jc w:val="left"/>
      </w:pPr>
      <w:r>
        <w:t>Орбита:</w:t>
      </w:r>
      <w:r>
        <w:rPr>
          <w:color w:val="000000"/>
        </w:rPr>
        <w:t xml:space="preserve"> средневысокая круговая.</w:t>
      </w:r>
    </w:p>
    <w:p w:rsidR="00950284" w:rsidRDefault="00F204E1">
      <w:pPr>
        <w:pStyle w:val="ae"/>
        <w:numPr>
          <w:ilvl w:val="0"/>
          <w:numId w:val="5"/>
        </w:numPr>
        <w:ind w:left="426" w:hanging="357"/>
        <w:jc w:val="left"/>
      </w:pPr>
      <w:r>
        <w:t>Расчетный срок службы:</w:t>
      </w:r>
      <w:r>
        <w:rPr>
          <w:color w:val="000000"/>
        </w:rPr>
        <w:t xml:space="preserve"> 7 лет.</w:t>
      </w:r>
    </w:p>
    <w:p w:rsidR="00950284" w:rsidRDefault="00F204E1">
      <w:pPr>
        <w:pStyle w:val="ae"/>
        <w:numPr>
          <w:ilvl w:val="0"/>
          <w:numId w:val="5"/>
        </w:numPr>
        <w:ind w:left="426" w:hanging="357"/>
        <w:jc w:val="left"/>
      </w:pPr>
      <w:r>
        <w:t>Стартовая масса:</w:t>
      </w:r>
      <w:r>
        <w:rPr>
          <w:color w:val="000000"/>
        </w:rPr>
        <w:t xml:space="preserve"> 1415 кг.</w:t>
      </w:r>
    </w:p>
    <w:p w:rsidR="00950284" w:rsidRDefault="00F204E1">
      <w:pPr>
        <w:pStyle w:val="ae"/>
        <w:numPr>
          <w:ilvl w:val="0"/>
          <w:numId w:val="5"/>
        </w:numPr>
        <w:ind w:left="426" w:hanging="357"/>
        <w:jc w:val="left"/>
      </w:pPr>
      <w:r>
        <w:lastRenderedPageBreak/>
        <w:t>Мощность СЭП:</w:t>
      </w:r>
      <w:r>
        <w:rPr>
          <w:color w:val="000000"/>
        </w:rPr>
        <w:t xml:space="preserve"> 1400 Вт.</w:t>
      </w:r>
    </w:p>
    <w:p w:rsidR="00950284" w:rsidRDefault="00F204E1">
      <w:pPr>
        <w:pStyle w:val="ae"/>
        <w:numPr>
          <w:ilvl w:val="0"/>
          <w:numId w:val="5"/>
        </w:numPr>
        <w:ind w:left="426" w:hanging="357"/>
        <w:jc w:val="left"/>
      </w:pPr>
      <w:r>
        <w:t>Начало летных испытаний:</w:t>
      </w:r>
      <w:r>
        <w:rPr>
          <w:color w:val="000000"/>
        </w:rPr>
        <w:t xml:space="preserve"> 10.12.2003.</w:t>
      </w:r>
    </w:p>
    <w:p w:rsidR="00950284" w:rsidRDefault="00F204E1">
      <w:pPr>
        <w:pStyle w:val="ae"/>
        <w:numPr>
          <w:ilvl w:val="0"/>
          <w:numId w:val="5"/>
        </w:numPr>
        <w:ind w:left="426" w:hanging="357"/>
        <w:jc w:val="left"/>
        <w:sectPr w:rsidR="00950284" w:rsidSect="00CC5744">
          <w:type w:val="continuous"/>
          <w:pgSz w:w="11906" w:h="16838"/>
          <w:pgMar w:top="1134" w:right="851" w:bottom="1134" w:left="1701" w:header="720" w:footer="709" w:gutter="0"/>
          <w:cols w:num="2" w:space="708"/>
          <w:docGrid w:linePitch="360"/>
        </w:sectPr>
      </w:pPr>
      <w:r>
        <w:t>Средство выведения:</w:t>
      </w:r>
      <w:r>
        <w:rPr>
          <w:color w:val="000000"/>
        </w:rPr>
        <w:t xml:space="preserve"> Протон.</w:t>
      </w:r>
    </w:p>
    <w:p w:rsidR="00950284" w:rsidRDefault="00F204E1">
      <w:r>
        <w:lastRenderedPageBreak/>
        <w:t xml:space="preserve">Ракета-носитель «Протон-К» относится к тяжелому классу[5]. Она разработана под руководством академика </w:t>
      </w:r>
      <w:proofErr w:type="spellStart"/>
      <w:r>
        <w:t>В.Н.Челомея</w:t>
      </w:r>
      <w:proofErr w:type="spellEnd"/>
      <w:r>
        <w:t xml:space="preserve"> на базе двухступенчатого носителя УР-500.Первый пуск (в двухступенчатом варианте) состоялся 16 июля 1965 г., на низкую околоземную орбиту выведен научный спутник «Протон», название которого закрепилось за ракетой-носителем. После первых четырех пусков, проведенных для ускорения испытаний в двухступенчатом варианте, было принято решение о создании на его основе космического носителя тяжелого класса с увеличением стартовой массы до 700 тонн. Отличается высокой надежностью, конструктивным совершенством и хорошими эксплуатационными характеристиками.</w:t>
      </w:r>
    </w:p>
    <w:p w:rsidR="00950284" w:rsidRDefault="00F204E1">
      <w:r>
        <w:t>С середины 2000-х годов основной модификацией ракеты-носителя «Протон» стала РН «Протон-М», используемая для запуска как федеральных российских, так и коммерческих иностранных</w:t>
      </w:r>
      <w:r w:rsidR="007369A6" w:rsidRPr="007369A6">
        <w:t xml:space="preserve"> </w:t>
      </w:r>
      <w:r w:rsidRPr="007369A6">
        <w:t>космических аппаратов</w:t>
      </w:r>
      <w:r>
        <w:t>. Именно «Протон-М» активно используется для выведения на орбиту космических аппаратов глобальной навигационной спутниковой системы ГЛОНАСС.</w:t>
      </w:r>
    </w:p>
    <w:p w:rsidR="00950284" w:rsidRDefault="00F204E1">
      <w:r>
        <w:t xml:space="preserve">Для выведения космических аппаратов на геостационарную орбиту ракета-носитель «Протон-М» следует стандартной схеме выведения с использованием штатной трассы полёта для обеспечения точности падения отделяемых частей ракеты-носителя в заданных районах[4]. </w:t>
      </w:r>
      <w:proofErr w:type="gramStart"/>
      <w:r>
        <w:t>В результате, после работы первых трёх ступеней ракеты-носителя и первого включения разгонного блока, орбитальный блок в составе разгонного блока, переходной системы и космического аппарата выводится на опорную орбиту высотой 170 × 230 км, обеспечивающую наклонение 51,5°. Далее разгонный блок выполняет ещё 3 включения, в результате которых формируется переходная орбита с апогеем, близким апогею целевой орбиты.</w:t>
      </w:r>
      <w:proofErr w:type="gramEnd"/>
      <w:r>
        <w:t xml:space="preserve"> После пятого включения разгонный блок выводит космический аппарат на целевую орбиту и отделяется от него. Общее время полёта от подачи сигнала «Контакт подъёма» до отделения космического аппарата от разгонного блока обычно составляет около 9,3 часа. Стандартная схема полета ракеты-носителя «Протон-М» отражена в Таблице </w:t>
      </w:r>
      <w:r w:rsidR="00950284">
        <w:fldChar w:fldCharType="begin"/>
      </w:r>
      <w:r>
        <w:instrText xml:space="preserve"> REF %D0%A21_%D0%A6%D0%B8%D0%BA%D0%BB%D0%BE%D \h </w:instrText>
      </w:r>
      <w:r w:rsidR="00950284">
        <w:fldChar w:fldCharType="separate"/>
      </w:r>
      <w:r>
        <w:t>1</w:t>
      </w:r>
      <w:r w:rsidR="00950284">
        <w:fldChar w:fldCharType="end"/>
      </w:r>
      <w:r>
        <w:t xml:space="preserve"> (см. Приложение). </w:t>
      </w:r>
    </w:p>
    <w:p w:rsidR="00950284" w:rsidRDefault="00F204E1">
      <w:r>
        <w:t xml:space="preserve">После вывода на орбиту, ГЛОНАСС переходит в режим успокоения, в результате которого происходит гашение угловых скоростей, включается в зоне радиовидимости.  В режиме начальной ориентации на Солнце осуществляется разворот спутника </w:t>
      </w:r>
      <w:r>
        <w:lastRenderedPageBreak/>
        <w:t>относительно продольной оси с помощью управляющих двигателей-маховиков до появления Солнца в поле зрения прибора ориентации на Солнце, который установлен на панели солнечных батарей.  Режим ориентации на Землю начинается из положения ориентации на Солнце путем разворота спутника с помощью двигателей-маховиков вдоль оси, ориентированной на Солнце, до появления Земли в поле зрения прибора ориентации на центр Земли.</w:t>
      </w:r>
    </w:p>
    <w:p w:rsidR="009E466C" w:rsidRDefault="00F204E1" w:rsidP="009E466C">
      <w:proofErr w:type="gramStart"/>
      <w:r>
        <w:t>В штатном режиме обеспечивается ориентация оси спутника вместе с антеннами на центр Земли с помощью управляющих двигателей-маховиков по сигналам с приборов ориентации на центр Земли, ориентация солнечных батарей на Солнце путем разворота спутника вместе солнечными батареями с помощью управляющего двигателя-маховика по одному каналу и разворотов панелей батарей относительно корпуса спутника с помощью привода вращения солнечных батарей по другому каналу по</w:t>
      </w:r>
      <w:proofErr w:type="gramEnd"/>
      <w:r>
        <w:t xml:space="preserve"> сигналам</w:t>
      </w:r>
      <w:r w:rsidR="009E466C">
        <w:t xml:space="preserve"> приборов ориентации на Солнце.</w:t>
      </w:r>
      <w:r w:rsidR="009E466C">
        <w:br w:type="page"/>
      </w:r>
    </w:p>
    <w:p w:rsidR="008E1991" w:rsidRDefault="008E1991">
      <w:pPr>
        <w:pStyle w:val="1"/>
      </w:pPr>
      <w:bookmarkStart w:id="2" w:name="_Toc417032295"/>
      <w:r>
        <w:lastRenderedPageBreak/>
        <w:t>ПРОЦЕСС СОЗДАНИЯ ДЕМОНСТРАЦИОННОГО КОМПЛЕКТА</w:t>
      </w:r>
      <w:bookmarkEnd w:id="2"/>
    </w:p>
    <w:p w:rsidR="00950284" w:rsidRPr="00FA152D" w:rsidRDefault="00F204E1" w:rsidP="00FA152D">
      <w:pPr>
        <w:pStyle w:val="2"/>
      </w:pPr>
      <w:bookmarkStart w:id="3" w:name="_Toc417032296"/>
      <w:r w:rsidRPr="00FA152D">
        <w:t>3D Моделирование</w:t>
      </w:r>
      <w:bookmarkEnd w:id="3"/>
    </w:p>
    <w:p w:rsidR="00950284" w:rsidRDefault="00F204E1">
      <w:pPr>
        <w:widowControl w:val="0"/>
        <w:ind w:firstLine="567"/>
      </w:pPr>
      <w:r>
        <w:rPr>
          <w:szCs w:val="24"/>
        </w:rPr>
        <w:t xml:space="preserve">Моделирование объектов для сцены проводилось поэтапно: спутник ГЛОНАСС, площадка для запуска. С целью точного моделирования была подобрана коллекция изображений данных объектов, произведён анализ форм и конструкций и составлен план 3D моделирования. </w:t>
      </w:r>
      <w:proofErr w:type="gramStart"/>
      <w:r>
        <w:rPr>
          <w:szCs w:val="24"/>
        </w:rPr>
        <w:t>Чертежей ГЛОНАСС найти не удалось, потому этап подбора и анализа фотографий с различный ракурсов и внимательное их изучение представляется очень важным и ответственным этапом.</w:t>
      </w:r>
      <w:proofErr w:type="gramEnd"/>
      <w:r>
        <w:rPr>
          <w:szCs w:val="24"/>
        </w:rPr>
        <w:t xml:space="preserve"> В процессе работы так же производилась постоянная сверка с фотографиями.</w:t>
      </w:r>
    </w:p>
    <w:p w:rsidR="00950284" w:rsidRDefault="00F204E1">
      <w:r>
        <w:t>В качестве инструмента для создания 3</w:t>
      </w:r>
      <w:r>
        <w:rPr>
          <w:lang w:val="en-US"/>
        </w:rPr>
        <w:t>D</w:t>
      </w:r>
      <w:r>
        <w:t xml:space="preserve"> моделей был использован бесплатный редактор трехмерной графики </w:t>
      </w:r>
      <w:r>
        <w:rPr>
          <w:lang w:val="en-US"/>
        </w:rPr>
        <w:t>Blender</w:t>
      </w:r>
      <w:r>
        <w:t xml:space="preserve"> 2.71. Работа над созданием трехмерной модели состоит их нескольких этапов: подготовка рабочего пространства, создание основной формы объекта, последующая детализация. На этапе подготовки рабочего пространства были созданы и настроены рабочие окна. Как правило, количество окон совпадает с количеством проекций плюс дополнительное окно для моделирования в свободном режиме. Далее была произведена настройка камер, освещения и системы координат. </w:t>
      </w:r>
    </w:p>
    <w:p w:rsidR="00950284" w:rsidRDefault="00F204E1">
      <w:r>
        <w:t>Основным методом создания трехмерных моделей был выбран — метод полигонального (меш) моделирования[6]. Любая модель в трехмерном редакторе представлена в виде формы, составленной из лоскутов (мешей). Каждый из лоскутов имеет ребра, вершины и заливку (полигон). Изменяя положение полигонов или отдельных его частей можно влиять на форму модели. Суть метода полигонального моделирования состоит в поэтапном наращивании модели путем вытягивания (</w:t>
      </w:r>
      <w:proofErr w:type="spellStart"/>
      <w:r>
        <w:t>экструдирования</w:t>
      </w:r>
      <w:proofErr w:type="spellEnd"/>
      <w:r>
        <w:t xml:space="preserve">) дополнительных полигонов и придании и необходимых формы, размера, положения. Начальным объектом для полигонального моделирования, как правило, является плоскость, состоящая из одного полигона или куб. Для формирования объектов, имеющих радиус, в качестве основы может быть использована окружность. В этом случае важно правильно установить количество сегментов окружности и вершин. </w:t>
      </w:r>
    </w:p>
    <w:p w:rsidR="00C40DAC" w:rsidRPr="00D5165E" w:rsidRDefault="00F204E1">
      <w:r>
        <w:t xml:space="preserve">Во время процесса моделирования возникает необходимость получения дополнительных вершин ребер и полигонов не только в новом месте (способом </w:t>
      </w:r>
      <w:proofErr w:type="spellStart"/>
      <w:r>
        <w:t>экструдирования</w:t>
      </w:r>
      <w:proofErr w:type="spellEnd"/>
      <w:r>
        <w:t xml:space="preserve"> с наращиванием стенок), но и на уже готовых полигонах. Для этого мы </w:t>
      </w:r>
      <w:r>
        <w:lastRenderedPageBreak/>
        <w:t xml:space="preserve">использовали возможность </w:t>
      </w:r>
      <w:r w:rsidR="00CB1C2D">
        <w:rPr>
          <w:lang w:val="en-US"/>
        </w:rPr>
        <w:t>Subdivision</w:t>
      </w:r>
      <w:r>
        <w:t xml:space="preserve"> (деления целого полигона/ребра на заданное количество частей). А так же технику создания полигонов на основе готовых вершин. Это так же является частью технологии полигонального моделирования. Кроме того были использованы использовали модификаторы, такие как </w:t>
      </w:r>
      <w:r>
        <w:rPr>
          <w:lang w:val="en-US"/>
        </w:rPr>
        <w:t>Mirror</w:t>
      </w:r>
      <w:r>
        <w:t xml:space="preserve">, </w:t>
      </w:r>
      <w:r>
        <w:rPr>
          <w:lang w:val="en-US"/>
        </w:rPr>
        <w:t>Solidify</w:t>
      </w:r>
      <w:r>
        <w:t xml:space="preserve">, </w:t>
      </w:r>
      <w:r>
        <w:rPr>
          <w:lang w:val="en-US"/>
        </w:rPr>
        <w:t>Subdivision</w:t>
      </w:r>
      <w:r w:rsidR="00CB1C2D">
        <w:t xml:space="preserve"> </w:t>
      </w:r>
      <w:r>
        <w:rPr>
          <w:lang w:val="en-US"/>
        </w:rPr>
        <w:t>Surface</w:t>
      </w:r>
      <w:r>
        <w:t>. Созданные</w:t>
      </w:r>
      <w:r w:rsidRPr="00CB1C2D">
        <w:t xml:space="preserve"> 3</w:t>
      </w:r>
      <w:r>
        <w:rPr>
          <w:lang w:val="en-US"/>
        </w:rPr>
        <w:t>D</w:t>
      </w:r>
      <w:r w:rsidRPr="00CB1C2D">
        <w:t xml:space="preserve"> </w:t>
      </w:r>
      <w:r>
        <w:t>модели</w:t>
      </w:r>
      <w:r w:rsidRPr="00CB1C2D">
        <w:t xml:space="preserve"> </w:t>
      </w:r>
      <w:r>
        <w:t>отображены</w:t>
      </w:r>
      <w:r w:rsidRPr="00CB1C2D">
        <w:t xml:space="preserve"> </w:t>
      </w:r>
      <w:r>
        <w:t>в</w:t>
      </w:r>
      <w:r w:rsidRPr="00CB1C2D">
        <w:t xml:space="preserve"> </w:t>
      </w:r>
      <w:r>
        <w:t>Рисунках</w:t>
      </w:r>
      <w:r w:rsidRPr="00CB1C2D">
        <w:t xml:space="preserve"> </w:t>
      </w:r>
      <w:r w:rsidR="00D5165E">
        <w:fldChar w:fldCharType="begin"/>
      </w:r>
      <w:r w:rsidR="00D5165E">
        <w:instrText xml:space="preserve"> REF Р1_модель_Глонасс \h  \* MERGEFORMAT </w:instrText>
      </w:r>
      <w:r w:rsidR="00D5165E">
        <w:fldChar w:fldCharType="separate"/>
      </w:r>
      <w:r w:rsidR="00F858F4" w:rsidRPr="00CB1C2D">
        <w:t>1</w:t>
      </w:r>
      <w:r w:rsidR="00D5165E">
        <w:fldChar w:fldCharType="end"/>
      </w:r>
      <w:r w:rsidR="00F858F4" w:rsidRPr="00CB1C2D">
        <w:t xml:space="preserve">, </w:t>
      </w:r>
      <w:r w:rsidR="00D5165E">
        <w:fldChar w:fldCharType="begin"/>
      </w:r>
      <w:r w:rsidR="00D5165E">
        <w:instrText xml:space="preserve"> REF Р2_модель_космодрома \h  \* MERGEFORMAT </w:instrText>
      </w:r>
      <w:r w:rsidR="00D5165E">
        <w:fldChar w:fldCharType="separate"/>
      </w:r>
      <w:r w:rsidR="00F858F4" w:rsidRPr="00CB1C2D">
        <w:t>2</w:t>
      </w:r>
      <w:r w:rsidR="00D5165E">
        <w:fldChar w:fldCharType="end"/>
      </w:r>
      <w:r w:rsidRPr="00CB1C2D">
        <w:t xml:space="preserve"> (</w:t>
      </w:r>
      <w:r>
        <w:t>см</w:t>
      </w:r>
      <w:r w:rsidRPr="00CB1C2D">
        <w:t xml:space="preserve">. </w:t>
      </w:r>
      <w:r>
        <w:t>Приложение</w:t>
      </w:r>
      <w:r w:rsidRPr="00D5165E">
        <w:t>).</w:t>
      </w:r>
    </w:p>
    <w:p w:rsidR="00950284" w:rsidRDefault="00FA152D" w:rsidP="008E1991">
      <w:pPr>
        <w:pStyle w:val="2"/>
      </w:pPr>
      <w:bookmarkStart w:id="4" w:name="_Toc417032297"/>
      <w:r>
        <w:t>Н</w:t>
      </w:r>
      <w:r w:rsidR="00F204E1">
        <w:t xml:space="preserve">астройка сцены, </w:t>
      </w:r>
      <w:proofErr w:type="spellStart"/>
      <w:r w:rsidR="00F204E1">
        <w:t>текстурирование</w:t>
      </w:r>
      <w:proofErr w:type="spellEnd"/>
      <w:r>
        <w:t>.</w:t>
      </w:r>
      <w:r w:rsidR="00F204E1">
        <w:t xml:space="preserve"> Анимация</w:t>
      </w:r>
      <w:bookmarkEnd w:id="4"/>
    </w:p>
    <w:p w:rsidR="00950284" w:rsidRDefault="00F204E1">
      <w:r>
        <w:t xml:space="preserve">Следующие этап работы — настройка сцены и </w:t>
      </w:r>
      <w:proofErr w:type="spellStart"/>
      <w:r>
        <w:t>текстурирование</w:t>
      </w:r>
      <w:proofErr w:type="spellEnd"/>
      <w:r>
        <w:t xml:space="preserve"> модели.</w:t>
      </w:r>
    </w:p>
    <w:p w:rsidR="00950284" w:rsidRDefault="00F204E1">
      <w:r>
        <w:t xml:space="preserve">Настройка сцены включает в себя настройку камер, освещения, окружающей среды. Вопрос освещения — один из важнейших вопросов, очень влияющий на конечное восприятие сцены. Для этого было использовано четыре источника света тип </w:t>
      </w:r>
      <w:r>
        <w:rPr>
          <w:lang w:val="en-US"/>
        </w:rPr>
        <w:t>Sun</w:t>
      </w:r>
      <w:r>
        <w:t xml:space="preserve">, Что дало наиболее полное и естественное освещение. Так же для более реалистичной визуализации было использовано затенение типа </w:t>
      </w:r>
      <w:r>
        <w:rPr>
          <w:lang w:val="en-US"/>
        </w:rPr>
        <w:t>GLSL</w:t>
      </w:r>
      <w:r>
        <w:t xml:space="preserve">, затенение с использованием языка шейдеров в </w:t>
      </w:r>
      <w:r>
        <w:rPr>
          <w:lang w:val="en-US"/>
        </w:rPr>
        <w:t>OpenGL</w:t>
      </w:r>
      <w:r>
        <w:t>.</w:t>
      </w:r>
      <w:r w:rsidR="007F3892">
        <w:t xml:space="preserve"> </w:t>
      </w:r>
      <w:proofErr w:type="gramStart"/>
      <w:r>
        <w:rPr>
          <w:lang w:val="en-US"/>
        </w:rPr>
        <w:t>GLSL</w:t>
      </w:r>
      <w:r>
        <w:t xml:space="preserve"> так же открыл возможности более качественного отображения материалов.</w:t>
      </w:r>
      <w:proofErr w:type="gramEnd"/>
    </w:p>
    <w:p w:rsidR="00950284" w:rsidRDefault="00F204E1">
      <w:pPr>
        <w:rPr>
          <w:spacing w:val="-4"/>
          <w:szCs w:val="28"/>
        </w:rPr>
      </w:pPr>
      <w:r>
        <w:t xml:space="preserve">Основным методом наложения текстур стал метод создания </w:t>
      </w:r>
      <w:r>
        <w:rPr>
          <w:lang w:val="en-US"/>
        </w:rPr>
        <w:t>UV</w:t>
      </w:r>
      <w:r>
        <w:t xml:space="preserve"> развертки[6]. Суть его состоит в создании специальной развертки модели на плоскость. Далее в соответствии с разверткой подготавливается специальный графический файл, изображающий всю поверхность модели. После чего специальными возможностями </w:t>
      </w:r>
      <w:r>
        <w:rPr>
          <w:lang w:val="en-US"/>
        </w:rPr>
        <w:t>Blender</w:t>
      </w:r>
      <w:r>
        <w:t xml:space="preserve"> развертки присоединяется к модели, причем можно точно контролировать положение каждого полигона на ней, что позволяет очень точно наложить изображение. Так же была произведена настройка камеры, которая впоследствии была запрограммирована (Приложение, Рисунки </w:t>
      </w:r>
      <w:r w:rsidR="00D5165E">
        <w:fldChar w:fldCharType="begin"/>
      </w:r>
      <w:r w:rsidR="00D5165E">
        <w:instrText xml:space="preserve"> REF Р4_материалы_Протона \h  \* MERGEFORMAT </w:instrText>
      </w:r>
      <w:r w:rsidR="00D5165E">
        <w:fldChar w:fldCharType="separate"/>
      </w:r>
      <w:r w:rsidR="00F858F4" w:rsidRPr="00F858F4">
        <w:t>4</w:t>
      </w:r>
      <w:r w:rsidR="00D5165E">
        <w:fldChar w:fldCharType="end"/>
      </w:r>
      <w:r w:rsidR="00F858F4" w:rsidRPr="00F858F4">
        <w:t xml:space="preserve">, </w:t>
      </w:r>
      <w:r w:rsidR="00D5165E">
        <w:fldChar w:fldCharType="begin"/>
      </w:r>
      <w:r w:rsidR="00D5165E">
        <w:instrText xml:space="preserve"> REF Р5_материалы_Глонасс \h  \* MERGEFORMAT </w:instrText>
      </w:r>
      <w:r w:rsidR="00D5165E">
        <w:fldChar w:fldCharType="separate"/>
      </w:r>
      <w:r w:rsidR="00F858F4" w:rsidRPr="00F858F4">
        <w:t>5</w:t>
      </w:r>
      <w:r w:rsidR="00D5165E">
        <w:fldChar w:fldCharType="end"/>
      </w:r>
      <w:r>
        <w:t>).</w:t>
      </w:r>
    </w:p>
    <w:p w:rsidR="00950284" w:rsidRDefault="00F204E1">
      <w:r>
        <w:rPr>
          <w:spacing w:val="-4"/>
          <w:szCs w:val="28"/>
        </w:rPr>
        <w:t xml:space="preserve">Сценарий ролика был разделен на следующие этапы: старт ракеты-носителя «Протон», отделение первой ступени ракеты-носителя, сброс головного обтекателя, разделение третей ступени и орбитального блока, выход ГЛОНАСС на орбиту, переход аппарата в режим успокоения, режим начальной ориентации на Солнце, режим ориентации на Землю, переход в штатный режим. Анимация осуществлялась средствами </w:t>
      </w:r>
      <w:proofErr w:type="spellStart"/>
      <w:r>
        <w:rPr>
          <w:spacing w:val="-4"/>
          <w:szCs w:val="28"/>
        </w:rPr>
        <w:t>Blender</w:t>
      </w:r>
      <w:proofErr w:type="spellEnd"/>
      <w:r>
        <w:rPr>
          <w:spacing w:val="-4"/>
          <w:szCs w:val="28"/>
        </w:rPr>
        <w:t xml:space="preserve">, методом анимации ключей. Для создания огня использовались системы частиц, симулятор дыма и физика объектов. </w:t>
      </w:r>
    </w:p>
    <w:p w:rsidR="00950284" w:rsidRDefault="00F204E1">
      <w:proofErr w:type="gramStart"/>
      <w:r>
        <w:t xml:space="preserve">Система частиц — способ представления объектов, не имеющих чётких </w:t>
      </w:r>
      <w:r w:rsidR="00F858F4">
        <w:t xml:space="preserve">геометрических </w:t>
      </w:r>
      <w:r>
        <w:t xml:space="preserve">границ (различные облака, туманности, взрывы, струи пара, шлейфы от </w:t>
      </w:r>
      <w:r>
        <w:lastRenderedPageBreak/>
        <w:t>ракет, дым, снег, дождь и т. п.).</w:t>
      </w:r>
      <w:proofErr w:type="gramEnd"/>
      <w:r>
        <w:t xml:space="preserve"> К частицам могут быть применены пространственные деформации: силовые поля, которые могут изменять вектор движения, скорости и другие параметры частиц[8]. Примеры таких деформаций — ветер, гравитация, ударная волна. Пространственные деформации имеют визуальное представление только в программе для их редактирования, но они изменяют параметры управляемых ими частиц. В данной работе к системам частиц огня был применен симулятор дыма[6]. Это позволило более точно и реалистично анимировать поведение частиц в процессе старта и полета ракеты-носителя (Приложение, Рисунок</w:t>
      </w:r>
      <w:r w:rsidR="00F858F4">
        <w:t xml:space="preserve"> </w:t>
      </w:r>
      <w:r w:rsidR="00D5165E">
        <w:fldChar w:fldCharType="begin"/>
      </w:r>
      <w:r w:rsidR="00D5165E">
        <w:instrText xml:space="preserve"> REF Р3_анимация_Протона \h  \* MERGEFORMAT </w:instrText>
      </w:r>
      <w:r w:rsidR="00D5165E">
        <w:fldChar w:fldCharType="separate"/>
      </w:r>
      <w:r w:rsidR="00F858F4" w:rsidRPr="00F858F4">
        <w:t>3</w:t>
      </w:r>
      <w:r w:rsidR="00D5165E">
        <w:fldChar w:fldCharType="end"/>
      </w:r>
      <w:r>
        <w:t>).</w:t>
      </w:r>
    </w:p>
    <w:p w:rsidR="00950284" w:rsidRDefault="000F4403" w:rsidP="008E1991">
      <w:pPr>
        <w:pStyle w:val="2"/>
      </w:pPr>
      <w:bookmarkStart w:id="5" w:name="_Toc417032298"/>
      <w:proofErr w:type="spellStart"/>
      <w:r>
        <w:t>Blender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Engine</w:t>
      </w:r>
      <w:proofErr w:type="spellEnd"/>
      <w:r w:rsidR="00F204E1">
        <w:t xml:space="preserve">. </w:t>
      </w:r>
      <w:r w:rsidR="00FA152D">
        <w:t>Р</w:t>
      </w:r>
      <w:r w:rsidR="00F204E1">
        <w:t>азработка симулятора поведения спутника</w:t>
      </w:r>
      <w:r w:rsidR="009B5A96">
        <w:t xml:space="preserve"> </w:t>
      </w:r>
      <w:r w:rsidR="00F204E1">
        <w:t>на орбите</w:t>
      </w:r>
      <w:bookmarkEnd w:id="5"/>
    </w:p>
    <w:p w:rsidR="00950284" w:rsidRDefault="00F204E1">
      <w:r>
        <w:t xml:space="preserve">Была начата разработка симулятора поведения спутника. Для этого были использована логика </w:t>
      </w:r>
      <w:proofErr w:type="spellStart"/>
      <w:r>
        <w:t>Blender</w:t>
      </w:r>
      <w:proofErr w:type="spellEnd"/>
      <w:r>
        <w:t xml:space="preserve"> и BGE (</w:t>
      </w:r>
      <w:proofErr w:type="spellStart"/>
      <w:r>
        <w:t>Blender</w:t>
      </w:r>
      <w:proofErr w:type="spellEnd"/>
      <w:r w:rsidR="007F3892">
        <w:t xml:space="preserve"> </w:t>
      </w:r>
      <w:proofErr w:type="spellStart"/>
      <w:r>
        <w:t>Game</w:t>
      </w:r>
      <w:proofErr w:type="spellEnd"/>
      <w:r w:rsidR="007F3892">
        <w:t xml:space="preserve"> </w:t>
      </w:r>
      <w:proofErr w:type="spellStart"/>
      <w:r>
        <w:t>Engine</w:t>
      </w:r>
      <w:proofErr w:type="spellEnd"/>
      <w:r>
        <w:t xml:space="preserve">). Это позволяет управлять положением и ориентацией модели в реальном времени. </w:t>
      </w:r>
      <w:proofErr w:type="gramStart"/>
      <w:r>
        <w:rPr>
          <w:lang w:val="en-US"/>
        </w:rPr>
        <w:t>BGE</w:t>
      </w:r>
      <w:r>
        <w:t xml:space="preserve"> — это уникальный «игровой движок» (англ.</w:t>
      </w:r>
      <w:proofErr w:type="gramEnd"/>
      <w:r>
        <w:t xml:space="preserve"> </w:t>
      </w:r>
      <w:proofErr w:type="spellStart"/>
      <w:proofErr w:type="gramStart"/>
      <w:r>
        <w:t>Game</w:t>
      </w:r>
      <w:proofErr w:type="spellEnd"/>
      <w:r>
        <w:t xml:space="preserve"> </w:t>
      </w:r>
      <w:proofErr w:type="spellStart"/>
      <w:r>
        <w:t>engine</w:t>
      </w:r>
      <w:proofErr w:type="spellEnd"/>
      <w:r>
        <w:t>)</w:t>
      </w:r>
      <w:proofErr w:type="gramEnd"/>
      <w:r>
        <w:t xml:space="preserve">.Это программный компонент, который позволяет создавать небольшие игры, не выходя из среды трехмерного моделирования </w:t>
      </w:r>
      <w:proofErr w:type="spellStart"/>
      <w:r>
        <w:t>Blender</w:t>
      </w:r>
      <w:proofErr w:type="spellEnd"/>
      <w:r>
        <w:t xml:space="preserve">. </w:t>
      </w:r>
      <w:proofErr w:type="spellStart"/>
      <w:proofErr w:type="gramStart"/>
      <w:r>
        <w:t>Game</w:t>
      </w:r>
      <w:proofErr w:type="spellEnd"/>
      <w:r>
        <w:t xml:space="preserve"> </w:t>
      </w:r>
      <w:r>
        <w:rPr>
          <w:lang w:val="en-US"/>
        </w:rPr>
        <w:t>E</w:t>
      </w:r>
      <w:proofErr w:type="spellStart"/>
      <w:r>
        <w:t>ngine</w:t>
      </w:r>
      <w:proofErr w:type="spellEnd"/>
      <w:r>
        <w:t xml:space="preserve"> позволяет придавать объектам «физические» свойства, объекты начинают вести себя так, как в реальном мире: падают под действием силы тяжести, сталкиваются и т.д.; наблюдать поведение объектов в реальном времени и воздействовать на них, визуально настраивать (программировать) поведение и взаимодействие объектов, а также встраивать скрипты на языке программирования </w:t>
      </w:r>
      <w:proofErr w:type="spellStart"/>
      <w:r>
        <w:t>Python</w:t>
      </w:r>
      <w:proofErr w:type="spellEnd"/>
      <w:r>
        <w:t>[9].</w:t>
      </w:r>
      <w:proofErr w:type="gramEnd"/>
    </w:p>
    <w:p w:rsidR="00950284" w:rsidRDefault="00F204E1">
      <w:r>
        <w:t xml:space="preserve">Настройка поведения и взаимодействия объектов реализуется посредством создания логических блоков: сенсоров, контролеров, </w:t>
      </w:r>
      <w:proofErr w:type="spellStart"/>
      <w:r>
        <w:t>актуаторов</w:t>
      </w:r>
      <w:proofErr w:type="spellEnd"/>
      <w:r>
        <w:t xml:space="preserve">, связанных между собой и описывающих способ поведения объекта в заданной ситуации. </w:t>
      </w:r>
      <w:proofErr w:type="gramStart"/>
      <w:r>
        <w:rPr>
          <w:bCs/>
          <w:shd w:val="clear" w:color="auto" w:fill="FFFFFF"/>
        </w:rPr>
        <w:t xml:space="preserve">Сенсоры </w:t>
      </w:r>
      <w:r>
        <w:rPr>
          <w:shd w:val="clear" w:color="auto" w:fill="FFFFFF"/>
        </w:rPr>
        <w:t>— это «раздражители», события, ситуации (нажатие клавиши, загрузка сцены, движение мышью, столкновение объектов, приближение объекта к другому объекту и так далее).</w:t>
      </w:r>
      <w:proofErr w:type="gramEnd"/>
      <w:r>
        <w:rPr>
          <w:shd w:val="clear" w:color="auto" w:fill="FFFFFF"/>
        </w:rPr>
        <w:t xml:space="preserve"> </w:t>
      </w:r>
      <w:r>
        <w:t>Сенсор получает сигнал о наступлении или не наступлении такой ситуации и посылает сигнал контроллеру. Контроллеры</w:t>
      </w:r>
      <w:r>
        <w:rPr>
          <w:bCs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— </w:t>
      </w:r>
      <w:r>
        <w:t xml:space="preserve">это механизмы, которые получают сигнал от сенсоров, и решают, будет ли далее активирован какой-либо </w:t>
      </w:r>
      <w:proofErr w:type="spellStart"/>
      <w:r>
        <w:t>актуатор</w:t>
      </w:r>
      <w:proofErr w:type="spellEnd"/>
      <w:r>
        <w:t xml:space="preserve"> и какой именно. Контроллеры могут быть булевыми операторами или скриптом на </w:t>
      </w:r>
      <w:proofErr w:type="spellStart"/>
      <w:r>
        <w:t>Python</w:t>
      </w:r>
      <w:proofErr w:type="spellEnd"/>
      <w:r>
        <w:t xml:space="preserve">. Сенсоры срабатывают по наступлению событий, отправляют сигнал контроллерам и те, если решат, что все хорошо, </w:t>
      </w:r>
      <w:r>
        <w:lastRenderedPageBreak/>
        <w:t xml:space="preserve">активируют </w:t>
      </w:r>
      <w:proofErr w:type="spellStart"/>
      <w:r>
        <w:t>актуаторы</w:t>
      </w:r>
      <w:proofErr w:type="spellEnd"/>
      <w:r>
        <w:t xml:space="preserve">. </w:t>
      </w:r>
      <w:proofErr w:type="spellStart"/>
      <w:r>
        <w:t>Актуаторы</w:t>
      </w:r>
      <w:proofErr w:type="spellEnd"/>
      <w:r>
        <w:t xml:space="preserve"> — это «действия»: придать скорость игровому персонажу, сделать объект невидимым, запустить анимацию, выйти из игры и т.д.[10].</w:t>
      </w:r>
    </w:p>
    <w:p w:rsidR="00950284" w:rsidRDefault="00F204E1">
      <w:pPr>
        <w:rPr>
          <w:spacing w:val="-4"/>
          <w:szCs w:val="28"/>
        </w:rPr>
      </w:pPr>
      <w:r>
        <w:t xml:space="preserve">Для организации поведения спутника была создана система сенсоров, контролеров и </w:t>
      </w:r>
      <w:proofErr w:type="spellStart"/>
      <w:r>
        <w:t>актуаторов</w:t>
      </w:r>
      <w:proofErr w:type="spellEnd"/>
      <w:r>
        <w:t xml:space="preserve">, задающих его движение в трех плоскостях и постоянное слежение за объектом, независимо от его положения относительно камеры [7]. Управление реализовано посредством считывания кодов с клавиатуры. Организованная логическая система представлена на Рисунке </w:t>
      </w:r>
      <w:r w:rsidR="00D5165E">
        <w:fldChar w:fldCharType="begin"/>
      </w:r>
      <w:r w:rsidR="00D5165E">
        <w:instrText xml:space="preserve"> REF Р6_Логика_Глонасс \h  \* MERGEFORMAT </w:instrText>
      </w:r>
      <w:r w:rsidR="00D5165E">
        <w:fldChar w:fldCharType="separate"/>
      </w:r>
      <w:r w:rsidR="00F858F4" w:rsidRPr="00F858F4">
        <w:t>6</w:t>
      </w:r>
      <w:r w:rsidR="00D5165E">
        <w:fldChar w:fldCharType="end"/>
      </w:r>
      <w:r w:rsidR="00F858F4">
        <w:t xml:space="preserve"> </w:t>
      </w:r>
      <w:r>
        <w:t xml:space="preserve">(см. Приложение). </w:t>
      </w:r>
      <w:r>
        <w:rPr>
          <w:spacing w:val="-4"/>
          <w:szCs w:val="28"/>
        </w:rPr>
        <w:t>На данный момент в программе предусмотрено вращение 3</w:t>
      </w:r>
      <w:r>
        <w:rPr>
          <w:spacing w:val="-4"/>
          <w:szCs w:val="28"/>
          <w:lang w:val="en-US"/>
        </w:rPr>
        <w:t>D</w:t>
      </w:r>
      <w:r>
        <w:rPr>
          <w:spacing w:val="-4"/>
          <w:szCs w:val="28"/>
        </w:rPr>
        <w:t xml:space="preserve"> модели спутника относительно всех осей связанной системы координат приближение/удаление, облёт объекта камерой в режиме реального времени, включение выключение осей.</w:t>
      </w:r>
    </w:p>
    <w:p w:rsidR="00950284" w:rsidRDefault="00F204E1">
      <w:pPr>
        <w:rPr>
          <w:spacing w:val="-4"/>
          <w:szCs w:val="28"/>
          <w:shd w:val="clear" w:color="auto" w:fill="FFFFFF"/>
        </w:rPr>
      </w:pPr>
      <w:r>
        <w:rPr>
          <w:spacing w:val="-4"/>
          <w:szCs w:val="28"/>
        </w:rPr>
        <w:t xml:space="preserve">Для реализации способности спутника </w:t>
      </w:r>
      <w:r w:rsidR="00F858F4">
        <w:rPr>
          <w:spacing w:val="-4"/>
          <w:szCs w:val="28"/>
        </w:rPr>
        <w:t>ориентироваться</w:t>
      </w:r>
      <w:r>
        <w:rPr>
          <w:spacing w:val="-4"/>
          <w:szCs w:val="28"/>
        </w:rPr>
        <w:t xml:space="preserve"> на Солнце и Землю так же была задействована игровая логика </w:t>
      </w:r>
      <w:proofErr w:type="spellStart"/>
      <w:r>
        <w:rPr>
          <w:spacing w:val="-4"/>
          <w:szCs w:val="28"/>
        </w:rPr>
        <w:t>Blender</w:t>
      </w:r>
      <w:proofErr w:type="spellEnd"/>
      <w:r>
        <w:rPr>
          <w:spacing w:val="-4"/>
          <w:szCs w:val="28"/>
        </w:rPr>
        <w:t xml:space="preserve">: а именно создана система условных операторов, </w:t>
      </w:r>
      <w:proofErr w:type="spellStart"/>
      <w:r w:rsidR="00C17C79">
        <w:rPr>
          <w:spacing w:val="-4"/>
          <w:szCs w:val="28"/>
        </w:rPr>
        <w:t>Game</w:t>
      </w:r>
      <w:proofErr w:type="spellEnd"/>
      <w:r w:rsidR="00C17C79">
        <w:rPr>
          <w:spacing w:val="-4"/>
          <w:szCs w:val="28"/>
        </w:rPr>
        <w:t xml:space="preserve"> </w:t>
      </w:r>
      <w:proofErr w:type="spellStart"/>
      <w:r w:rsidR="00C17C79">
        <w:rPr>
          <w:spacing w:val="-4"/>
          <w:szCs w:val="28"/>
        </w:rPr>
        <w:t>Property</w:t>
      </w:r>
      <w:proofErr w:type="spellEnd"/>
      <w:r w:rsidR="00C17C79">
        <w:rPr>
          <w:spacing w:val="-4"/>
          <w:szCs w:val="28"/>
        </w:rPr>
        <w:t xml:space="preserve"> </w:t>
      </w:r>
      <w:r>
        <w:rPr>
          <w:spacing w:val="-4"/>
          <w:szCs w:val="28"/>
        </w:rPr>
        <w:t xml:space="preserve">и сообщений. </w:t>
      </w:r>
      <w:proofErr w:type="spellStart"/>
      <w:r>
        <w:rPr>
          <w:spacing w:val="-4"/>
          <w:szCs w:val="28"/>
        </w:rPr>
        <w:t>Game</w:t>
      </w:r>
      <w:proofErr w:type="spellEnd"/>
      <w:r>
        <w:rPr>
          <w:spacing w:val="-4"/>
          <w:szCs w:val="28"/>
        </w:rPr>
        <w:t xml:space="preserve"> </w:t>
      </w:r>
      <w:proofErr w:type="spellStart"/>
      <w:r>
        <w:rPr>
          <w:spacing w:val="-4"/>
          <w:szCs w:val="28"/>
        </w:rPr>
        <w:t>Property</w:t>
      </w:r>
      <w:proofErr w:type="spellEnd"/>
      <w:r>
        <w:rPr>
          <w:spacing w:val="-4"/>
          <w:szCs w:val="28"/>
        </w:rPr>
        <w:t xml:space="preserve"> (свойство объекта) </w:t>
      </w:r>
      <w:r>
        <w:rPr>
          <w:bCs/>
          <w:spacing w:val="-4"/>
          <w:szCs w:val="28"/>
          <w:shd w:val="clear" w:color="auto" w:fill="FFFFFF"/>
        </w:rPr>
        <w:t xml:space="preserve"> </w:t>
      </w:r>
      <w:r>
        <w:rPr>
          <w:spacing w:val="-4"/>
          <w:szCs w:val="28"/>
          <w:shd w:val="clear" w:color="auto" w:fill="FFFFFF"/>
        </w:rPr>
        <w:t xml:space="preserve">— это некий аналог  локальных переменных в </w:t>
      </w:r>
      <w:r w:rsidR="00F858F4">
        <w:rPr>
          <w:spacing w:val="-4"/>
          <w:szCs w:val="28"/>
          <w:shd w:val="clear" w:color="auto" w:fill="FFFFFF"/>
        </w:rPr>
        <w:t>объектно</w:t>
      </w:r>
      <w:r>
        <w:rPr>
          <w:spacing w:val="-4"/>
          <w:szCs w:val="28"/>
          <w:shd w:val="clear" w:color="auto" w:fill="FFFFFF"/>
        </w:rPr>
        <w:t>-</w:t>
      </w:r>
      <w:r w:rsidR="00F858F4">
        <w:rPr>
          <w:spacing w:val="-4"/>
          <w:szCs w:val="28"/>
          <w:shd w:val="clear" w:color="auto" w:fill="FFFFFF"/>
        </w:rPr>
        <w:t>ориентированном</w:t>
      </w:r>
      <w:r>
        <w:rPr>
          <w:spacing w:val="-4"/>
          <w:szCs w:val="28"/>
          <w:shd w:val="clear" w:color="auto" w:fill="FFFFFF"/>
        </w:rPr>
        <w:t xml:space="preserve"> программировании. Для каждого объекта в сцене может быть заведено одно или несколько Свойств, которое имеет собственное и имя и может быть выражено целым числом, числом с плавающей точкой, логической переменной, таймером или строкой. Данные Свойства локальны для каждого объекта, но существует возможность копирования в данное свойство значения свойства другого объекта, осуществляя тем самым связь между ними. Кроме того в BGE предусмотрена возможность посылать сообщения (</w:t>
      </w:r>
      <w:proofErr w:type="spellStart"/>
      <w:r>
        <w:rPr>
          <w:spacing w:val="-4"/>
          <w:szCs w:val="28"/>
          <w:shd w:val="clear" w:color="auto" w:fill="FFFFFF"/>
        </w:rPr>
        <w:t>Message</w:t>
      </w:r>
      <w:proofErr w:type="spellEnd"/>
      <w:r>
        <w:rPr>
          <w:spacing w:val="-4"/>
          <w:szCs w:val="28"/>
          <w:shd w:val="clear" w:color="auto" w:fill="FFFFFF"/>
        </w:rPr>
        <w:t xml:space="preserve">) от одного объекта к другому. Получение такого Сообщения может служить сенсором для объекта-получателя. Условный оператор же является контроллером. </w:t>
      </w:r>
    </w:p>
    <w:p w:rsidR="00950284" w:rsidRDefault="00F204E1">
      <w:r>
        <w:rPr>
          <w:spacing w:val="-4"/>
          <w:szCs w:val="28"/>
          <w:shd w:val="clear" w:color="auto" w:fill="FFFFFF"/>
        </w:rPr>
        <w:t xml:space="preserve">Для создания ручного управления поведением спутником в режимах </w:t>
      </w:r>
      <w:r w:rsidR="00F858F4">
        <w:rPr>
          <w:spacing w:val="-4"/>
          <w:szCs w:val="28"/>
          <w:shd w:val="clear" w:color="auto" w:fill="FFFFFF"/>
        </w:rPr>
        <w:t>ориентации</w:t>
      </w:r>
      <w:r>
        <w:rPr>
          <w:spacing w:val="-4"/>
          <w:szCs w:val="28"/>
          <w:shd w:val="clear" w:color="auto" w:fill="FFFFFF"/>
        </w:rPr>
        <w:t xml:space="preserve"> в программу были введены два дополнительных объекта</w:t>
      </w:r>
      <w:r>
        <w:rPr>
          <w:bCs/>
          <w:spacing w:val="-4"/>
          <w:szCs w:val="28"/>
          <w:shd w:val="clear" w:color="auto" w:fill="FFFFFF"/>
        </w:rPr>
        <w:t xml:space="preserve"> </w:t>
      </w:r>
      <w:r>
        <w:rPr>
          <w:spacing w:val="-4"/>
          <w:szCs w:val="28"/>
          <w:shd w:val="clear" w:color="auto" w:fill="FFFFFF"/>
        </w:rPr>
        <w:t xml:space="preserve">— Земля и Солнце. Задача, ставящаяся перед тренирующим: </w:t>
      </w:r>
      <w:r w:rsidR="00F858F4">
        <w:rPr>
          <w:spacing w:val="-4"/>
          <w:szCs w:val="28"/>
          <w:shd w:val="clear" w:color="auto" w:fill="FFFFFF"/>
        </w:rPr>
        <w:t>следуя</w:t>
      </w:r>
      <w:r>
        <w:rPr>
          <w:spacing w:val="-4"/>
          <w:szCs w:val="28"/>
          <w:shd w:val="clear" w:color="auto" w:fill="FFFFFF"/>
        </w:rPr>
        <w:t xml:space="preserve"> алгоритму сориентировать ГЛОНАС сначала на Солнце (режим </w:t>
      </w:r>
      <w:proofErr w:type="gramStart"/>
      <w:r>
        <w:rPr>
          <w:spacing w:val="-4"/>
          <w:szCs w:val="28"/>
          <w:shd w:val="clear" w:color="auto" w:fill="FFFFFF"/>
        </w:rPr>
        <w:t>ПОС</w:t>
      </w:r>
      <w:proofErr w:type="gramEnd"/>
      <w:r>
        <w:rPr>
          <w:bCs/>
          <w:spacing w:val="-4"/>
          <w:szCs w:val="28"/>
          <w:shd w:val="clear" w:color="auto" w:fill="FFFFFF"/>
        </w:rPr>
        <w:t xml:space="preserve"> </w:t>
      </w:r>
      <w:r>
        <w:rPr>
          <w:spacing w:val="-4"/>
          <w:szCs w:val="28"/>
          <w:shd w:val="clear" w:color="auto" w:fill="FFFFFF"/>
        </w:rPr>
        <w:t>— развернуть солнечные панели на 90</w:t>
      </w:r>
      <w:r>
        <w:rPr>
          <w:rFonts w:ascii="DejaVu Sans" w:hAnsi="DejaVu Sans"/>
          <w:spacing w:val="-4"/>
          <w:szCs w:val="28"/>
          <w:shd w:val="clear" w:color="auto" w:fill="FFFFFF"/>
        </w:rPr>
        <w:t>°</w:t>
      </w:r>
      <w:r>
        <w:rPr>
          <w:spacing w:val="-4"/>
          <w:szCs w:val="28"/>
          <w:shd w:val="clear" w:color="auto" w:fill="FFFFFF"/>
        </w:rPr>
        <w:t xml:space="preserve"> и развернуть спутник вокруг продольной оси приборами ПОС по направлению к Солнцу), </w:t>
      </w:r>
      <w:r w:rsidR="00F858F4">
        <w:rPr>
          <w:spacing w:val="-4"/>
          <w:szCs w:val="28"/>
          <w:shd w:val="clear" w:color="auto" w:fill="FFFFFF"/>
        </w:rPr>
        <w:t>затем</w:t>
      </w:r>
      <w:r>
        <w:rPr>
          <w:spacing w:val="-4"/>
          <w:szCs w:val="28"/>
          <w:shd w:val="clear" w:color="auto" w:fill="FFFFFF"/>
        </w:rPr>
        <w:t xml:space="preserve"> сориентировать на Землю (ПОЗ</w:t>
      </w:r>
      <w:r>
        <w:rPr>
          <w:bCs/>
          <w:spacing w:val="-4"/>
          <w:szCs w:val="28"/>
          <w:shd w:val="clear" w:color="auto" w:fill="FFFFFF"/>
        </w:rPr>
        <w:t xml:space="preserve"> </w:t>
      </w:r>
      <w:r>
        <w:rPr>
          <w:spacing w:val="-4"/>
          <w:szCs w:val="28"/>
          <w:shd w:val="clear" w:color="auto" w:fill="FFFFFF"/>
        </w:rPr>
        <w:t xml:space="preserve">— развернуть спутник вокруг поперечной оси приборами ПОЗ по направлению к Земле). </w:t>
      </w:r>
      <w:r w:rsidR="00F858F4">
        <w:rPr>
          <w:spacing w:val="-4"/>
          <w:szCs w:val="28"/>
          <w:shd w:val="clear" w:color="auto" w:fill="FFFFFF"/>
        </w:rPr>
        <w:t>Ориентация</w:t>
      </w:r>
      <w:r>
        <w:rPr>
          <w:spacing w:val="-4"/>
          <w:szCs w:val="28"/>
          <w:shd w:val="clear" w:color="auto" w:fill="FFFFFF"/>
        </w:rPr>
        <w:t xml:space="preserve"> на Землю не может быть осуществлена, если не </w:t>
      </w:r>
      <w:r w:rsidR="00F858F4">
        <w:rPr>
          <w:spacing w:val="-4"/>
          <w:szCs w:val="28"/>
          <w:shd w:val="clear" w:color="auto" w:fill="FFFFFF"/>
        </w:rPr>
        <w:t>произведена</w:t>
      </w:r>
      <w:r>
        <w:rPr>
          <w:spacing w:val="-4"/>
          <w:szCs w:val="28"/>
          <w:shd w:val="clear" w:color="auto" w:fill="FFFFFF"/>
        </w:rPr>
        <w:t xml:space="preserve"> ориентация на Солнце.  Управление спутником осуществляется путем управления с клавиатуры вращением вокруг каждой из трех осей и отдельно </w:t>
      </w:r>
      <w:r w:rsidR="00F858F4">
        <w:rPr>
          <w:spacing w:val="-4"/>
          <w:szCs w:val="28"/>
          <w:shd w:val="clear" w:color="auto" w:fill="FFFFFF"/>
        </w:rPr>
        <w:t>предусмотрено</w:t>
      </w:r>
      <w:r>
        <w:rPr>
          <w:spacing w:val="-4"/>
          <w:szCs w:val="28"/>
          <w:shd w:val="clear" w:color="auto" w:fill="FFFFFF"/>
        </w:rPr>
        <w:t xml:space="preserve"> вращение солнечных панелей. На экране в реальном времени отражается угол поворота </w:t>
      </w:r>
      <w:r w:rsidR="00F858F4">
        <w:rPr>
          <w:spacing w:val="-4"/>
          <w:szCs w:val="28"/>
          <w:shd w:val="clear" w:color="auto" w:fill="FFFFFF"/>
        </w:rPr>
        <w:t>аппарата</w:t>
      </w:r>
      <w:r>
        <w:rPr>
          <w:spacing w:val="-4"/>
          <w:szCs w:val="28"/>
          <w:shd w:val="clear" w:color="auto" w:fill="FFFFFF"/>
        </w:rPr>
        <w:t xml:space="preserve"> вокруг каждой и осей и угол поворота панелей. Это создает дополнительное удобство </w:t>
      </w:r>
      <w:r w:rsidR="00F858F4">
        <w:rPr>
          <w:spacing w:val="-4"/>
          <w:szCs w:val="28"/>
          <w:shd w:val="clear" w:color="auto" w:fill="FFFFFF"/>
        </w:rPr>
        <w:t>пользователю</w:t>
      </w:r>
      <w:r>
        <w:rPr>
          <w:spacing w:val="-4"/>
          <w:szCs w:val="28"/>
          <w:shd w:val="clear" w:color="auto" w:fill="FFFFFF"/>
        </w:rPr>
        <w:t xml:space="preserve">. За точку отсчета выбрано начальное положение спутника. Если алгоритм выполнен верно и аппарат приведен в правильное положение </w:t>
      </w:r>
      <w:proofErr w:type="gramStart"/>
      <w:r>
        <w:rPr>
          <w:spacing w:val="-4"/>
          <w:szCs w:val="28"/>
          <w:shd w:val="clear" w:color="auto" w:fill="FFFFFF"/>
        </w:rPr>
        <w:t>ПОС</w:t>
      </w:r>
      <w:proofErr w:type="gramEnd"/>
      <w:r>
        <w:rPr>
          <w:spacing w:val="-4"/>
          <w:szCs w:val="28"/>
          <w:shd w:val="clear" w:color="auto" w:fill="FFFFFF"/>
        </w:rPr>
        <w:t xml:space="preserve">, на экране </w:t>
      </w:r>
      <w:r w:rsidR="00F858F4">
        <w:rPr>
          <w:spacing w:val="-4"/>
          <w:szCs w:val="28"/>
          <w:shd w:val="clear" w:color="auto" w:fill="FFFFFF"/>
        </w:rPr>
        <w:t>появляется</w:t>
      </w:r>
      <w:r>
        <w:rPr>
          <w:spacing w:val="-4"/>
          <w:szCs w:val="28"/>
          <w:shd w:val="clear" w:color="auto" w:fill="FFFFFF"/>
        </w:rPr>
        <w:t xml:space="preserve"> надпись: «Вы </w:t>
      </w:r>
      <w:r>
        <w:rPr>
          <w:spacing w:val="-4"/>
          <w:szCs w:val="28"/>
          <w:shd w:val="clear" w:color="auto" w:fill="FFFFFF"/>
        </w:rPr>
        <w:lastRenderedPageBreak/>
        <w:t xml:space="preserve">сориентировались на </w:t>
      </w:r>
      <w:r w:rsidR="007F3892">
        <w:rPr>
          <w:spacing w:val="-4"/>
          <w:szCs w:val="28"/>
          <w:shd w:val="clear" w:color="auto" w:fill="FFFFFF"/>
        </w:rPr>
        <w:t>Солнце</w:t>
      </w:r>
      <w:r>
        <w:rPr>
          <w:spacing w:val="-4"/>
          <w:szCs w:val="28"/>
          <w:shd w:val="clear" w:color="auto" w:fill="FFFFFF"/>
        </w:rPr>
        <w:t xml:space="preserve">». После этого можно переходить  к режиму ПОЗ. В случае верного расположения аппарата, появляется вторая надпись: «Вы сориентировались на Землю». Все время тренировки существует возможность облета сцены камерой, приближения и удаления спутника, что позволяет более точно представить процессы </w:t>
      </w:r>
      <w:r w:rsidR="00F858F4">
        <w:rPr>
          <w:spacing w:val="-4"/>
          <w:szCs w:val="28"/>
          <w:shd w:val="clear" w:color="auto" w:fill="FFFFFF"/>
        </w:rPr>
        <w:t xml:space="preserve">ориентации. Кроме того программа </w:t>
      </w:r>
      <w:r>
        <w:rPr>
          <w:spacing w:val="-4"/>
          <w:szCs w:val="28"/>
          <w:shd w:val="clear" w:color="auto" w:fill="FFFFFF"/>
        </w:rPr>
        <w:t>оснащена интуитивно понятным интерфейсом и системой подсказок.</w:t>
      </w:r>
    </w:p>
    <w:p w:rsidR="00FA152D" w:rsidRDefault="00F204E1">
      <w:r>
        <w:t>Далее</w:t>
      </w:r>
      <w:r>
        <w:rPr>
          <w:lang w:val="en-US"/>
        </w:rPr>
        <w:t xml:space="preserve"> </w:t>
      </w:r>
      <w:r>
        <w:t>в</w:t>
      </w:r>
      <w:r>
        <w:rPr>
          <w:lang w:val="en-US"/>
        </w:rPr>
        <w:t xml:space="preserve"> Blender </w:t>
      </w:r>
      <w:r>
        <w:t>был</w:t>
      </w:r>
      <w:r>
        <w:rPr>
          <w:lang w:val="en-US"/>
        </w:rPr>
        <w:t xml:space="preserve"> </w:t>
      </w:r>
      <w:r>
        <w:t>подключен</w:t>
      </w:r>
      <w:r>
        <w:rPr>
          <w:lang w:val="en-US"/>
        </w:rPr>
        <w:t xml:space="preserve"> </w:t>
      </w:r>
      <w:proofErr w:type="spellStart"/>
      <w:r>
        <w:t>аддон</w:t>
      </w:r>
      <w:proofErr w:type="spellEnd"/>
      <w:r>
        <w:rPr>
          <w:lang w:val="en-US"/>
        </w:rPr>
        <w:t xml:space="preserve"> «Game</w:t>
      </w:r>
      <w:r w:rsidR="003F2ED3" w:rsidRPr="003F2ED3">
        <w:rPr>
          <w:lang w:val="en-US"/>
        </w:rPr>
        <w:t xml:space="preserve"> </w:t>
      </w:r>
      <w:r>
        <w:rPr>
          <w:lang w:val="en-US"/>
        </w:rPr>
        <w:t>Engine:</w:t>
      </w:r>
      <w:r w:rsidR="009B5A96" w:rsidRPr="009B5A96">
        <w:rPr>
          <w:lang w:val="en-US"/>
        </w:rPr>
        <w:t xml:space="preserve"> </w:t>
      </w:r>
      <w:r>
        <w:rPr>
          <w:lang w:val="en-US"/>
        </w:rPr>
        <w:t>Save</w:t>
      </w:r>
      <w:r w:rsidR="009B5A96" w:rsidRPr="009B5A96">
        <w:rPr>
          <w:lang w:val="en-US"/>
        </w:rPr>
        <w:t xml:space="preserve"> </w:t>
      </w:r>
      <w:r>
        <w:rPr>
          <w:lang w:val="en-US"/>
        </w:rPr>
        <w:t>As</w:t>
      </w:r>
      <w:r w:rsidR="009B5A96" w:rsidRPr="009B5A96">
        <w:rPr>
          <w:lang w:val="en-US"/>
        </w:rPr>
        <w:t xml:space="preserve"> </w:t>
      </w:r>
      <w:r>
        <w:rPr>
          <w:lang w:val="en-US"/>
        </w:rPr>
        <w:t>Game</w:t>
      </w:r>
      <w:r w:rsidR="009B5A96" w:rsidRPr="009B5A96">
        <w:rPr>
          <w:lang w:val="en-US"/>
        </w:rPr>
        <w:t xml:space="preserve"> </w:t>
      </w:r>
      <w:r>
        <w:rPr>
          <w:lang w:val="en-US"/>
        </w:rPr>
        <w:t>Engine</w:t>
      </w:r>
      <w:r w:rsidR="009B5A96" w:rsidRPr="009B5A96">
        <w:rPr>
          <w:lang w:val="en-US"/>
        </w:rPr>
        <w:t xml:space="preserve"> </w:t>
      </w:r>
      <w:r>
        <w:rPr>
          <w:lang w:val="en-US"/>
        </w:rPr>
        <w:t xml:space="preserve">Runtime». </w:t>
      </w:r>
      <w:proofErr w:type="spellStart"/>
      <w:r>
        <w:t>Аддоны</w:t>
      </w:r>
      <w:proofErr w:type="spellEnd"/>
      <w:r>
        <w:t xml:space="preserve"> — специальные дополнения</w:t>
      </w:r>
      <w:r w:rsidR="009B5A96">
        <w:t>,</w:t>
      </w:r>
      <w:r>
        <w:t xml:space="preserve"> встроенные в </w:t>
      </w:r>
      <w:r>
        <w:rPr>
          <w:lang w:val="en-US"/>
        </w:rPr>
        <w:t>Blender</w:t>
      </w:r>
      <w:r>
        <w:t xml:space="preserve">, при подключении которых открываются дополнительные возможности. Данное дополнение позволило экспортировать сцену и модель со всеми параметрами поведения, материалами и свойствами вывести в независимый файл </w:t>
      </w:r>
      <w:r>
        <w:rPr>
          <w:lang w:val="en-US"/>
        </w:rPr>
        <w:t>exe</w:t>
      </w:r>
      <w:r>
        <w:t xml:space="preserve">. Теперь возможно использование модели на любом компьютере. Готовая программа-симулятор представлена на Рисунке </w:t>
      </w:r>
      <w:r w:rsidR="00D5165E">
        <w:fldChar w:fldCharType="begin"/>
      </w:r>
      <w:r w:rsidR="00D5165E">
        <w:instrText xml:space="preserve"> REF Р7_Программа_Глонасс \h  \* MERGEFORMAT </w:instrText>
      </w:r>
      <w:r w:rsidR="00D5165E">
        <w:fldChar w:fldCharType="separate"/>
      </w:r>
      <w:r w:rsidR="00F858F4" w:rsidRPr="00F858F4">
        <w:t>7</w:t>
      </w:r>
      <w:r w:rsidR="00F858F4">
        <w:t xml:space="preserve"> </w:t>
      </w:r>
      <w:r w:rsidR="00D5165E">
        <w:fldChar w:fldCharType="end"/>
      </w:r>
      <w:r>
        <w:t>(см. Приложение).</w:t>
      </w:r>
    </w:p>
    <w:p w:rsidR="00FA152D" w:rsidRDefault="00FA152D">
      <w:pPr>
        <w:suppressAutoHyphens w:val="0"/>
        <w:spacing w:line="240" w:lineRule="auto"/>
        <w:ind w:firstLine="0"/>
        <w:jc w:val="left"/>
      </w:pPr>
      <w:r>
        <w:br w:type="page"/>
      </w:r>
    </w:p>
    <w:p w:rsidR="00950284" w:rsidRDefault="00133F52" w:rsidP="008A743B">
      <w:pPr>
        <w:pStyle w:val="1"/>
        <w:numPr>
          <w:ilvl w:val="0"/>
          <w:numId w:val="0"/>
        </w:numPr>
        <w:rPr>
          <w:szCs w:val="24"/>
        </w:rPr>
      </w:pPr>
      <w:bookmarkStart w:id="6" w:name="_Toc417032299"/>
      <w:r>
        <w:lastRenderedPageBreak/>
        <w:t>З</w:t>
      </w:r>
      <w:r w:rsidR="00F204E1">
        <w:t>аключение</w:t>
      </w:r>
      <w:bookmarkEnd w:id="6"/>
    </w:p>
    <w:p w:rsidR="00950284" w:rsidRDefault="00F204E1">
      <w:pPr>
        <w:widowControl w:val="0"/>
        <w:ind w:firstLine="567"/>
        <w:rPr>
          <w:szCs w:val="24"/>
        </w:rPr>
      </w:pPr>
      <w:r>
        <w:rPr>
          <w:szCs w:val="24"/>
        </w:rPr>
        <w:t>В ходе выполнения проекта, поставленные задачи были выполнены. В процессе работы над проектом был изучен процесс вывода на орбиту и ориентации спутника ГЛОНАСС,  выделены его основные этапы. На данном основании сформирован план демонстрационного ролика.</w:t>
      </w:r>
    </w:p>
    <w:p w:rsidR="00950284" w:rsidRDefault="00F204E1">
      <w:pPr>
        <w:widowControl w:val="0"/>
        <w:ind w:firstLine="567"/>
        <w:rPr>
          <w:szCs w:val="24"/>
        </w:rPr>
      </w:pPr>
      <w:r>
        <w:rPr>
          <w:szCs w:val="24"/>
        </w:rPr>
        <w:t xml:space="preserve">Моделирование объектов для сцены проводилось поэтапно: спутник ГЛОНАСС, площадка для запуска. С целью точного моделирования была подобрана коллекция изображений данных объектов, произведён анализ форм и конструкций и составлен план 3D моделирования. </w:t>
      </w:r>
      <w:proofErr w:type="gramStart"/>
      <w:r>
        <w:rPr>
          <w:szCs w:val="24"/>
        </w:rPr>
        <w:t>Чертежей ГЛОНАСС найти не удалось, потому этап подбора и анализа фотографий с различный ракурсов и внимательное их изучение представляется очень важным и ответственным этапом.</w:t>
      </w:r>
      <w:proofErr w:type="gramEnd"/>
      <w:r>
        <w:rPr>
          <w:szCs w:val="24"/>
        </w:rPr>
        <w:t xml:space="preserve"> В процессе работы так же производилась постоянная сверка с фотографиями.</w:t>
      </w:r>
    </w:p>
    <w:p w:rsidR="00950284" w:rsidRDefault="00F204E1">
      <w:pPr>
        <w:widowControl w:val="0"/>
      </w:pPr>
      <w:r>
        <w:rPr>
          <w:szCs w:val="24"/>
        </w:rPr>
        <w:t>В качестве основного метода моделирования был выбран полигональный метод моделирования. Средством для моделирования стал 3D</w:t>
      </w:r>
      <w:r w:rsidR="000A6FD0">
        <w:rPr>
          <w:szCs w:val="24"/>
        </w:rPr>
        <w:t xml:space="preserve"> </w:t>
      </w:r>
      <w:r>
        <w:rPr>
          <w:szCs w:val="24"/>
        </w:rPr>
        <w:t xml:space="preserve">редактор </w:t>
      </w:r>
      <w:proofErr w:type="spellStart"/>
      <w:r>
        <w:rPr>
          <w:szCs w:val="24"/>
        </w:rPr>
        <w:t>Blender</w:t>
      </w:r>
      <w:proofErr w:type="spellEnd"/>
      <w:r>
        <w:rPr>
          <w:szCs w:val="24"/>
        </w:rPr>
        <w:t xml:space="preserve">. Мною была использована технология полигонального моделирования и модификаторы </w:t>
      </w:r>
      <w:proofErr w:type="spellStart"/>
      <w:r>
        <w:rPr>
          <w:szCs w:val="24"/>
        </w:rPr>
        <w:t>Blender</w:t>
      </w:r>
      <w:proofErr w:type="spellEnd"/>
      <w:r>
        <w:rPr>
          <w:szCs w:val="24"/>
        </w:rPr>
        <w:t xml:space="preserve">. Следующим этапом работы стало создание материалов и </w:t>
      </w:r>
      <w:proofErr w:type="spellStart"/>
      <w:r>
        <w:rPr>
          <w:szCs w:val="24"/>
        </w:rPr>
        <w:t>текстурирование</w:t>
      </w:r>
      <w:proofErr w:type="spellEnd"/>
      <w:r>
        <w:rPr>
          <w:szCs w:val="24"/>
        </w:rPr>
        <w:t xml:space="preserve"> моделей. Подбор текстур также осуществлялся с учётом коллекции изображений с целью создать максимально реалистичные материалы. </w:t>
      </w:r>
      <w:proofErr w:type="gramStart"/>
      <w:r>
        <w:rPr>
          <w:spacing w:val="-4"/>
          <w:szCs w:val="28"/>
        </w:rPr>
        <w:t>Сценарий ролика был разделен на следующие этапы: старт ракеты-носителя «Протон», отделение первой ступени ракеты-носителя, разделение второй и третей ступени ракеты-носителя, сброс головного обтекателя, разделение третей ступени и орбитального блока, вывод ГЛОНАСС на целевую орбиту, переход аппарата в режим успокоения, режим начальной ориентации на Солнце, режим ориентации на Землю, переход в штатный режим.</w:t>
      </w:r>
      <w:proofErr w:type="gramEnd"/>
      <w:r>
        <w:rPr>
          <w:spacing w:val="-4"/>
          <w:szCs w:val="28"/>
        </w:rPr>
        <w:t xml:space="preserve"> Анимация осуществлялась средствами </w:t>
      </w:r>
      <w:proofErr w:type="spellStart"/>
      <w:r>
        <w:rPr>
          <w:spacing w:val="-4"/>
          <w:szCs w:val="28"/>
        </w:rPr>
        <w:t>Blender</w:t>
      </w:r>
      <w:proofErr w:type="spellEnd"/>
      <w:r>
        <w:rPr>
          <w:spacing w:val="-4"/>
          <w:szCs w:val="28"/>
        </w:rPr>
        <w:t>, методом анимации ключей. Для создания огня использовались системы частиц, симулятор дыма и физика объектов.</w:t>
      </w:r>
    </w:p>
    <w:p w:rsidR="00950284" w:rsidRDefault="00F204E1">
      <w:pPr>
        <w:widowControl w:val="0"/>
      </w:pPr>
      <w:r>
        <w:t xml:space="preserve">Создана  </w:t>
      </w:r>
      <w:r>
        <w:rPr>
          <w:spacing w:val="-4"/>
          <w:szCs w:val="28"/>
        </w:rPr>
        <w:t>программ</w:t>
      </w:r>
      <w:r w:rsidR="00DB6FD4">
        <w:rPr>
          <w:spacing w:val="-4"/>
          <w:szCs w:val="28"/>
        </w:rPr>
        <w:t>а</w:t>
      </w:r>
      <w:r>
        <w:rPr>
          <w:spacing w:val="-4"/>
          <w:szCs w:val="28"/>
        </w:rPr>
        <w:t xml:space="preserve">-визуализатор </w:t>
      </w:r>
      <w:r>
        <w:rPr>
          <w:szCs w:val="24"/>
        </w:rPr>
        <w:t xml:space="preserve"> поведения ГЛОНАСС в режимах ориентации на Солнце и ориентации на Землю. Для этого были использована логика </w:t>
      </w:r>
      <w:proofErr w:type="spellStart"/>
      <w:r>
        <w:rPr>
          <w:szCs w:val="24"/>
        </w:rPr>
        <w:t>Blender</w:t>
      </w:r>
      <w:proofErr w:type="spellEnd"/>
      <w:r>
        <w:rPr>
          <w:szCs w:val="24"/>
        </w:rPr>
        <w:t xml:space="preserve"> и </w:t>
      </w:r>
      <w:r>
        <w:rPr>
          <w:szCs w:val="24"/>
          <w:lang w:val="en-US"/>
        </w:rPr>
        <w:t>BGE</w:t>
      </w:r>
      <w:r>
        <w:rPr>
          <w:szCs w:val="24"/>
        </w:rPr>
        <w:t xml:space="preserve"> (</w:t>
      </w:r>
      <w:proofErr w:type="spellStart"/>
      <w:r>
        <w:rPr>
          <w:szCs w:val="24"/>
        </w:rPr>
        <w:t>Blender</w:t>
      </w:r>
      <w:proofErr w:type="spellEnd"/>
      <w:r w:rsidR="001E759D">
        <w:rPr>
          <w:szCs w:val="24"/>
        </w:rPr>
        <w:t xml:space="preserve"> </w:t>
      </w:r>
      <w:r>
        <w:rPr>
          <w:szCs w:val="24"/>
          <w:lang w:val="en-US"/>
        </w:rPr>
        <w:t>Game</w:t>
      </w:r>
      <w:r w:rsidR="001E759D">
        <w:rPr>
          <w:szCs w:val="24"/>
        </w:rPr>
        <w:t xml:space="preserve"> </w:t>
      </w:r>
      <w:r>
        <w:rPr>
          <w:szCs w:val="24"/>
          <w:lang w:val="en-US"/>
        </w:rPr>
        <w:t>Engine</w:t>
      </w:r>
      <w:r>
        <w:rPr>
          <w:szCs w:val="24"/>
        </w:rPr>
        <w:t xml:space="preserve">) (игровой движок </w:t>
      </w:r>
      <w:proofErr w:type="spellStart"/>
      <w:r>
        <w:rPr>
          <w:szCs w:val="24"/>
        </w:rPr>
        <w:t>Blender</w:t>
      </w:r>
      <w:proofErr w:type="spellEnd"/>
      <w:r>
        <w:rPr>
          <w:szCs w:val="24"/>
        </w:rPr>
        <w:t xml:space="preserve">). </w:t>
      </w:r>
    </w:p>
    <w:p w:rsidR="00950284" w:rsidRDefault="00F204E1">
      <w:pPr>
        <w:widowControl w:val="0"/>
        <w:rPr>
          <w:szCs w:val="24"/>
        </w:rPr>
      </w:pPr>
      <w:r>
        <w:t xml:space="preserve">Программа позволяет вручную управлять поведением аппарата в режимах </w:t>
      </w:r>
      <w:proofErr w:type="gramStart"/>
      <w:r>
        <w:t>ПОС</w:t>
      </w:r>
      <w:proofErr w:type="gramEnd"/>
      <w:r>
        <w:t xml:space="preserve"> и ПОЗ и выполнить задачу: </w:t>
      </w:r>
      <w:r w:rsidR="00F858F4">
        <w:rPr>
          <w:spacing w:val="-4"/>
          <w:szCs w:val="28"/>
          <w:shd w:val="clear" w:color="auto" w:fill="FFFFFF"/>
        </w:rPr>
        <w:t>следуя</w:t>
      </w:r>
      <w:r>
        <w:rPr>
          <w:spacing w:val="-4"/>
          <w:szCs w:val="28"/>
          <w:shd w:val="clear" w:color="auto" w:fill="FFFFFF"/>
        </w:rPr>
        <w:t xml:space="preserve"> алгоритму последовательно сориентировать ГЛОНАС сначала на Солнце, </w:t>
      </w:r>
      <w:r w:rsidR="00F858F4">
        <w:rPr>
          <w:spacing w:val="-4"/>
          <w:szCs w:val="28"/>
          <w:shd w:val="clear" w:color="auto" w:fill="FFFFFF"/>
        </w:rPr>
        <w:t>затем</w:t>
      </w:r>
      <w:r>
        <w:rPr>
          <w:spacing w:val="-4"/>
          <w:szCs w:val="28"/>
          <w:shd w:val="clear" w:color="auto" w:fill="FFFFFF"/>
        </w:rPr>
        <w:t xml:space="preserve"> сориентировать на Землю.  На экране в реальном времени отражается угол поворота </w:t>
      </w:r>
      <w:r w:rsidR="00F858F4">
        <w:rPr>
          <w:spacing w:val="-4"/>
          <w:szCs w:val="28"/>
          <w:shd w:val="clear" w:color="auto" w:fill="FFFFFF"/>
        </w:rPr>
        <w:t>аппарата</w:t>
      </w:r>
      <w:r>
        <w:rPr>
          <w:spacing w:val="-4"/>
          <w:szCs w:val="28"/>
          <w:shd w:val="clear" w:color="auto" w:fill="FFFFFF"/>
        </w:rPr>
        <w:t xml:space="preserve"> вокруг каждой и осей и угол поворота панелей, что создает дополнительное удобство </w:t>
      </w:r>
      <w:r w:rsidR="00F858F4">
        <w:rPr>
          <w:spacing w:val="-4"/>
          <w:szCs w:val="28"/>
          <w:shd w:val="clear" w:color="auto" w:fill="FFFFFF"/>
        </w:rPr>
        <w:t>пользователю</w:t>
      </w:r>
      <w:r>
        <w:rPr>
          <w:spacing w:val="-4"/>
          <w:szCs w:val="28"/>
          <w:shd w:val="clear" w:color="auto" w:fill="FFFFFF"/>
        </w:rPr>
        <w:t xml:space="preserve">. В случае верного выполнения алгоритма и приведения аппарата в правильное положение в правильной последовательности программа сообщает о завершении очередного этапа </w:t>
      </w:r>
      <w:r w:rsidR="00F858F4">
        <w:rPr>
          <w:spacing w:val="-4"/>
          <w:szCs w:val="28"/>
          <w:shd w:val="clear" w:color="auto" w:fill="FFFFFF"/>
        </w:rPr>
        <w:t>ориентации</w:t>
      </w:r>
      <w:r>
        <w:rPr>
          <w:spacing w:val="-4"/>
          <w:szCs w:val="28"/>
          <w:shd w:val="clear" w:color="auto" w:fill="FFFFFF"/>
        </w:rPr>
        <w:t xml:space="preserve">. Все время работы существует </w:t>
      </w:r>
      <w:r>
        <w:rPr>
          <w:spacing w:val="-4"/>
          <w:szCs w:val="28"/>
          <w:shd w:val="clear" w:color="auto" w:fill="FFFFFF"/>
        </w:rPr>
        <w:lastRenderedPageBreak/>
        <w:t xml:space="preserve">возможность облета сцены камерой, приближения и удаления спутника, что позволяет более точно представить процессы </w:t>
      </w:r>
      <w:r w:rsidR="00F858F4">
        <w:rPr>
          <w:spacing w:val="-4"/>
          <w:szCs w:val="28"/>
          <w:shd w:val="clear" w:color="auto" w:fill="FFFFFF"/>
        </w:rPr>
        <w:t xml:space="preserve">ориентации. Кроме того программа </w:t>
      </w:r>
      <w:r>
        <w:rPr>
          <w:spacing w:val="-4"/>
          <w:szCs w:val="28"/>
          <w:shd w:val="clear" w:color="auto" w:fill="FFFFFF"/>
        </w:rPr>
        <w:t>оснащена интуитивно понятным интерфейсом и системой подсказок.</w:t>
      </w:r>
    </w:p>
    <w:p w:rsidR="001E759D" w:rsidRDefault="001E759D" w:rsidP="001E759D">
      <w:r>
        <w:rPr>
          <w:szCs w:val="24"/>
        </w:rPr>
        <w:t xml:space="preserve">Результатом работы стал демонстрационный комплект, состоящий из демонстрационного ролика и программы-визуализатора. </w:t>
      </w:r>
      <w:r>
        <w:rPr>
          <w:spacing w:val="-4"/>
          <w:szCs w:val="28"/>
        </w:rPr>
        <w:t>Данный комплект разработок позволяет визуально представить движение спутника ГЛОНАСС в трехмерном пространстве и процессы, происходящие во время его вывода на орбиту и ориентации космического аппарата на Солнце и на Землю, может быть применен для обучения тренировок специалистов и студентов.</w:t>
      </w:r>
    </w:p>
    <w:p w:rsidR="00950284" w:rsidRDefault="00F204E1">
      <w:pPr>
        <w:widowControl w:val="0"/>
      </w:pPr>
      <w:r>
        <w:rPr>
          <w:szCs w:val="24"/>
        </w:rPr>
        <w:t xml:space="preserve">В дальнейших планах продолжение разработки симулятора поведения спутника на орбите с подключением более сложных математических расчетов, скриптов и </w:t>
      </w:r>
      <w:r>
        <w:rPr>
          <w:szCs w:val="24"/>
          <w:lang w:val="en-US"/>
        </w:rPr>
        <w:t>BGE</w:t>
      </w:r>
      <w:r>
        <w:rPr>
          <w:szCs w:val="24"/>
        </w:rPr>
        <w:t>.</w:t>
      </w:r>
    </w:p>
    <w:p w:rsidR="00950284" w:rsidRDefault="00950284">
      <w:pPr>
        <w:pageBreakBefore/>
        <w:widowControl w:val="0"/>
      </w:pPr>
    </w:p>
    <w:p w:rsidR="00950284" w:rsidRDefault="00F204E1" w:rsidP="00150856">
      <w:pPr>
        <w:pStyle w:val="1"/>
        <w:numPr>
          <w:ilvl w:val="0"/>
          <w:numId w:val="0"/>
        </w:numPr>
        <w:rPr>
          <w:szCs w:val="24"/>
        </w:rPr>
      </w:pPr>
      <w:bookmarkStart w:id="7" w:name="_Toc417032300"/>
      <w:r>
        <w:t>Список источников</w:t>
      </w:r>
      <w:bookmarkEnd w:id="7"/>
    </w:p>
    <w:p w:rsidR="00950284" w:rsidRPr="00277115" w:rsidRDefault="00F204E1">
      <w:pPr>
        <w:pStyle w:val="12"/>
        <w:numPr>
          <w:ilvl w:val="0"/>
          <w:numId w:val="3"/>
        </w:numPr>
        <w:ind w:right="-2" w:hanging="359"/>
        <w:rPr>
          <w:szCs w:val="24"/>
        </w:rPr>
      </w:pPr>
      <w:r w:rsidRPr="00277115">
        <w:rPr>
          <w:szCs w:val="24"/>
        </w:rPr>
        <w:t>Краткое описание ГЛОНАСС</w:t>
      </w:r>
      <w:r w:rsidRPr="00277115">
        <w:rPr>
          <w:szCs w:val="24"/>
          <w:lang w:eastAsia="ru-RU"/>
        </w:rPr>
        <w:t> </w:t>
      </w:r>
      <w:r w:rsidRPr="00277115">
        <w:rPr>
          <w:szCs w:val="24"/>
        </w:rPr>
        <w:t>//</w:t>
      </w:r>
      <w:r w:rsidRPr="00277115">
        <w:rPr>
          <w:szCs w:val="24"/>
          <w:lang w:eastAsia="ru-RU"/>
        </w:rPr>
        <w:t>АО «ИНФОРМАЦИОННЫЕ СПУТНИКОВЫЕ СИСТЕМЫ»</w:t>
      </w:r>
      <w:r w:rsidRPr="00277115">
        <w:rPr>
          <w:rFonts w:ascii="Arial" w:hAnsi="Arial" w:cs="Arial"/>
          <w:szCs w:val="24"/>
        </w:rPr>
        <w:t xml:space="preserve"> – </w:t>
      </w:r>
      <w:r w:rsidRPr="00277115">
        <w:rPr>
          <w:szCs w:val="24"/>
        </w:rPr>
        <w:t>(http://www.npopm.ru/spacecraft/spacecraft-navigation/glonass-m).</w:t>
      </w:r>
    </w:p>
    <w:p w:rsidR="00950284" w:rsidRPr="00277115" w:rsidRDefault="00F204E1">
      <w:pPr>
        <w:pStyle w:val="12"/>
        <w:numPr>
          <w:ilvl w:val="0"/>
          <w:numId w:val="3"/>
        </w:numPr>
        <w:ind w:right="-2" w:hanging="359"/>
        <w:rPr>
          <w:szCs w:val="24"/>
        </w:rPr>
      </w:pPr>
      <w:r w:rsidRPr="00277115">
        <w:rPr>
          <w:szCs w:val="24"/>
        </w:rPr>
        <w:t>ГЛОНАСС</w:t>
      </w:r>
      <w:r w:rsidRPr="00277115">
        <w:rPr>
          <w:szCs w:val="24"/>
          <w:lang w:eastAsia="ru-RU"/>
        </w:rPr>
        <w:t> //Википедия – проверено 4 февраля 2015– (</w:t>
      </w:r>
      <w:r w:rsidRPr="00277115">
        <w:rPr>
          <w:szCs w:val="24"/>
        </w:rPr>
        <w:t>https://ru.wikipedia.org/wiki/ГЛОНАСС).</w:t>
      </w:r>
    </w:p>
    <w:p w:rsidR="00950284" w:rsidRPr="00277115" w:rsidRDefault="00F204E1">
      <w:pPr>
        <w:pStyle w:val="12"/>
        <w:numPr>
          <w:ilvl w:val="0"/>
          <w:numId w:val="3"/>
        </w:numPr>
        <w:ind w:right="-2" w:hanging="359"/>
        <w:rPr>
          <w:szCs w:val="24"/>
        </w:rPr>
      </w:pPr>
      <w:r w:rsidRPr="00277115">
        <w:rPr>
          <w:szCs w:val="24"/>
        </w:rPr>
        <w:t>Центр обработки и отображения полетной информации ГКНПЦ им. М.В. ХРУНИЧЕВА. – Проверено 16 марта 2012. Архивировано из первоисточника 19 мая 2012. – (http://www.webcitation.org/67mfgvU9D).</w:t>
      </w:r>
    </w:p>
    <w:p w:rsidR="00950284" w:rsidRPr="00277115" w:rsidRDefault="00F204E1">
      <w:pPr>
        <w:pStyle w:val="12"/>
        <w:numPr>
          <w:ilvl w:val="0"/>
          <w:numId w:val="3"/>
        </w:numPr>
        <w:ind w:right="-2" w:hanging="359"/>
        <w:rPr>
          <w:szCs w:val="24"/>
        </w:rPr>
      </w:pPr>
      <w:r w:rsidRPr="00277115">
        <w:rPr>
          <w:szCs w:val="24"/>
        </w:rPr>
        <w:t>Чеботарев В.Е. Проектирование космических аппаратов систем информационного обеспечения. Часть 1. Внешнее проектирование космического аппарата / В.Е. Чеботарев. Красноярск: СГАУ, 2004 г.</w:t>
      </w:r>
    </w:p>
    <w:p w:rsidR="00950284" w:rsidRPr="00277115" w:rsidRDefault="00F204E1">
      <w:pPr>
        <w:pStyle w:val="12"/>
        <w:numPr>
          <w:ilvl w:val="0"/>
          <w:numId w:val="3"/>
        </w:numPr>
        <w:ind w:right="-2" w:hanging="359"/>
        <w:rPr>
          <w:szCs w:val="24"/>
        </w:rPr>
      </w:pPr>
      <w:r w:rsidRPr="00277115">
        <w:rPr>
          <w:szCs w:val="24"/>
        </w:rPr>
        <w:t>Протон (ракета-носитель).</w:t>
      </w:r>
      <w:r w:rsidRPr="00277115">
        <w:rPr>
          <w:szCs w:val="24"/>
          <w:lang w:eastAsia="ru-RU"/>
        </w:rPr>
        <w:t xml:space="preserve"> //Википедия – </w:t>
      </w:r>
      <w:r w:rsidRPr="00277115">
        <w:rPr>
          <w:szCs w:val="24"/>
        </w:rPr>
        <w:t>(http://ru.wikipedia.org/wiki/Протон_(ракета-носитель)).</w:t>
      </w:r>
    </w:p>
    <w:p w:rsidR="00950284" w:rsidRPr="00277115" w:rsidRDefault="00F204E1">
      <w:pPr>
        <w:pStyle w:val="12"/>
        <w:numPr>
          <w:ilvl w:val="0"/>
          <w:numId w:val="3"/>
        </w:numPr>
        <w:ind w:right="-2" w:hanging="359"/>
        <w:rPr>
          <w:szCs w:val="24"/>
        </w:rPr>
      </w:pPr>
      <w:r w:rsidRPr="00277115">
        <w:rPr>
          <w:szCs w:val="24"/>
        </w:rPr>
        <w:t xml:space="preserve">Лекции по редактору </w:t>
      </w:r>
      <w:proofErr w:type="spellStart"/>
      <w:r w:rsidRPr="00277115">
        <w:rPr>
          <w:szCs w:val="24"/>
        </w:rPr>
        <w:t>Blender</w:t>
      </w:r>
      <w:proofErr w:type="spellEnd"/>
      <w:r w:rsidRPr="00277115">
        <w:rPr>
          <w:szCs w:val="24"/>
        </w:rPr>
        <w:t xml:space="preserve">. Преподаватель </w:t>
      </w:r>
      <w:proofErr w:type="spellStart"/>
      <w:r w:rsidRPr="00277115">
        <w:rPr>
          <w:szCs w:val="24"/>
        </w:rPr>
        <w:t>Синкевич</w:t>
      </w:r>
      <w:proofErr w:type="spellEnd"/>
      <w:r w:rsidRPr="00277115">
        <w:rPr>
          <w:szCs w:val="24"/>
        </w:rPr>
        <w:t xml:space="preserve"> Светлана Александровна.</w:t>
      </w:r>
      <w:r w:rsidR="00635F57" w:rsidRPr="00277115">
        <w:rPr>
          <w:szCs w:val="24"/>
        </w:rPr>
        <w:t xml:space="preserve"> </w:t>
      </w:r>
      <w:r w:rsidRPr="00277115">
        <w:rPr>
          <w:szCs w:val="24"/>
        </w:rPr>
        <w:t>МБУ ДО «СЮТ», г. Железногорск. 2013-2015.</w:t>
      </w:r>
    </w:p>
    <w:p w:rsidR="00950284" w:rsidRPr="00277115" w:rsidRDefault="00F204E1">
      <w:pPr>
        <w:pStyle w:val="12"/>
        <w:numPr>
          <w:ilvl w:val="0"/>
          <w:numId w:val="3"/>
        </w:numPr>
        <w:ind w:right="-2" w:hanging="359"/>
        <w:rPr>
          <w:szCs w:val="24"/>
        </w:rPr>
      </w:pPr>
      <w:r w:rsidRPr="00277115">
        <w:rPr>
          <w:szCs w:val="24"/>
        </w:rPr>
        <w:t xml:space="preserve">Лекции по основам </w:t>
      </w:r>
      <w:proofErr w:type="spellStart"/>
      <w:r w:rsidRPr="00277115">
        <w:rPr>
          <w:szCs w:val="24"/>
        </w:rPr>
        <w:t>Blender</w:t>
      </w:r>
      <w:proofErr w:type="spellEnd"/>
      <w:r w:rsidRPr="00277115">
        <w:rPr>
          <w:szCs w:val="24"/>
        </w:rPr>
        <w:t xml:space="preserve"> </w:t>
      </w:r>
      <w:proofErr w:type="spellStart"/>
      <w:r w:rsidRPr="00277115">
        <w:rPr>
          <w:color w:val="auto"/>
          <w:szCs w:val="24"/>
        </w:rPr>
        <w:t>Game</w:t>
      </w:r>
      <w:proofErr w:type="spellEnd"/>
      <w:r w:rsidRPr="00277115">
        <w:rPr>
          <w:color w:val="auto"/>
          <w:szCs w:val="24"/>
        </w:rPr>
        <w:t xml:space="preserve"> </w:t>
      </w:r>
      <w:r w:rsidRPr="00277115">
        <w:rPr>
          <w:color w:val="auto"/>
          <w:szCs w:val="24"/>
          <w:lang w:val="en-US"/>
        </w:rPr>
        <w:t>E</w:t>
      </w:r>
      <w:proofErr w:type="spellStart"/>
      <w:r w:rsidRPr="00277115">
        <w:rPr>
          <w:color w:val="auto"/>
          <w:szCs w:val="24"/>
        </w:rPr>
        <w:t>ngine</w:t>
      </w:r>
      <w:proofErr w:type="spellEnd"/>
      <w:r w:rsidRPr="00277115">
        <w:rPr>
          <w:szCs w:val="24"/>
        </w:rPr>
        <w:t xml:space="preserve">. Преподаватель </w:t>
      </w:r>
      <w:proofErr w:type="spellStart"/>
      <w:r w:rsidRPr="00277115">
        <w:rPr>
          <w:szCs w:val="24"/>
        </w:rPr>
        <w:t>Синкевич</w:t>
      </w:r>
      <w:proofErr w:type="spellEnd"/>
      <w:r w:rsidRPr="00277115">
        <w:rPr>
          <w:szCs w:val="24"/>
        </w:rPr>
        <w:t xml:space="preserve"> Светлана Александровна. МБУ ДОД СЮТ, г. Железногорск. 2014.</w:t>
      </w:r>
    </w:p>
    <w:p w:rsidR="00950284" w:rsidRPr="00277115" w:rsidRDefault="00F204E1">
      <w:pPr>
        <w:pStyle w:val="12"/>
        <w:numPr>
          <w:ilvl w:val="0"/>
          <w:numId w:val="3"/>
        </w:numPr>
        <w:ind w:right="-2" w:hanging="359"/>
        <w:rPr>
          <w:szCs w:val="24"/>
        </w:rPr>
      </w:pPr>
      <w:r w:rsidRPr="00277115">
        <w:rPr>
          <w:szCs w:val="24"/>
        </w:rPr>
        <w:t>Шаг за шагом/Система частиц//</w:t>
      </w:r>
      <w:proofErr w:type="spellStart"/>
      <w:r w:rsidRPr="00277115">
        <w:rPr>
          <w:szCs w:val="24"/>
        </w:rPr>
        <w:t>Blender</w:t>
      </w:r>
      <w:proofErr w:type="spellEnd"/>
      <w:r w:rsidRPr="00277115">
        <w:rPr>
          <w:szCs w:val="24"/>
        </w:rPr>
        <w:t xml:space="preserve"> 3D – (https://ru.wikibooks.org/</w:t>
      </w:r>
      <w:r w:rsidRPr="00277115">
        <w:rPr>
          <w:szCs w:val="24"/>
        </w:rPr>
        <w:br/>
      </w:r>
      <w:proofErr w:type="spellStart"/>
      <w:r w:rsidRPr="00277115">
        <w:rPr>
          <w:szCs w:val="24"/>
        </w:rPr>
        <w:t>wiki</w:t>
      </w:r>
      <w:proofErr w:type="spellEnd"/>
      <w:r w:rsidRPr="00277115">
        <w:rPr>
          <w:szCs w:val="24"/>
        </w:rPr>
        <w:t>/Blender_3D/</w:t>
      </w:r>
      <w:proofErr w:type="spellStart"/>
      <w:r w:rsidRPr="00277115">
        <w:rPr>
          <w:szCs w:val="24"/>
        </w:rPr>
        <w:t>Шаг_за_шагом</w:t>
      </w:r>
      <w:proofErr w:type="spellEnd"/>
      <w:r w:rsidRPr="00277115">
        <w:rPr>
          <w:szCs w:val="24"/>
        </w:rPr>
        <w:t>/</w:t>
      </w:r>
      <w:proofErr w:type="spellStart"/>
      <w:r w:rsidRPr="00277115">
        <w:rPr>
          <w:szCs w:val="24"/>
        </w:rPr>
        <w:t>Система_частиц</w:t>
      </w:r>
      <w:proofErr w:type="spellEnd"/>
      <w:r w:rsidRPr="00277115">
        <w:rPr>
          <w:szCs w:val="24"/>
        </w:rPr>
        <w:t>).</w:t>
      </w:r>
    </w:p>
    <w:p w:rsidR="00950284" w:rsidRPr="00277115" w:rsidRDefault="00F204E1">
      <w:pPr>
        <w:pStyle w:val="12"/>
        <w:numPr>
          <w:ilvl w:val="0"/>
          <w:numId w:val="3"/>
        </w:numPr>
        <w:ind w:right="-2" w:hanging="359"/>
        <w:rPr>
          <w:szCs w:val="24"/>
        </w:rPr>
      </w:pPr>
      <w:r w:rsidRPr="00277115">
        <w:rPr>
          <w:szCs w:val="24"/>
        </w:rPr>
        <w:t xml:space="preserve">Введение в </w:t>
      </w:r>
      <w:r w:rsidRPr="00277115">
        <w:rPr>
          <w:szCs w:val="24"/>
          <w:lang w:val="en-US"/>
        </w:rPr>
        <w:t>Blender</w:t>
      </w:r>
      <w:r w:rsidRPr="00277115">
        <w:rPr>
          <w:szCs w:val="24"/>
        </w:rPr>
        <w:t xml:space="preserve"> </w:t>
      </w:r>
      <w:r w:rsidRPr="00277115">
        <w:rPr>
          <w:szCs w:val="24"/>
          <w:lang w:val="en-US"/>
        </w:rPr>
        <w:t>Game</w:t>
      </w:r>
      <w:r w:rsidRPr="00277115">
        <w:rPr>
          <w:szCs w:val="24"/>
        </w:rPr>
        <w:t xml:space="preserve"> </w:t>
      </w:r>
      <w:r w:rsidRPr="00277115">
        <w:rPr>
          <w:szCs w:val="24"/>
          <w:lang w:val="en-US"/>
        </w:rPr>
        <w:t>Engine</w:t>
      </w:r>
      <w:r w:rsidRPr="00277115">
        <w:rPr>
          <w:szCs w:val="24"/>
        </w:rPr>
        <w:t xml:space="preserve"> (</w:t>
      </w:r>
      <w:r w:rsidRPr="00277115">
        <w:rPr>
          <w:szCs w:val="24"/>
          <w:lang w:val="en-US"/>
        </w:rPr>
        <w:t>BGE</w:t>
      </w:r>
      <w:r w:rsidRPr="00277115">
        <w:rPr>
          <w:szCs w:val="24"/>
        </w:rPr>
        <w:t xml:space="preserve">)// – Лаборатория </w:t>
      </w:r>
      <w:proofErr w:type="gramStart"/>
      <w:r w:rsidRPr="00277115">
        <w:rPr>
          <w:szCs w:val="24"/>
        </w:rPr>
        <w:t>юного</w:t>
      </w:r>
      <w:proofErr w:type="gramEnd"/>
      <w:r w:rsidRPr="00277115">
        <w:rPr>
          <w:szCs w:val="24"/>
        </w:rPr>
        <w:t xml:space="preserve"> </w:t>
      </w:r>
      <w:proofErr w:type="spellStart"/>
      <w:r w:rsidRPr="00277115">
        <w:rPr>
          <w:szCs w:val="24"/>
        </w:rPr>
        <w:t>линуксоида</w:t>
      </w:r>
      <w:proofErr w:type="spellEnd"/>
      <w:r w:rsidRPr="00277115">
        <w:rPr>
          <w:szCs w:val="24"/>
        </w:rPr>
        <w:t>. (</w:t>
      </w:r>
      <w:r w:rsidRPr="00277115">
        <w:rPr>
          <w:szCs w:val="24"/>
          <w:lang w:val="en-US"/>
        </w:rPr>
        <w:t>http</w:t>
      </w:r>
      <w:r w:rsidRPr="00277115">
        <w:rPr>
          <w:szCs w:val="24"/>
        </w:rPr>
        <w:t>://</w:t>
      </w:r>
      <w:proofErr w:type="spellStart"/>
      <w:r w:rsidRPr="00277115">
        <w:rPr>
          <w:szCs w:val="24"/>
          <w:lang w:val="en-US"/>
        </w:rPr>
        <w:t>younglinux</w:t>
      </w:r>
      <w:proofErr w:type="spellEnd"/>
      <w:r w:rsidRPr="00277115">
        <w:rPr>
          <w:szCs w:val="24"/>
        </w:rPr>
        <w:t>.</w:t>
      </w:r>
      <w:r w:rsidRPr="00277115">
        <w:rPr>
          <w:szCs w:val="24"/>
          <w:lang w:val="en-US"/>
        </w:rPr>
        <w:t>info</w:t>
      </w:r>
      <w:r w:rsidRPr="00277115">
        <w:rPr>
          <w:szCs w:val="24"/>
        </w:rPr>
        <w:t>/</w:t>
      </w:r>
      <w:proofErr w:type="spellStart"/>
      <w:r w:rsidRPr="00277115">
        <w:rPr>
          <w:szCs w:val="24"/>
          <w:lang w:val="en-US"/>
        </w:rPr>
        <w:t>bgeintro</w:t>
      </w:r>
      <w:proofErr w:type="spellEnd"/>
      <w:r w:rsidRPr="00277115">
        <w:rPr>
          <w:szCs w:val="24"/>
        </w:rPr>
        <w:t>).</w:t>
      </w:r>
    </w:p>
    <w:p w:rsidR="00950284" w:rsidRPr="00277115" w:rsidRDefault="00F204E1">
      <w:pPr>
        <w:pStyle w:val="12"/>
        <w:numPr>
          <w:ilvl w:val="0"/>
          <w:numId w:val="3"/>
        </w:numPr>
        <w:ind w:right="-2" w:hanging="359"/>
        <w:rPr>
          <w:szCs w:val="24"/>
        </w:rPr>
      </w:pPr>
      <w:proofErr w:type="spellStart"/>
      <w:r w:rsidRPr="00277115">
        <w:rPr>
          <w:szCs w:val="24"/>
        </w:rPr>
        <w:t>Blender</w:t>
      </w:r>
      <w:proofErr w:type="spellEnd"/>
      <w:r w:rsidRPr="00277115">
        <w:rPr>
          <w:szCs w:val="24"/>
        </w:rPr>
        <w:t xml:space="preserve"> 2.6 + </w:t>
      </w:r>
      <w:proofErr w:type="spellStart"/>
      <w:r w:rsidRPr="00277115">
        <w:rPr>
          <w:szCs w:val="24"/>
        </w:rPr>
        <w:t>Python</w:t>
      </w:r>
      <w:proofErr w:type="spellEnd"/>
      <w:r w:rsidRPr="00277115">
        <w:rPr>
          <w:szCs w:val="24"/>
        </w:rPr>
        <w:t xml:space="preserve"> 3.2//</w:t>
      </w:r>
      <w:proofErr w:type="spellStart"/>
      <w:r w:rsidRPr="00277115">
        <w:rPr>
          <w:szCs w:val="24"/>
        </w:rPr>
        <w:t>Хабрахабр</w:t>
      </w:r>
      <w:proofErr w:type="spellEnd"/>
      <w:r w:rsidRPr="00277115">
        <w:rPr>
          <w:szCs w:val="24"/>
        </w:rPr>
        <w:t xml:space="preserve"> – задействуем устройства ввода в собственной игре. – (http://habrahabr.ru/post/133434/).</w:t>
      </w:r>
    </w:p>
    <w:p w:rsidR="00950284" w:rsidRDefault="00950284">
      <w:pPr>
        <w:pageBreakBefore/>
        <w:spacing w:after="200" w:line="276" w:lineRule="auto"/>
        <w:ind w:firstLine="0"/>
        <w:jc w:val="left"/>
        <w:rPr>
          <w:color w:val="000000"/>
        </w:rPr>
      </w:pPr>
    </w:p>
    <w:p w:rsidR="00950284" w:rsidRDefault="00F204E1" w:rsidP="00150856">
      <w:pPr>
        <w:pStyle w:val="1"/>
        <w:numPr>
          <w:ilvl w:val="0"/>
          <w:numId w:val="0"/>
        </w:numPr>
        <w:rPr>
          <w:szCs w:val="24"/>
        </w:rPr>
      </w:pPr>
      <w:bookmarkStart w:id="8" w:name="_Toc417032301"/>
      <w:r>
        <w:t>Приложение</w:t>
      </w:r>
      <w:bookmarkEnd w:id="8"/>
    </w:p>
    <w:tbl>
      <w:tblPr>
        <w:tblW w:w="0" w:type="auto"/>
        <w:tblInd w:w="-7" w:type="dxa"/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000" w:firstRow="0" w:lastRow="0" w:firstColumn="0" w:lastColumn="0" w:noHBand="0" w:noVBand="0"/>
      </w:tblPr>
      <w:tblGrid>
        <w:gridCol w:w="5451"/>
        <w:gridCol w:w="1134"/>
        <w:gridCol w:w="1276"/>
        <w:gridCol w:w="1149"/>
      </w:tblGrid>
      <w:tr w:rsidR="00950284">
        <w:tc>
          <w:tcPr>
            <w:tcW w:w="901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jc w:val="center"/>
            </w:pPr>
            <w:r>
              <w:rPr>
                <w:szCs w:val="24"/>
              </w:rPr>
              <w:t>Стандартная циклограмма полёта РН «Протон-М»</w:t>
            </w:r>
          </w:p>
        </w:tc>
      </w:tr>
      <w:tr w:rsidR="00950284">
        <w:trPr>
          <w:trHeight w:val="203"/>
        </w:trPr>
        <w:tc>
          <w:tcPr>
            <w:tcW w:w="5451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950284">
            <w:pPr>
              <w:snapToGrid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Время, </w:t>
            </w:r>
            <w:proofErr w:type="gramStart"/>
            <w:r>
              <w:rPr>
                <w:sz w:val="18"/>
                <w:szCs w:val="18"/>
              </w:rPr>
              <w:t>с</w:t>
            </w:r>
            <w:proofErr w:type="gramEnd"/>
          </w:p>
        </w:tc>
        <w:tc>
          <w:tcPr>
            <w:tcW w:w="1276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Скорость, м/</w:t>
            </w:r>
            <w:proofErr w:type="gramStart"/>
            <w:r>
              <w:rPr>
                <w:sz w:val="18"/>
                <w:szCs w:val="18"/>
              </w:rPr>
              <w:t>с</w:t>
            </w:r>
            <w:proofErr w:type="gramEnd"/>
          </w:p>
        </w:tc>
        <w:tc>
          <w:tcPr>
            <w:tcW w:w="1149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</w:pPr>
            <w:r>
              <w:rPr>
                <w:sz w:val="18"/>
                <w:szCs w:val="18"/>
              </w:rPr>
              <w:t xml:space="preserve">Высота, </w:t>
            </w:r>
            <w:proofErr w:type="gramStart"/>
            <w:r>
              <w:rPr>
                <w:sz w:val="18"/>
                <w:szCs w:val="18"/>
              </w:rPr>
              <w:t>км</w:t>
            </w:r>
            <w:proofErr w:type="gramEnd"/>
          </w:p>
        </w:tc>
      </w:tr>
      <w:tr w:rsidR="00950284">
        <w:tc>
          <w:tcPr>
            <w:tcW w:w="5451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Начало набора готовности к пуску</w:t>
            </w:r>
          </w:p>
        </w:tc>
        <w:tc>
          <w:tcPr>
            <w:tcW w:w="113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-3,10</w:t>
            </w:r>
          </w:p>
        </w:tc>
        <w:tc>
          <w:tcPr>
            <w:tcW w:w="1276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49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</w:pPr>
            <w:r>
              <w:rPr>
                <w:sz w:val="20"/>
                <w:szCs w:val="20"/>
              </w:rPr>
              <w:t>0</w:t>
            </w:r>
          </w:p>
        </w:tc>
      </w:tr>
      <w:tr w:rsidR="00950284">
        <w:tc>
          <w:tcPr>
            <w:tcW w:w="5451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Включение двигателей первой ступени (40 % от номинала)</w:t>
            </w:r>
          </w:p>
        </w:tc>
        <w:tc>
          <w:tcPr>
            <w:tcW w:w="113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-1,75</w:t>
            </w:r>
          </w:p>
        </w:tc>
        <w:tc>
          <w:tcPr>
            <w:tcW w:w="1276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950284">
            <w:pPr>
              <w:snapToGrid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149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  <w:vAlign w:val="center"/>
          </w:tcPr>
          <w:p w:rsidR="00950284" w:rsidRDefault="00950284">
            <w:pPr>
              <w:snapToGrid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950284">
        <w:tc>
          <w:tcPr>
            <w:tcW w:w="5451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Двигатели первой ступени 107 % от номинала</w:t>
            </w:r>
          </w:p>
        </w:tc>
        <w:tc>
          <w:tcPr>
            <w:tcW w:w="113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-0,15</w:t>
            </w:r>
          </w:p>
        </w:tc>
        <w:tc>
          <w:tcPr>
            <w:tcW w:w="1276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950284">
            <w:pPr>
              <w:snapToGrid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149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  <w:vAlign w:val="center"/>
          </w:tcPr>
          <w:p w:rsidR="00950284" w:rsidRDefault="00950284">
            <w:pPr>
              <w:snapToGrid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950284">
        <w:tc>
          <w:tcPr>
            <w:tcW w:w="5451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Команда «Ключ подъёма»</w:t>
            </w:r>
          </w:p>
        </w:tc>
        <w:tc>
          <w:tcPr>
            <w:tcW w:w="113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</w:t>
            </w:r>
          </w:p>
        </w:tc>
        <w:tc>
          <w:tcPr>
            <w:tcW w:w="1276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950284">
            <w:pPr>
              <w:snapToGrid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149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  <w:vAlign w:val="center"/>
          </w:tcPr>
          <w:p w:rsidR="00950284" w:rsidRDefault="00950284">
            <w:pPr>
              <w:snapToGrid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950284">
        <w:tc>
          <w:tcPr>
            <w:tcW w:w="5451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Достижение максимального скоростного напора</w:t>
            </w:r>
          </w:p>
        </w:tc>
        <w:tc>
          <w:tcPr>
            <w:tcW w:w="113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65,5</w:t>
            </w:r>
          </w:p>
        </w:tc>
        <w:tc>
          <w:tcPr>
            <w:tcW w:w="1276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465</w:t>
            </w:r>
          </w:p>
        </w:tc>
        <w:tc>
          <w:tcPr>
            <w:tcW w:w="1149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</w:pPr>
            <w:r>
              <w:rPr>
                <w:sz w:val="20"/>
                <w:szCs w:val="20"/>
              </w:rPr>
              <w:t>11</w:t>
            </w:r>
          </w:p>
        </w:tc>
      </w:tr>
      <w:tr w:rsidR="00950284">
        <w:tc>
          <w:tcPr>
            <w:tcW w:w="5451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Включение двигателей второй ступени</w:t>
            </w:r>
          </w:p>
        </w:tc>
        <w:tc>
          <w:tcPr>
            <w:tcW w:w="113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119,0</w:t>
            </w:r>
          </w:p>
        </w:tc>
        <w:tc>
          <w:tcPr>
            <w:tcW w:w="1276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950284">
            <w:pPr>
              <w:snapToGrid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149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  <w:vAlign w:val="center"/>
          </w:tcPr>
          <w:p w:rsidR="00950284" w:rsidRDefault="00950284">
            <w:pPr>
              <w:snapToGrid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950284">
        <w:tc>
          <w:tcPr>
            <w:tcW w:w="5451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Отделение первой ступени</w:t>
            </w:r>
          </w:p>
        </w:tc>
        <w:tc>
          <w:tcPr>
            <w:tcW w:w="113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123,4</w:t>
            </w:r>
          </w:p>
        </w:tc>
        <w:tc>
          <w:tcPr>
            <w:tcW w:w="1276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1724</w:t>
            </w:r>
          </w:p>
        </w:tc>
        <w:tc>
          <w:tcPr>
            <w:tcW w:w="1149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</w:pPr>
            <w:r>
              <w:rPr>
                <w:sz w:val="20"/>
                <w:szCs w:val="20"/>
              </w:rPr>
              <w:t>42</w:t>
            </w:r>
          </w:p>
        </w:tc>
      </w:tr>
      <w:tr w:rsidR="00950284">
        <w:tc>
          <w:tcPr>
            <w:tcW w:w="5451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Включение рулевых двигателей третьей ступени</w:t>
            </w:r>
          </w:p>
        </w:tc>
        <w:tc>
          <w:tcPr>
            <w:tcW w:w="113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332,1</w:t>
            </w:r>
          </w:p>
        </w:tc>
        <w:tc>
          <w:tcPr>
            <w:tcW w:w="1276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950284">
            <w:pPr>
              <w:snapToGrid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149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  <w:vAlign w:val="center"/>
          </w:tcPr>
          <w:p w:rsidR="00950284" w:rsidRDefault="00950284">
            <w:pPr>
              <w:snapToGrid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950284">
        <w:tc>
          <w:tcPr>
            <w:tcW w:w="5451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Выключение двигателей второй ступени</w:t>
            </w:r>
          </w:p>
        </w:tc>
        <w:tc>
          <w:tcPr>
            <w:tcW w:w="113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334,5</w:t>
            </w:r>
          </w:p>
        </w:tc>
        <w:tc>
          <w:tcPr>
            <w:tcW w:w="1276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950284">
            <w:pPr>
              <w:snapToGrid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149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  <w:vAlign w:val="center"/>
          </w:tcPr>
          <w:p w:rsidR="00950284" w:rsidRDefault="00950284">
            <w:pPr>
              <w:snapToGrid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950284">
        <w:tc>
          <w:tcPr>
            <w:tcW w:w="5451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Разделение второй и третьей ступеней</w:t>
            </w:r>
          </w:p>
        </w:tc>
        <w:tc>
          <w:tcPr>
            <w:tcW w:w="113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335,2</w:t>
            </w:r>
          </w:p>
        </w:tc>
        <w:tc>
          <w:tcPr>
            <w:tcW w:w="1276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4453</w:t>
            </w:r>
          </w:p>
        </w:tc>
        <w:tc>
          <w:tcPr>
            <w:tcW w:w="1149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</w:pPr>
            <w:r>
              <w:rPr>
                <w:sz w:val="20"/>
                <w:szCs w:val="20"/>
              </w:rPr>
              <w:t>120</w:t>
            </w:r>
          </w:p>
        </w:tc>
      </w:tr>
      <w:tr w:rsidR="00950284">
        <w:tc>
          <w:tcPr>
            <w:tcW w:w="5451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Включение двигателей третьей ступени</w:t>
            </w:r>
          </w:p>
        </w:tc>
        <w:tc>
          <w:tcPr>
            <w:tcW w:w="113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337,6</w:t>
            </w:r>
          </w:p>
        </w:tc>
        <w:tc>
          <w:tcPr>
            <w:tcW w:w="1276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950284">
            <w:pPr>
              <w:snapToGrid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149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  <w:vAlign w:val="center"/>
          </w:tcPr>
          <w:p w:rsidR="00950284" w:rsidRDefault="00950284">
            <w:pPr>
              <w:snapToGrid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950284">
        <w:tc>
          <w:tcPr>
            <w:tcW w:w="5451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Сброс головного обтекателя</w:t>
            </w:r>
          </w:p>
        </w:tc>
        <w:tc>
          <w:tcPr>
            <w:tcW w:w="113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348,2</w:t>
            </w:r>
          </w:p>
        </w:tc>
        <w:tc>
          <w:tcPr>
            <w:tcW w:w="1276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4497</w:t>
            </w:r>
          </w:p>
        </w:tc>
        <w:tc>
          <w:tcPr>
            <w:tcW w:w="1149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</w:pPr>
            <w:r>
              <w:rPr>
                <w:sz w:val="20"/>
                <w:szCs w:val="20"/>
              </w:rPr>
              <w:t>123</w:t>
            </w:r>
          </w:p>
        </w:tc>
      </w:tr>
      <w:tr w:rsidR="00950284">
        <w:tc>
          <w:tcPr>
            <w:tcW w:w="5451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Выключение двигателей третьей ступени</w:t>
            </w:r>
          </w:p>
        </w:tc>
        <w:tc>
          <w:tcPr>
            <w:tcW w:w="113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576,4</w:t>
            </w:r>
          </w:p>
        </w:tc>
        <w:tc>
          <w:tcPr>
            <w:tcW w:w="1276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950284">
            <w:pPr>
              <w:snapToGrid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149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  <w:vAlign w:val="center"/>
          </w:tcPr>
          <w:p w:rsidR="00950284" w:rsidRDefault="00950284">
            <w:pPr>
              <w:snapToGrid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950284">
        <w:tc>
          <w:tcPr>
            <w:tcW w:w="5451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Выключение рулевых двигателей третьей ступени</w:t>
            </w:r>
          </w:p>
        </w:tc>
        <w:tc>
          <w:tcPr>
            <w:tcW w:w="113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588,3</w:t>
            </w:r>
          </w:p>
        </w:tc>
        <w:tc>
          <w:tcPr>
            <w:tcW w:w="1276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950284">
            <w:pPr>
              <w:snapToGrid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149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  <w:vAlign w:val="center"/>
          </w:tcPr>
          <w:p w:rsidR="00950284" w:rsidRDefault="00950284">
            <w:pPr>
              <w:snapToGrid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950284">
        <w:tc>
          <w:tcPr>
            <w:tcW w:w="5451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Разделение третьей ступени и орбитального блока</w:t>
            </w:r>
          </w:p>
        </w:tc>
        <w:tc>
          <w:tcPr>
            <w:tcW w:w="113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588,4</w:t>
            </w:r>
          </w:p>
        </w:tc>
        <w:tc>
          <w:tcPr>
            <w:tcW w:w="1276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7182</w:t>
            </w:r>
          </w:p>
        </w:tc>
        <w:tc>
          <w:tcPr>
            <w:tcW w:w="1149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  <w:vAlign w:val="center"/>
          </w:tcPr>
          <w:p w:rsidR="00950284" w:rsidRDefault="00F204E1">
            <w:pPr>
              <w:spacing w:line="240" w:lineRule="auto"/>
              <w:ind w:firstLine="0"/>
              <w:jc w:val="center"/>
            </w:pPr>
            <w:r>
              <w:rPr>
                <w:sz w:val="20"/>
                <w:szCs w:val="20"/>
              </w:rPr>
              <w:t>151</w:t>
            </w:r>
          </w:p>
        </w:tc>
      </w:tr>
    </w:tbl>
    <w:p w:rsidR="00950284" w:rsidRDefault="00F204E1">
      <w:pPr>
        <w:spacing w:before="240" w:after="240"/>
      </w:pPr>
      <w:r>
        <w:rPr>
          <w:i/>
        </w:rPr>
        <w:t xml:space="preserve">Таблица </w:t>
      </w:r>
      <w:bookmarkStart w:id="9" w:name="%D0%A21_%D0%A6%D0%B8%D0%BA%D0%BB%D0%BE%D"/>
      <w:r w:rsidR="00950284">
        <w:rPr>
          <w:i/>
        </w:rPr>
        <w:fldChar w:fldCharType="begin"/>
      </w:r>
      <w:r>
        <w:rPr>
          <w:i/>
        </w:rPr>
        <w:instrText xml:space="preserve"> SEQ "Таблица" \*Arabic </w:instrText>
      </w:r>
      <w:r w:rsidR="00950284">
        <w:rPr>
          <w:i/>
        </w:rPr>
        <w:fldChar w:fldCharType="separate"/>
      </w:r>
      <w:r>
        <w:rPr>
          <w:i/>
        </w:rPr>
        <w:t>1</w:t>
      </w:r>
      <w:r w:rsidR="00950284">
        <w:rPr>
          <w:i/>
        </w:rPr>
        <w:fldChar w:fldCharType="end"/>
      </w:r>
      <w:bookmarkEnd w:id="9"/>
      <w:r>
        <w:rPr>
          <w:i/>
        </w:rPr>
        <w:t xml:space="preserve"> — Стандартная схема полёта ракеты-носителя «Протон-М»[3]</w:t>
      </w:r>
    </w:p>
    <w:p w:rsidR="00950284" w:rsidRDefault="005E4B50">
      <w:pPr>
        <w:keepNext/>
        <w:spacing w:before="240" w:after="240"/>
        <w:ind w:firstLine="0"/>
        <w:rPr>
          <w:i/>
        </w:rPr>
      </w:pPr>
      <w:r>
        <w:rPr>
          <w:i/>
          <w:noProof/>
          <w:lang w:eastAsia="ru-RU"/>
        </w:rPr>
        <w:drawing>
          <wp:inline distT="0" distB="0" distL="0" distR="0" wp14:anchorId="11D0500A" wp14:editId="7F9B4820">
            <wp:extent cx="6109335" cy="2964180"/>
            <wp:effectExtent l="1905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29641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84" w:rsidRDefault="00F204E1">
      <w:pPr>
        <w:rPr>
          <w:i/>
        </w:rPr>
      </w:pPr>
      <w:r>
        <w:rPr>
          <w:i/>
        </w:rPr>
        <w:t xml:space="preserve">Рисунок </w:t>
      </w:r>
      <w:bookmarkStart w:id="10" w:name="Р1_модель_Глонасс"/>
      <w:r w:rsidR="00950284">
        <w:rPr>
          <w:i/>
        </w:rPr>
        <w:fldChar w:fldCharType="begin"/>
      </w:r>
      <w:r>
        <w:rPr>
          <w:i/>
        </w:rPr>
        <w:instrText xml:space="preserve"> SEQ "Рисунок" \*Arabic </w:instrText>
      </w:r>
      <w:r w:rsidR="00950284">
        <w:rPr>
          <w:i/>
        </w:rPr>
        <w:fldChar w:fldCharType="separate"/>
      </w:r>
      <w:r>
        <w:rPr>
          <w:i/>
        </w:rPr>
        <w:t>1</w:t>
      </w:r>
      <w:r w:rsidR="00950284">
        <w:rPr>
          <w:i/>
        </w:rPr>
        <w:fldChar w:fldCharType="end"/>
      </w:r>
      <w:bookmarkEnd w:id="10"/>
      <w:r>
        <w:rPr>
          <w:i/>
        </w:rPr>
        <w:t>— 3</w:t>
      </w:r>
      <w:r>
        <w:rPr>
          <w:i/>
          <w:lang w:val="en-US"/>
        </w:rPr>
        <w:t>D</w:t>
      </w:r>
      <w:r>
        <w:rPr>
          <w:i/>
        </w:rPr>
        <w:t xml:space="preserve"> модель спутника ГЛОНАСС</w:t>
      </w:r>
    </w:p>
    <w:p w:rsidR="00950284" w:rsidRDefault="00950284">
      <w:pPr>
        <w:ind w:firstLine="0"/>
        <w:rPr>
          <w:i/>
        </w:rPr>
      </w:pPr>
    </w:p>
    <w:p w:rsidR="00950284" w:rsidRDefault="005E4B50">
      <w:pPr>
        <w:keepNext/>
        <w:spacing w:before="240" w:after="240"/>
        <w:ind w:firstLine="0"/>
        <w:rPr>
          <w:i/>
        </w:rPr>
      </w:pPr>
      <w:r>
        <w:rPr>
          <w:i/>
          <w:noProof/>
          <w:lang w:eastAsia="ru-RU"/>
        </w:rPr>
        <w:drawing>
          <wp:inline distT="0" distB="0" distL="0" distR="0" wp14:anchorId="032AF22F" wp14:editId="2199A09C">
            <wp:extent cx="5506720" cy="400939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40093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84" w:rsidRDefault="00F204E1">
      <w:r>
        <w:rPr>
          <w:i/>
        </w:rPr>
        <w:t xml:space="preserve">Рисунок </w:t>
      </w:r>
      <w:bookmarkStart w:id="11" w:name="Р2_модель_космодрома"/>
      <w:r w:rsidR="00950284">
        <w:rPr>
          <w:i/>
        </w:rPr>
        <w:fldChar w:fldCharType="begin"/>
      </w:r>
      <w:r>
        <w:rPr>
          <w:i/>
        </w:rPr>
        <w:instrText xml:space="preserve"> SEQ "Рисунок" \*Arabic </w:instrText>
      </w:r>
      <w:r w:rsidR="00950284">
        <w:rPr>
          <w:i/>
        </w:rPr>
        <w:fldChar w:fldCharType="separate"/>
      </w:r>
      <w:r>
        <w:rPr>
          <w:i/>
        </w:rPr>
        <w:t>2</w:t>
      </w:r>
      <w:r w:rsidR="00950284">
        <w:rPr>
          <w:i/>
        </w:rPr>
        <w:fldChar w:fldCharType="end"/>
      </w:r>
      <w:bookmarkEnd w:id="11"/>
      <w:r>
        <w:rPr>
          <w:i/>
        </w:rPr>
        <w:t>— 3D модель космодрома с ракетой-носителем</w:t>
      </w:r>
    </w:p>
    <w:p w:rsidR="00950284" w:rsidRDefault="005E4B50">
      <w:pPr>
        <w:keepNext/>
        <w:spacing w:before="240" w:after="240"/>
        <w:ind w:firstLine="0"/>
        <w:rPr>
          <w:i/>
        </w:rPr>
      </w:pPr>
      <w:r>
        <w:rPr>
          <w:i/>
          <w:noProof/>
          <w:lang w:eastAsia="ru-RU"/>
        </w:rPr>
        <w:drawing>
          <wp:inline distT="0" distB="0" distL="0" distR="0" wp14:anchorId="1DB3489C" wp14:editId="01F53B2D">
            <wp:extent cx="5506720" cy="348678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34867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84" w:rsidRDefault="00F204E1">
      <w:r>
        <w:rPr>
          <w:i/>
        </w:rPr>
        <w:t xml:space="preserve">Рисунок </w:t>
      </w:r>
      <w:bookmarkStart w:id="12" w:name="Р3_анимация_Протона"/>
      <w:r w:rsidR="00950284">
        <w:rPr>
          <w:i/>
        </w:rPr>
        <w:fldChar w:fldCharType="begin"/>
      </w:r>
      <w:r>
        <w:rPr>
          <w:i/>
        </w:rPr>
        <w:instrText xml:space="preserve"> SEQ "Рисунок" \*Arabic </w:instrText>
      </w:r>
      <w:r w:rsidR="00950284">
        <w:rPr>
          <w:i/>
        </w:rPr>
        <w:fldChar w:fldCharType="separate"/>
      </w:r>
      <w:r>
        <w:rPr>
          <w:i/>
        </w:rPr>
        <w:t>3</w:t>
      </w:r>
      <w:r w:rsidR="00950284">
        <w:rPr>
          <w:i/>
        </w:rPr>
        <w:fldChar w:fldCharType="end"/>
      </w:r>
      <w:bookmarkEnd w:id="12"/>
      <w:r>
        <w:rPr>
          <w:i/>
        </w:rPr>
        <w:t xml:space="preserve"> — Настройка анимации запуска ПРОТОНА</w:t>
      </w:r>
    </w:p>
    <w:p w:rsidR="00950284" w:rsidRDefault="005E4B50">
      <w:pPr>
        <w:keepNext/>
        <w:spacing w:before="240" w:after="240"/>
        <w:ind w:firstLine="0"/>
        <w:rPr>
          <w:i/>
        </w:rPr>
      </w:pPr>
      <w:r>
        <w:rPr>
          <w:i/>
          <w:noProof/>
          <w:lang w:eastAsia="ru-RU"/>
        </w:rPr>
        <w:lastRenderedPageBreak/>
        <w:drawing>
          <wp:inline distT="0" distB="0" distL="0" distR="0" wp14:anchorId="37EBF129" wp14:editId="718F7421">
            <wp:extent cx="5556885" cy="4782820"/>
            <wp:effectExtent l="1905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47828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84" w:rsidRDefault="00F204E1">
      <w:pPr>
        <w:ind w:left="709" w:firstLine="0"/>
        <w:jc w:val="left"/>
      </w:pPr>
      <w:r>
        <w:rPr>
          <w:i/>
        </w:rPr>
        <w:t xml:space="preserve">Рисунок </w:t>
      </w:r>
      <w:bookmarkStart w:id="13" w:name="Р4_материалы_Протона"/>
      <w:r w:rsidR="00950284">
        <w:rPr>
          <w:i/>
        </w:rPr>
        <w:fldChar w:fldCharType="begin"/>
      </w:r>
      <w:r>
        <w:rPr>
          <w:i/>
        </w:rPr>
        <w:instrText xml:space="preserve"> SEQ "Рисунок" \*Arabic </w:instrText>
      </w:r>
      <w:r w:rsidR="00950284">
        <w:rPr>
          <w:i/>
        </w:rPr>
        <w:fldChar w:fldCharType="separate"/>
      </w:r>
      <w:r>
        <w:rPr>
          <w:i/>
        </w:rPr>
        <w:t>4</w:t>
      </w:r>
      <w:r w:rsidR="00950284">
        <w:rPr>
          <w:i/>
        </w:rPr>
        <w:fldChar w:fldCharType="end"/>
      </w:r>
      <w:bookmarkEnd w:id="13"/>
      <w:r>
        <w:rPr>
          <w:i/>
        </w:rPr>
        <w:t xml:space="preserve">  — Настроенная  сцена старта с материалами. </w:t>
      </w:r>
      <w:r>
        <w:rPr>
          <w:i/>
        </w:rPr>
        <w:br/>
        <w:t xml:space="preserve"> Анимация запуска ракет</w:t>
      </w:r>
      <w:r w:rsidR="001E759D">
        <w:rPr>
          <w:i/>
        </w:rPr>
        <w:t>ы</w:t>
      </w:r>
      <w:r>
        <w:rPr>
          <w:i/>
        </w:rPr>
        <w:t>-носителя.</w:t>
      </w:r>
    </w:p>
    <w:p w:rsidR="00950284" w:rsidRDefault="005E4B50">
      <w:pPr>
        <w:keepNext/>
        <w:spacing w:before="240" w:after="240"/>
        <w:ind w:firstLine="0"/>
        <w:rPr>
          <w:i/>
        </w:rPr>
      </w:pPr>
      <w:r>
        <w:rPr>
          <w:i/>
          <w:noProof/>
          <w:lang w:eastAsia="ru-RU"/>
        </w:rPr>
        <w:drawing>
          <wp:inline distT="0" distB="0" distL="0" distR="0" wp14:anchorId="27671CB6" wp14:editId="39C53C5F">
            <wp:extent cx="5757545" cy="265303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6530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84" w:rsidRDefault="00F204E1">
      <w:pPr>
        <w:ind w:left="709" w:firstLine="0"/>
        <w:jc w:val="left"/>
      </w:pPr>
      <w:r>
        <w:rPr>
          <w:i/>
        </w:rPr>
        <w:t xml:space="preserve">Рисунок </w:t>
      </w:r>
      <w:bookmarkStart w:id="14" w:name="Р5_материалы_Глонасс"/>
      <w:r w:rsidR="00950284">
        <w:rPr>
          <w:i/>
        </w:rPr>
        <w:fldChar w:fldCharType="begin"/>
      </w:r>
      <w:r>
        <w:rPr>
          <w:i/>
        </w:rPr>
        <w:instrText xml:space="preserve"> SEQ "Рисунок" \*Arabic </w:instrText>
      </w:r>
      <w:r w:rsidR="00950284">
        <w:rPr>
          <w:i/>
        </w:rPr>
        <w:fldChar w:fldCharType="separate"/>
      </w:r>
      <w:r>
        <w:rPr>
          <w:i/>
        </w:rPr>
        <w:t>5</w:t>
      </w:r>
      <w:r w:rsidR="00950284">
        <w:rPr>
          <w:i/>
        </w:rPr>
        <w:fldChar w:fldCharType="end"/>
      </w:r>
      <w:bookmarkEnd w:id="14"/>
      <w:r>
        <w:rPr>
          <w:i/>
        </w:rPr>
        <w:t xml:space="preserve"> — Настроенная сцена раскрытия спутника. </w:t>
      </w:r>
      <w:r w:rsidR="001E759D">
        <w:rPr>
          <w:i/>
        </w:rPr>
        <w:br/>
      </w:r>
      <w:r>
        <w:rPr>
          <w:i/>
        </w:rPr>
        <w:t>Модель ГЛОНАСС с материалами. Анимация процесса раскрытия</w:t>
      </w:r>
    </w:p>
    <w:p w:rsidR="00950284" w:rsidRDefault="00940BC5" w:rsidP="00FD7C07">
      <w:pPr>
        <w:keepNext/>
        <w:spacing w:after="60"/>
        <w:ind w:firstLine="0"/>
        <w:jc w:val="center"/>
        <w:rPr>
          <w:i/>
        </w:rPr>
      </w:pPr>
      <w:bookmarkStart w:id="15" w:name="_GoBack"/>
      <w:r>
        <w:rPr>
          <w:noProof/>
          <w:lang w:eastAsia="ru-RU"/>
        </w:rPr>
        <w:lastRenderedPageBreak/>
        <w:drawing>
          <wp:inline distT="0" distB="0" distL="0" distR="0" wp14:anchorId="5EA9E293" wp14:editId="366607FB">
            <wp:extent cx="5949537" cy="72674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38939" b="6763"/>
                    <a:stretch/>
                  </pic:blipFill>
                  <pic:spPr bwMode="auto">
                    <a:xfrm>
                      <a:off x="0" y="0"/>
                      <a:ext cx="5958613" cy="727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5"/>
    </w:p>
    <w:p w:rsidR="00950284" w:rsidRDefault="00F204E1">
      <w:r>
        <w:rPr>
          <w:i/>
        </w:rPr>
        <w:t xml:space="preserve">Рисунок </w:t>
      </w:r>
      <w:bookmarkStart w:id="16" w:name="Р6_Логика_Глонасс"/>
      <w:r w:rsidR="00950284">
        <w:rPr>
          <w:i/>
        </w:rPr>
        <w:fldChar w:fldCharType="begin"/>
      </w:r>
      <w:r>
        <w:rPr>
          <w:i/>
        </w:rPr>
        <w:instrText xml:space="preserve"> SEQ "Рисунок" \*Arabic </w:instrText>
      </w:r>
      <w:r w:rsidR="00950284">
        <w:rPr>
          <w:i/>
        </w:rPr>
        <w:fldChar w:fldCharType="separate"/>
      </w:r>
      <w:r>
        <w:rPr>
          <w:i/>
        </w:rPr>
        <w:t>6</w:t>
      </w:r>
      <w:r w:rsidR="00950284">
        <w:rPr>
          <w:i/>
        </w:rPr>
        <w:fldChar w:fldCharType="end"/>
      </w:r>
      <w:bookmarkEnd w:id="16"/>
      <w:r>
        <w:rPr>
          <w:i/>
        </w:rPr>
        <w:t xml:space="preserve"> — Редактор </w:t>
      </w:r>
      <w:r>
        <w:rPr>
          <w:i/>
          <w:lang w:val="en-US"/>
        </w:rPr>
        <w:t>BGE</w:t>
      </w:r>
      <w:r>
        <w:rPr>
          <w:i/>
        </w:rPr>
        <w:t>. Настройка логики поведения спутника</w:t>
      </w:r>
    </w:p>
    <w:p w:rsidR="00950284" w:rsidRDefault="00CF091D" w:rsidP="00C31250">
      <w:pPr>
        <w:keepNext/>
        <w:ind w:firstLine="0"/>
        <w:jc w:val="center"/>
        <w:rPr>
          <w:i/>
        </w:rPr>
      </w:pPr>
      <w:r>
        <w:rPr>
          <w:noProof/>
          <w:lang w:eastAsia="ru-RU"/>
        </w:rPr>
        <w:lastRenderedPageBreak/>
        <w:drawing>
          <wp:inline distT="0" distB="0" distL="0" distR="0" wp14:anchorId="034CF537" wp14:editId="3A67E7F8">
            <wp:extent cx="6139543" cy="47263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3769"/>
                    <a:stretch/>
                  </pic:blipFill>
                  <pic:spPr bwMode="auto">
                    <a:xfrm>
                      <a:off x="0" y="0"/>
                      <a:ext cx="6139543" cy="4726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4E1" w:rsidRDefault="00F204E1">
      <w:pPr>
        <w:ind w:left="709" w:firstLine="0"/>
        <w:jc w:val="left"/>
        <w:rPr>
          <w:i/>
        </w:rPr>
      </w:pPr>
      <w:r>
        <w:rPr>
          <w:i/>
        </w:rPr>
        <w:t xml:space="preserve">Рисунок </w:t>
      </w:r>
      <w:bookmarkStart w:id="17" w:name="Р7_Программа_Глонасс"/>
      <w:r w:rsidR="00950284">
        <w:rPr>
          <w:i/>
        </w:rPr>
        <w:fldChar w:fldCharType="begin"/>
      </w:r>
      <w:r>
        <w:rPr>
          <w:i/>
        </w:rPr>
        <w:instrText xml:space="preserve"> SEQ "Рисунок" \*Arabic </w:instrText>
      </w:r>
      <w:r w:rsidR="00950284">
        <w:rPr>
          <w:i/>
        </w:rPr>
        <w:fldChar w:fldCharType="separate"/>
      </w:r>
      <w:r>
        <w:rPr>
          <w:i/>
        </w:rPr>
        <w:t>7</w:t>
      </w:r>
      <w:r w:rsidR="00950284">
        <w:rPr>
          <w:i/>
        </w:rPr>
        <w:fldChar w:fldCharType="end"/>
      </w:r>
      <w:r>
        <w:rPr>
          <w:i/>
        </w:rPr>
        <w:t xml:space="preserve"> </w:t>
      </w:r>
      <w:bookmarkEnd w:id="17"/>
      <w:r>
        <w:rPr>
          <w:i/>
        </w:rPr>
        <w:t xml:space="preserve">— Программа-симулятор поведения спутника ГЛОНАСС в </w:t>
      </w:r>
      <w:r>
        <w:rPr>
          <w:i/>
        </w:rPr>
        <w:br/>
        <w:t>космическом пространстве</w:t>
      </w:r>
    </w:p>
    <w:p w:rsidR="00CF091D" w:rsidRDefault="00CF091D">
      <w:pPr>
        <w:ind w:left="709" w:firstLine="0"/>
        <w:jc w:val="left"/>
      </w:pPr>
    </w:p>
    <w:sectPr w:rsidR="00CF091D" w:rsidSect="00CC5744">
      <w:type w:val="continuous"/>
      <w:pgSz w:w="11906" w:h="16838"/>
      <w:pgMar w:top="1134" w:right="851" w:bottom="1134" w:left="1701" w:header="720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04E1" w:rsidRDefault="00F204E1">
      <w:pPr>
        <w:spacing w:line="240" w:lineRule="auto"/>
      </w:pPr>
      <w:r>
        <w:separator/>
      </w:r>
    </w:p>
  </w:endnote>
  <w:endnote w:type="continuationSeparator" w:id="0">
    <w:p w:rsidR="00F204E1" w:rsidRDefault="00F204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Droid Sans Fallback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DejaVu Sans">
    <w:altName w:val="Arial"/>
    <w:panose1 w:val="020B0603030804020204"/>
    <w:charset w:val="CC"/>
    <w:family w:val="swiss"/>
    <w:pitch w:val="variable"/>
    <w:sig w:usb0="E7002EFF" w:usb1="D200FDFF" w:usb2="0A24602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0284" w:rsidRDefault="00950284">
    <w:pPr>
      <w:pStyle w:val="af0"/>
      <w:jc w:val="right"/>
    </w:pPr>
    <w:r>
      <w:fldChar w:fldCharType="begin"/>
    </w:r>
    <w:r w:rsidR="00F204E1">
      <w:instrText xml:space="preserve"> PAGE </w:instrText>
    </w:r>
    <w:r>
      <w:fldChar w:fldCharType="separate"/>
    </w:r>
    <w:r w:rsidR="006E5669">
      <w:rPr>
        <w:noProof/>
      </w:rPr>
      <w:t>18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0284" w:rsidRDefault="0095028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04E1" w:rsidRDefault="00F204E1">
      <w:pPr>
        <w:spacing w:line="240" w:lineRule="auto"/>
      </w:pPr>
      <w:r>
        <w:separator/>
      </w:r>
    </w:p>
  </w:footnote>
  <w:footnote w:type="continuationSeparator" w:id="0">
    <w:p w:rsidR="00F204E1" w:rsidRDefault="00F204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lvlText w:val="ГЛАВА 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797A9FCA"/>
    <w:name w:val="WW8Num2"/>
    <w:lvl w:ilvl="0">
      <w:start w:val="1"/>
      <w:numFmt w:val="upperRoman"/>
      <w:lvlText w:val="ГЛАВА %1."/>
      <w:lvlJc w:val="left"/>
      <w:pPr>
        <w:tabs>
          <w:tab w:val="num" w:pos="0"/>
        </w:tabs>
        <w:ind w:left="432" w:hanging="432"/>
      </w:pPr>
      <w:rPr>
        <w:rFonts w:hint="default"/>
      </w:rPr>
    </w:lvl>
    <w:lvl w:ilvl="1">
      <w:start w:val="1"/>
      <w:numFmt w:val="decimal"/>
      <w:lvlText w:val="§ %2."/>
      <w:lvlJc w:val="left"/>
      <w:pPr>
        <w:tabs>
          <w:tab w:val="num" w:pos="0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multilevel"/>
    <w:tmpl w:val="00000003"/>
    <w:name w:val="WW8Num7"/>
    <w:lvl w:ilvl="0">
      <w:start w:val="1"/>
      <w:numFmt w:val="decimal"/>
      <w:lvlText w:val="%1"/>
      <w:lvlJc w:val="left"/>
      <w:pPr>
        <w:tabs>
          <w:tab w:val="num" w:pos="708"/>
        </w:tabs>
        <w:ind w:left="720" w:firstLine="360"/>
      </w:pPr>
      <w:rPr>
        <w:rFonts w:ascii="Times New Roman" w:eastAsia="Times New Roman" w:hAnsi="Times New Roman" w:cs="Times New Roman"/>
        <w:b w:val="0"/>
        <w:i w:val="0"/>
        <w:caps w:val="0"/>
        <w:smallCaps w:val="0"/>
        <w:strike w:val="0"/>
        <w:dstrike w:val="0"/>
        <w:color w:val="000000"/>
        <w:position w:val="0"/>
        <w:sz w:val="28"/>
        <w:szCs w:val="24"/>
        <w:u w:val="none"/>
        <w:vertAlign w:val="baseline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440" w:firstLine="1080"/>
      </w:pPr>
      <w:rPr>
        <w:rFonts w:ascii="Times New Roman" w:eastAsia="Times New Roman" w:hAnsi="Times New Roman" w:cs="Times New Roman"/>
        <w:b w:val="0"/>
        <w:i w:val="0"/>
        <w:caps w:val="0"/>
        <w:smallCaps w:val="0"/>
        <w:strike w:val="0"/>
        <w:dstrike w:val="0"/>
        <w:color w:val="000000"/>
        <w:position w:val="0"/>
        <w:sz w:val="28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60" w:firstLine="1800"/>
      </w:pPr>
      <w:rPr>
        <w:rFonts w:ascii="Times New Roman" w:eastAsia="Times New Roman" w:hAnsi="Times New Roman" w:cs="Times New Roman"/>
        <w:b w:val="0"/>
        <w:i w:val="0"/>
        <w:caps w:val="0"/>
        <w:smallCaps w:val="0"/>
        <w:strike w:val="0"/>
        <w:dstrike w:val="0"/>
        <w:color w:val="000000"/>
        <w:position w:val="0"/>
        <w:sz w:val="28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80" w:firstLine="2520"/>
      </w:pPr>
      <w:rPr>
        <w:rFonts w:ascii="Times New Roman" w:eastAsia="Times New Roman" w:hAnsi="Times New Roman" w:cs="Times New Roman"/>
        <w:b w:val="0"/>
        <w:i w:val="0"/>
        <w:caps w:val="0"/>
        <w:smallCaps w:val="0"/>
        <w:strike w:val="0"/>
        <w:dstrike w:val="0"/>
        <w:color w:val="000000"/>
        <w:position w:val="0"/>
        <w:sz w:val="28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00" w:firstLine="3240"/>
      </w:pPr>
      <w:rPr>
        <w:rFonts w:ascii="Times New Roman" w:eastAsia="Times New Roman" w:hAnsi="Times New Roman" w:cs="Times New Roman"/>
        <w:b w:val="0"/>
        <w:i w:val="0"/>
        <w:caps w:val="0"/>
        <w:smallCaps w:val="0"/>
        <w:strike w:val="0"/>
        <w:dstrike w:val="0"/>
        <w:color w:val="000000"/>
        <w:position w:val="0"/>
        <w:sz w:val="28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20" w:firstLine="3960"/>
      </w:pPr>
      <w:rPr>
        <w:rFonts w:ascii="Times New Roman" w:eastAsia="Times New Roman" w:hAnsi="Times New Roman" w:cs="Times New Roman"/>
        <w:b w:val="0"/>
        <w:i w:val="0"/>
        <w:caps w:val="0"/>
        <w:smallCaps w:val="0"/>
        <w:strike w:val="0"/>
        <w:dstrike w:val="0"/>
        <w:color w:val="000000"/>
        <w:position w:val="0"/>
        <w:sz w:val="28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40" w:firstLine="4680"/>
      </w:pPr>
      <w:rPr>
        <w:rFonts w:ascii="Times New Roman" w:eastAsia="Times New Roman" w:hAnsi="Times New Roman" w:cs="Times New Roman"/>
        <w:b w:val="0"/>
        <w:i w:val="0"/>
        <w:caps w:val="0"/>
        <w:smallCaps w:val="0"/>
        <w:strike w:val="0"/>
        <w:dstrike w:val="0"/>
        <w:color w:val="000000"/>
        <w:position w:val="0"/>
        <w:sz w:val="28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60" w:firstLine="5400"/>
      </w:pPr>
      <w:rPr>
        <w:rFonts w:ascii="Times New Roman" w:eastAsia="Times New Roman" w:hAnsi="Times New Roman" w:cs="Times New Roman"/>
        <w:b w:val="0"/>
        <w:i w:val="0"/>
        <w:caps w:val="0"/>
        <w:smallCaps w:val="0"/>
        <w:strike w:val="0"/>
        <w:dstrike w:val="0"/>
        <w:color w:val="000000"/>
        <w:position w:val="0"/>
        <w:sz w:val="28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80" w:firstLine="6120"/>
      </w:pPr>
      <w:rPr>
        <w:rFonts w:ascii="Times New Roman" w:eastAsia="Times New Roman" w:hAnsi="Times New Roman" w:cs="Times New Roman"/>
        <w:b w:val="0"/>
        <w:i w:val="0"/>
        <w:caps w:val="0"/>
        <w:smallCaps w:val="0"/>
        <w:strike w:val="0"/>
        <w:dstrike w:val="0"/>
        <w:color w:val="000000"/>
        <w:position w:val="0"/>
        <w:sz w:val="28"/>
        <w:szCs w:val="24"/>
        <w:u w:val="none"/>
        <w:vertAlign w:val="baseline"/>
      </w:rPr>
    </w:lvl>
  </w:abstractNum>
  <w:abstractNum w:abstractNumId="3">
    <w:nsid w:val="00000004"/>
    <w:multiLevelType w:val="singleLevel"/>
    <w:tmpl w:val="00000004"/>
    <w:name w:val="WW8Num11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  <w:rPr>
        <w:spacing w:val="-4"/>
        <w:szCs w:val="28"/>
      </w:rPr>
    </w:lvl>
  </w:abstractNum>
  <w:abstractNum w:abstractNumId="4">
    <w:nsid w:val="00000005"/>
    <w:multiLevelType w:val="singleLevel"/>
    <w:tmpl w:val="00000005"/>
    <w:name w:val="WW8Num12"/>
    <w:lvl w:ilvl="0">
      <w:start w:val="1"/>
      <w:numFmt w:val="bullet"/>
      <w:lvlText w:val=""/>
      <w:lvlJc w:val="left"/>
      <w:pPr>
        <w:tabs>
          <w:tab w:val="num" w:pos="708"/>
        </w:tabs>
        <w:ind w:left="1429" w:hanging="360"/>
      </w:pPr>
      <w:rPr>
        <w:rFonts w:ascii="Symbol" w:hAnsi="Symbol" w:cs="Symbol"/>
        <w:color w:val="000000"/>
      </w:rPr>
    </w:lvl>
  </w:abstractNum>
  <w:abstractNum w:abstractNumId="5">
    <w:nsid w:val="09792574"/>
    <w:multiLevelType w:val="hybridMultilevel"/>
    <w:tmpl w:val="1942808A"/>
    <w:lvl w:ilvl="0" w:tplc="8814E232">
      <w:start w:val="1"/>
      <w:numFmt w:val="decimal"/>
      <w:pStyle w:val="2"/>
      <w:lvlText w:val="§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460B4699"/>
    <w:multiLevelType w:val="hybridMultilevel"/>
    <w:tmpl w:val="4F1092F6"/>
    <w:lvl w:ilvl="0" w:tplc="1A78B5F2">
      <w:start w:val="1"/>
      <w:numFmt w:val="upperRoman"/>
      <w:pStyle w:val="1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4B50"/>
    <w:rsid w:val="000120CD"/>
    <w:rsid w:val="000425FA"/>
    <w:rsid w:val="000A056E"/>
    <w:rsid w:val="000A6FD0"/>
    <w:rsid w:val="000D54E4"/>
    <w:rsid w:val="000F4403"/>
    <w:rsid w:val="00133F52"/>
    <w:rsid w:val="00150856"/>
    <w:rsid w:val="001C7BE5"/>
    <w:rsid w:val="001E759D"/>
    <w:rsid w:val="00264424"/>
    <w:rsid w:val="00277115"/>
    <w:rsid w:val="00355EB8"/>
    <w:rsid w:val="003F2ED3"/>
    <w:rsid w:val="00406CB5"/>
    <w:rsid w:val="005E4B50"/>
    <w:rsid w:val="00635F57"/>
    <w:rsid w:val="006A3C05"/>
    <w:rsid w:val="006E5669"/>
    <w:rsid w:val="006E6B07"/>
    <w:rsid w:val="006F6986"/>
    <w:rsid w:val="007019A2"/>
    <w:rsid w:val="007369A6"/>
    <w:rsid w:val="007567F1"/>
    <w:rsid w:val="00763D15"/>
    <w:rsid w:val="007E098A"/>
    <w:rsid w:val="007F3892"/>
    <w:rsid w:val="00864402"/>
    <w:rsid w:val="008647E2"/>
    <w:rsid w:val="00881B5D"/>
    <w:rsid w:val="008A743B"/>
    <w:rsid w:val="008E1991"/>
    <w:rsid w:val="00940BC5"/>
    <w:rsid w:val="00950284"/>
    <w:rsid w:val="009834F6"/>
    <w:rsid w:val="009A76DB"/>
    <w:rsid w:val="009B5A96"/>
    <w:rsid w:val="009E466C"/>
    <w:rsid w:val="00A834CF"/>
    <w:rsid w:val="00AB5B95"/>
    <w:rsid w:val="00AD5B9E"/>
    <w:rsid w:val="00B00C63"/>
    <w:rsid w:val="00B23A4B"/>
    <w:rsid w:val="00B32D2D"/>
    <w:rsid w:val="00B83A14"/>
    <w:rsid w:val="00B9494D"/>
    <w:rsid w:val="00BE6663"/>
    <w:rsid w:val="00C17C79"/>
    <w:rsid w:val="00C201A1"/>
    <w:rsid w:val="00C31250"/>
    <w:rsid w:val="00C40DAC"/>
    <w:rsid w:val="00C75DFE"/>
    <w:rsid w:val="00CB1C2D"/>
    <w:rsid w:val="00CC5744"/>
    <w:rsid w:val="00CF091D"/>
    <w:rsid w:val="00CF5432"/>
    <w:rsid w:val="00D41E11"/>
    <w:rsid w:val="00D46D3A"/>
    <w:rsid w:val="00D5165E"/>
    <w:rsid w:val="00DB6FD4"/>
    <w:rsid w:val="00DF463B"/>
    <w:rsid w:val="00ED157B"/>
    <w:rsid w:val="00EE505B"/>
    <w:rsid w:val="00F204E1"/>
    <w:rsid w:val="00F2191C"/>
    <w:rsid w:val="00F858F4"/>
    <w:rsid w:val="00FA152D"/>
    <w:rsid w:val="00FC6F3D"/>
    <w:rsid w:val="00FD7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5B9E"/>
    <w:pPr>
      <w:suppressAutoHyphens/>
      <w:spacing w:line="360" w:lineRule="auto"/>
      <w:ind w:firstLine="709"/>
      <w:jc w:val="both"/>
    </w:pPr>
    <w:rPr>
      <w:sz w:val="24"/>
      <w:szCs w:val="22"/>
      <w:lang w:eastAsia="zh-CN"/>
    </w:rPr>
  </w:style>
  <w:style w:type="paragraph" w:styleId="1">
    <w:name w:val="heading 1"/>
    <w:basedOn w:val="a"/>
    <w:next w:val="a"/>
    <w:qFormat/>
    <w:rsid w:val="00406CB5"/>
    <w:pPr>
      <w:keepNext/>
      <w:keepLines/>
      <w:widowControl w:val="0"/>
      <w:numPr>
        <w:numId w:val="7"/>
      </w:numPr>
      <w:autoSpaceDE w:val="0"/>
      <w:spacing w:before="240" w:after="120"/>
      <w:jc w:val="center"/>
      <w:outlineLvl w:val="0"/>
    </w:pPr>
    <w:rPr>
      <w:b/>
      <w:bCs/>
      <w:caps/>
      <w:sz w:val="28"/>
      <w:szCs w:val="28"/>
    </w:rPr>
  </w:style>
  <w:style w:type="paragraph" w:styleId="2">
    <w:name w:val="heading 2"/>
    <w:basedOn w:val="a"/>
    <w:next w:val="a"/>
    <w:qFormat/>
    <w:rsid w:val="00406CB5"/>
    <w:pPr>
      <w:keepNext/>
      <w:keepLines/>
      <w:widowControl w:val="0"/>
      <w:numPr>
        <w:numId w:val="6"/>
      </w:numPr>
      <w:autoSpaceDE w:val="0"/>
      <w:spacing w:before="851" w:after="720"/>
      <w:outlineLvl w:val="1"/>
    </w:pPr>
    <w:rPr>
      <w:b/>
      <w:bCs/>
      <w:sz w:val="28"/>
      <w:szCs w:val="26"/>
    </w:rPr>
  </w:style>
  <w:style w:type="paragraph" w:styleId="3">
    <w:name w:val="heading 3"/>
    <w:basedOn w:val="a"/>
    <w:next w:val="a"/>
    <w:qFormat/>
    <w:rsid w:val="00950284"/>
    <w:pPr>
      <w:keepNext/>
      <w:keepLines/>
      <w:widowControl w:val="0"/>
      <w:tabs>
        <w:tab w:val="num" w:pos="0"/>
      </w:tabs>
      <w:autoSpaceDE w:val="0"/>
      <w:ind w:left="720" w:hanging="720"/>
      <w:outlineLvl w:val="2"/>
    </w:pPr>
    <w:rPr>
      <w:b/>
      <w:bCs/>
      <w:szCs w:val="20"/>
    </w:rPr>
  </w:style>
  <w:style w:type="paragraph" w:styleId="5">
    <w:name w:val="heading 5"/>
    <w:basedOn w:val="a"/>
    <w:next w:val="a"/>
    <w:qFormat/>
    <w:rsid w:val="00950284"/>
    <w:pPr>
      <w:keepNext/>
      <w:keepLines/>
      <w:widowControl w:val="0"/>
      <w:tabs>
        <w:tab w:val="num" w:pos="0"/>
      </w:tabs>
      <w:autoSpaceDE w:val="0"/>
      <w:spacing w:before="200"/>
      <w:ind w:left="1008" w:hanging="1008"/>
      <w:outlineLvl w:val="4"/>
    </w:pPr>
    <w:rPr>
      <w:rFonts w:ascii="Cambria" w:hAnsi="Cambria"/>
      <w:color w:val="243F60"/>
      <w:szCs w:val="20"/>
    </w:rPr>
  </w:style>
  <w:style w:type="paragraph" w:styleId="6">
    <w:name w:val="heading 6"/>
    <w:basedOn w:val="a"/>
    <w:next w:val="a"/>
    <w:qFormat/>
    <w:rsid w:val="00950284"/>
    <w:pPr>
      <w:keepNext/>
      <w:keepLines/>
      <w:widowControl w:val="0"/>
      <w:tabs>
        <w:tab w:val="num" w:pos="0"/>
      </w:tabs>
      <w:autoSpaceDE w:val="0"/>
      <w:spacing w:before="200"/>
      <w:ind w:left="1152" w:hanging="1152"/>
      <w:outlineLvl w:val="5"/>
    </w:pPr>
    <w:rPr>
      <w:rFonts w:ascii="Cambria" w:hAnsi="Cambria"/>
      <w:i/>
      <w:iCs/>
      <w:color w:val="243F60"/>
      <w:szCs w:val="20"/>
    </w:rPr>
  </w:style>
  <w:style w:type="paragraph" w:styleId="7">
    <w:name w:val="heading 7"/>
    <w:basedOn w:val="a"/>
    <w:next w:val="a"/>
    <w:qFormat/>
    <w:rsid w:val="00950284"/>
    <w:pPr>
      <w:keepNext/>
      <w:keepLines/>
      <w:widowControl w:val="0"/>
      <w:tabs>
        <w:tab w:val="num" w:pos="0"/>
      </w:tabs>
      <w:autoSpaceDE w:val="0"/>
      <w:spacing w:before="200"/>
      <w:ind w:left="1296" w:hanging="1296"/>
      <w:outlineLvl w:val="6"/>
    </w:pPr>
    <w:rPr>
      <w:rFonts w:ascii="Cambria" w:hAnsi="Cambria"/>
      <w:i/>
      <w:iCs/>
      <w:color w:val="404040"/>
      <w:szCs w:val="20"/>
    </w:rPr>
  </w:style>
  <w:style w:type="paragraph" w:styleId="8">
    <w:name w:val="heading 8"/>
    <w:basedOn w:val="a"/>
    <w:next w:val="a"/>
    <w:qFormat/>
    <w:rsid w:val="00950284"/>
    <w:pPr>
      <w:keepNext/>
      <w:keepLines/>
      <w:widowControl w:val="0"/>
      <w:tabs>
        <w:tab w:val="num" w:pos="0"/>
      </w:tabs>
      <w:autoSpaceDE w:val="0"/>
      <w:spacing w:before="200"/>
      <w:ind w:left="1440" w:hanging="1440"/>
      <w:outlineLvl w:val="7"/>
    </w:pPr>
    <w:rPr>
      <w:rFonts w:ascii="Cambria" w:hAnsi="Cambria"/>
      <w:color w:val="404040"/>
      <w:sz w:val="20"/>
      <w:szCs w:val="20"/>
    </w:rPr>
  </w:style>
  <w:style w:type="paragraph" w:styleId="9">
    <w:name w:val="heading 9"/>
    <w:basedOn w:val="a"/>
    <w:next w:val="a"/>
    <w:qFormat/>
    <w:rsid w:val="00950284"/>
    <w:pPr>
      <w:keepNext/>
      <w:keepLines/>
      <w:widowControl w:val="0"/>
      <w:tabs>
        <w:tab w:val="num" w:pos="0"/>
      </w:tabs>
      <w:autoSpaceDE w:val="0"/>
      <w:spacing w:before="200"/>
      <w:ind w:left="1584" w:hanging="1584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sid w:val="00950284"/>
  </w:style>
  <w:style w:type="character" w:customStyle="1" w:styleId="WW8Num1z1">
    <w:name w:val="WW8Num1z1"/>
    <w:rsid w:val="00950284"/>
  </w:style>
  <w:style w:type="character" w:customStyle="1" w:styleId="WW8Num1z2">
    <w:name w:val="WW8Num1z2"/>
    <w:rsid w:val="00950284"/>
  </w:style>
  <w:style w:type="character" w:customStyle="1" w:styleId="WW8Num1z3">
    <w:name w:val="WW8Num1z3"/>
    <w:rsid w:val="00950284"/>
  </w:style>
  <w:style w:type="character" w:customStyle="1" w:styleId="WW8Num1z4">
    <w:name w:val="WW8Num1z4"/>
    <w:rsid w:val="00950284"/>
  </w:style>
  <w:style w:type="character" w:customStyle="1" w:styleId="WW8Num1z5">
    <w:name w:val="WW8Num1z5"/>
    <w:rsid w:val="00950284"/>
  </w:style>
  <w:style w:type="character" w:customStyle="1" w:styleId="WW8Num1z6">
    <w:name w:val="WW8Num1z6"/>
    <w:rsid w:val="00950284"/>
  </w:style>
  <w:style w:type="character" w:customStyle="1" w:styleId="WW8Num1z7">
    <w:name w:val="WW8Num1z7"/>
    <w:rsid w:val="00950284"/>
  </w:style>
  <w:style w:type="character" w:customStyle="1" w:styleId="WW8Num1z8">
    <w:name w:val="WW8Num1z8"/>
    <w:rsid w:val="00950284"/>
  </w:style>
  <w:style w:type="character" w:customStyle="1" w:styleId="WW8Num2z0">
    <w:name w:val="WW8Num2z0"/>
    <w:rsid w:val="00950284"/>
  </w:style>
  <w:style w:type="character" w:customStyle="1" w:styleId="WW8Num2z1">
    <w:name w:val="WW8Num2z1"/>
    <w:rsid w:val="00950284"/>
  </w:style>
  <w:style w:type="character" w:customStyle="1" w:styleId="WW8Num2z2">
    <w:name w:val="WW8Num2z2"/>
    <w:rsid w:val="00950284"/>
  </w:style>
  <w:style w:type="character" w:customStyle="1" w:styleId="WW8Num2z3">
    <w:name w:val="WW8Num2z3"/>
    <w:rsid w:val="00950284"/>
  </w:style>
  <w:style w:type="character" w:customStyle="1" w:styleId="WW8Num2z4">
    <w:name w:val="WW8Num2z4"/>
    <w:rsid w:val="00950284"/>
  </w:style>
  <w:style w:type="character" w:customStyle="1" w:styleId="WW8Num2z5">
    <w:name w:val="WW8Num2z5"/>
    <w:rsid w:val="00950284"/>
  </w:style>
  <w:style w:type="character" w:customStyle="1" w:styleId="WW8Num2z6">
    <w:name w:val="WW8Num2z6"/>
    <w:rsid w:val="00950284"/>
  </w:style>
  <w:style w:type="character" w:customStyle="1" w:styleId="WW8Num2z7">
    <w:name w:val="WW8Num2z7"/>
    <w:rsid w:val="00950284"/>
  </w:style>
  <w:style w:type="character" w:customStyle="1" w:styleId="WW8Num2z8">
    <w:name w:val="WW8Num2z8"/>
    <w:rsid w:val="00950284"/>
  </w:style>
  <w:style w:type="character" w:customStyle="1" w:styleId="WW8Num3z0">
    <w:name w:val="WW8Num3z0"/>
    <w:rsid w:val="00950284"/>
    <w:rPr>
      <w:rFonts w:ascii="Symbol" w:hAnsi="Symbol" w:cs="Symbol"/>
      <w:sz w:val="20"/>
    </w:rPr>
  </w:style>
  <w:style w:type="character" w:customStyle="1" w:styleId="WW8Num4z0">
    <w:name w:val="WW8Num4z0"/>
    <w:rsid w:val="00950284"/>
    <w:rPr>
      <w:rFonts w:ascii="Symbol" w:hAnsi="Symbol" w:cs="Symbol"/>
      <w:sz w:val="20"/>
    </w:rPr>
  </w:style>
  <w:style w:type="character" w:customStyle="1" w:styleId="WW8Num4z1">
    <w:name w:val="WW8Num4z1"/>
    <w:rsid w:val="00950284"/>
    <w:rPr>
      <w:rFonts w:ascii="Courier New" w:hAnsi="Courier New" w:cs="Courier New"/>
      <w:sz w:val="20"/>
    </w:rPr>
  </w:style>
  <w:style w:type="character" w:customStyle="1" w:styleId="WW8Num4z2">
    <w:name w:val="WW8Num4z2"/>
    <w:rsid w:val="00950284"/>
    <w:rPr>
      <w:rFonts w:ascii="Wingdings" w:hAnsi="Wingdings" w:cs="Wingdings"/>
      <w:sz w:val="20"/>
    </w:rPr>
  </w:style>
  <w:style w:type="character" w:customStyle="1" w:styleId="WW8Num5z0">
    <w:name w:val="WW8Num5z0"/>
    <w:rsid w:val="00950284"/>
  </w:style>
  <w:style w:type="character" w:customStyle="1" w:styleId="WW8Num5z1">
    <w:name w:val="WW8Num5z1"/>
    <w:rsid w:val="00950284"/>
  </w:style>
  <w:style w:type="character" w:customStyle="1" w:styleId="WW8Num5z2">
    <w:name w:val="WW8Num5z2"/>
    <w:rsid w:val="00950284"/>
  </w:style>
  <w:style w:type="character" w:customStyle="1" w:styleId="WW8Num5z3">
    <w:name w:val="WW8Num5z3"/>
    <w:rsid w:val="00950284"/>
  </w:style>
  <w:style w:type="character" w:customStyle="1" w:styleId="WW8Num5z4">
    <w:name w:val="WW8Num5z4"/>
    <w:rsid w:val="00950284"/>
  </w:style>
  <w:style w:type="character" w:customStyle="1" w:styleId="WW8Num5z5">
    <w:name w:val="WW8Num5z5"/>
    <w:rsid w:val="00950284"/>
  </w:style>
  <w:style w:type="character" w:customStyle="1" w:styleId="WW8Num5z6">
    <w:name w:val="WW8Num5z6"/>
    <w:rsid w:val="00950284"/>
  </w:style>
  <w:style w:type="character" w:customStyle="1" w:styleId="WW8Num5z7">
    <w:name w:val="WW8Num5z7"/>
    <w:rsid w:val="00950284"/>
  </w:style>
  <w:style w:type="character" w:customStyle="1" w:styleId="WW8Num5z8">
    <w:name w:val="WW8Num5z8"/>
    <w:rsid w:val="00950284"/>
  </w:style>
  <w:style w:type="character" w:customStyle="1" w:styleId="WW8Num6z0">
    <w:name w:val="WW8Num6z0"/>
    <w:rsid w:val="00950284"/>
    <w:rPr>
      <w:rFonts w:ascii="Symbol" w:hAnsi="Symbol" w:cs="Symbol"/>
      <w:sz w:val="20"/>
    </w:rPr>
  </w:style>
  <w:style w:type="character" w:customStyle="1" w:styleId="WW8Num6z1">
    <w:name w:val="WW8Num6z1"/>
    <w:rsid w:val="00950284"/>
    <w:rPr>
      <w:rFonts w:ascii="Courier New" w:hAnsi="Courier New" w:cs="Courier New"/>
      <w:sz w:val="20"/>
    </w:rPr>
  </w:style>
  <w:style w:type="character" w:customStyle="1" w:styleId="WW8Num6z2">
    <w:name w:val="WW8Num6z2"/>
    <w:rsid w:val="00950284"/>
    <w:rPr>
      <w:rFonts w:ascii="Wingdings" w:hAnsi="Wingdings" w:cs="Wingdings"/>
      <w:sz w:val="20"/>
    </w:rPr>
  </w:style>
  <w:style w:type="character" w:customStyle="1" w:styleId="WW8Num7z0">
    <w:name w:val="WW8Num7z0"/>
    <w:rsid w:val="00950284"/>
    <w:rPr>
      <w:rFonts w:ascii="Times New Roman" w:eastAsia="Times New Roman" w:hAnsi="Times New Roman" w:cs="Times New Roman"/>
      <w:b w:val="0"/>
      <w:i w:val="0"/>
      <w:caps w:val="0"/>
      <w:smallCaps w:val="0"/>
      <w:strike w:val="0"/>
      <w:dstrike w:val="0"/>
      <w:color w:val="000000"/>
      <w:position w:val="0"/>
      <w:sz w:val="28"/>
      <w:szCs w:val="24"/>
      <w:u w:val="none"/>
      <w:vertAlign w:val="baseline"/>
    </w:rPr>
  </w:style>
  <w:style w:type="character" w:customStyle="1" w:styleId="WW8Num8z0">
    <w:name w:val="WW8Num8z0"/>
    <w:rsid w:val="00950284"/>
    <w:rPr>
      <w:rFonts w:ascii="Symbol" w:hAnsi="Symbol" w:cs="Symbol"/>
      <w:sz w:val="20"/>
    </w:rPr>
  </w:style>
  <w:style w:type="character" w:customStyle="1" w:styleId="WW8Num8z1">
    <w:name w:val="WW8Num8z1"/>
    <w:rsid w:val="00950284"/>
    <w:rPr>
      <w:rFonts w:ascii="Courier New" w:hAnsi="Courier New" w:cs="Courier New"/>
      <w:sz w:val="20"/>
    </w:rPr>
  </w:style>
  <w:style w:type="character" w:customStyle="1" w:styleId="WW8Num8z2">
    <w:name w:val="WW8Num8z2"/>
    <w:rsid w:val="00950284"/>
    <w:rPr>
      <w:rFonts w:ascii="Wingdings" w:hAnsi="Wingdings" w:cs="Wingdings"/>
      <w:sz w:val="20"/>
    </w:rPr>
  </w:style>
  <w:style w:type="character" w:customStyle="1" w:styleId="WW8Num9z0">
    <w:name w:val="WW8Num9z0"/>
    <w:rsid w:val="00950284"/>
    <w:rPr>
      <w:rFonts w:cs="Times New Roman"/>
    </w:rPr>
  </w:style>
  <w:style w:type="character" w:customStyle="1" w:styleId="WW8Num10z0">
    <w:name w:val="WW8Num10z0"/>
    <w:rsid w:val="00950284"/>
  </w:style>
  <w:style w:type="character" w:customStyle="1" w:styleId="WW8Num10z1">
    <w:name w:val="WW8Num10z1"/>
    <w:rsid w:val="00950284"/>
  </w:style>
  <w:style w:type="character" w:customStyle="1" w:styleId="WW8Num10z2">
    <w:name w:val="WW8Num10z2"/>
    <w:rsid w:val="00950284"/>
  </w:style>
  <w:style w:type="character" w:customStyle="1" w:styleId="WW8Num10z3">
    <w:name w:val="WW8Num10z3"/>
    <w:rsid w:val="00950284"/>
  </w:style>
  <w:style w:type="character" w:customStyle="1" w:styleId="WW8Num10z4">
    <w:name w:val="WW8Num10z4"/>
    <w:rsid w:val="00950284"/>
  </w:style>
  <w:style w:type="character" w:customStyle="1" w:styleId="WW8Num10z5">
    <w:name w:val="WW8Num10z5"/>
    <w:rsid w:val="00950284"/>
  </w:style>
  <w:style w:type="character" w:customStyle="1" w:styleId="WW8Num10z6">
    <w:name w:val="WW8Num10z6"/>
    <w:rsid w:val="00950284"/>
  </w:style>
  <w:style w:type="character" w:customStyle="1" w:styleId="WW8Num10z7">
    <w:name w:val="WW8Num10z7"/>
    <w:rsid w:val="00950284"/>
  </w:style>
  <w:style w:type="character" w:customStyle="1" w:styleId="WW8Num10z8">
    <w:name w:val="WW8Num10z8"/>
    <w:rsid w:val="00950284"/>
  </w:style>
  <w:style w:type="character" w:customStyle="1" w:styleId="WW8Num11z0">
    <w:name w:val="WW8Num11z0"/>
    <w:rsid w:val="00950284"/>
    <w:rPr>
      <w:spacing w:val="-4"/>
      <w:szCs w:val="28"/>
    </w:rPr>
  </w:style>
  <w:style w:type="character" w:customStyle="1" w:styleId="WW8Num11z1">
    <w:name w:val="WW8Num11z1"/>
    <w:rsid w:val="00950284"/>
  </w:style>
  <w:style w:type="character" w:customStyle="1" w:styleId="WW8Num11z2">
    <w:name w:val="WW8Num11z2"/>
    <w:rsid w:val="00950284"/>
  </w:style>
  <w:style w:type="character" w:customStyle="1" w:styleId="WW8Num11z3">
    <w:name w:val="WW8Num11z3"/>
    <w:rsid w:val="00950284"/>
  </w:style>
  <w:style w:type="character" w:customStyle="1" w:styleId="WW8Num11z4">
    <w:name w:val="WW8Num11z4"/>
    <w:rsid w:val="00950284"/>
  </w:style>
  <w:style w:type="character" w:customStyle="1" w:styleId="WW8Num11z5">
    <w:name w:val="WW8Num11z5"/>
    <w:rsid w:val="00950284"/>
  </w:style>
  <w:style w:type="character" w:customStyle="1" w:styleId="WW8Num11z6">
    <w:name w:val="WW8Num11z6"/>
    <w:rsid w:val="00950284"/>
  </w:style>
  <w:style w:type="character" w:customStyle="1" w:styleId="WW8Num11z7">
    <w:name w:val="WW8Num11z7"/>
    <w:rsid w:val="00950284"/>
  </w:style>
  <w:style w:type="character" w:customStyle="1" w:styleId="WW8Num11z8">
    <w:name w:val="WW8Num11z8"/>
    <w:rsid w:val="00950284"/>
  </w:style>
  <w:style w:type="character" w:customStyle="1" w:styleId="WW8Num12z0">
    <w:name w:val="WW8Num12z0"/>
    <w:rsid w:val="00950284"/>
    <w:rPr>
      <w:rFonts w:ascii="Symbol" w:hAnsi="Symbol" w:cs="Symbol"/>
      <w:color w:val="000000"/>
    </w:rPr>
  </w:style>
  <w:style w:type="character" w:customStyle="1" w:styleId="WW8Num12z1">
    <w:name w:val="WW8Num12z1"/>
    <w:rsid w:val="00950284"/>
    <w:rPr>
      <w:rFonts w:ascii="Courier New" w:hAnsi="Courier New" w:cs="Courier New"/>
    </w:rPr>
  </w:style>
  <w:style w:type="character" w:customStyle="1" w:styleId="WW8Num12z2">
    <w:name w:val="WW8Num12z2"/>
    <w:rsid w:val="00950284"/>
    <w:rPr>
      <w:rFonts w:ascii="Wingdings" w:hAnsi="Wingdings" w:cs="Wingdings"/>
    </w:rPr>
  </w:style>
  <w:style w:type="character" w:customStyle="1" w:styleId="10">
    <w:name w:val="Основной шрифт абзаца1"/>
    <w:rsid w:val="00950284"/>
  </w:style>
  <w:style w:type="character" w:customStyle="1" w:styleId="11">
    <w:name w:val="Заголовок 1 Знак"/>
    <w:basedOn w:val="10"/>
    <w:rsid w:val="00950284"/>
    <w:rPr>
      <w:rFonts w:ascii="Times New Roman" w:eastAsia="Times New Roman" w:hAnsi="Times New Roman" w:cs="Times New Roman"/>
      <w:b/>
      <w:bCs/>
      <w:caps/>
      <w:sz w:val="28"/>
      <w:szCs w:val="28"/>
    </w:rPr>
  </w:style>
  <w:style w:type="character" w:customStyle="1" w:styleId="20">
    <w:name w:val="Заголовок 2 Знак"/>
    <w:basedOn w:val="10"/>
    <w:rsid w:val="00950284"/>
    <w:rPr>
      <w:rFonts w:ascii="Times New Roman" w:eastAsia="Times New Roman" w:hAnsi="Times New Roman" w:cs="Times New Roman"/>
      <w:b/>
      <w:bCs/>
      <w:sz w:val="32"/>
      <w:szCs w:val="26"/>
    </w:rPr>
  </w:style>
  <w:style w:type="character" w:customStyle="1" w:styleId="30">
    <w:name w:val="Заголовок 3 Знак"/>
    <w:basedOn w:val="10"/>
    <w:rsid w:val="00950284"/>
    <w:rPr>
      <w:rFonts w:ascii="Times New Roman" w:eastAsia="Times New Roman" w:hAnsi="Times New Roman" w:cs="Times New Roman"/>
      <w:b/>
      <w:bCs/>
      <w:sz w:val="28"/>
      <w:szCs w:val="20"/>
    </w:rPr>
  </w:style>
  <w:style w:type="character" w:customStyle="1" w:styleId="50">
    <w:name w:val="Заголовок 5 Знак"/>
    <w:basedOn w:val="10"/>
    <w:rsid w:val="00950284"/>
    <w:rPr>
      <w:rFonts w:ascii="Cambria" w:eastAsia="Times New Roman" w:hAnsi="Cambria" w:cs="Times New Roman"/>
      <w:color w:val="243F60"/>
      <w:sz w:val="28"/>
      <w:szCs w:val="20"/>
    </w:rPr>
  </w:style>
  <w:style w:type="character" w:customStyle="1" w:styleId="60">
    <w:name w:val="Заголовок 6 Знак"/>
    <w:basedOn w:val="10"/>
    <w:rsid w:val="00950284"/>
    <w:rPr>
      <w:rFonts w:ascii="Cambria" w:eastAsia="Times New Roman" w:hAnsi="Cambria" w:cs="Times New Roman"/>
      <w:i/>
      <w:iCs/>
      <w:color w:val="243F60"/>
      <w:sz w:val="28"/>
      <w:szCs w:val="20"/>
    </w:rPr>
  </w:style>
  <w:style w:type="character" w:customStyle="1" w:styleId="70">
    <w:name w:val="Заголовок 7 Знак"/>
    <w:basedOn w:val="10"/>
    <w:rsid w:val="00950284"/>
    <w:rPr>
      <w:rFonts w:ascii="Cambria" w:eastAsia="Times New Roman" w:hAnsi="Cambria" w:cs="Times New Roman"/>
      <w:i/>
      <w:iCs/>
      <w:color w:val="404040"/>
      <w:sz w:val="28"/>
      <w:szCs w:val="20"/>
    </w:rPr>
  </w:style>
  <w:style w:type="character" w:customStyle="1" w:styleId="80">
    <w:name w:val="Заголовок 8 Знак"/>
    <w:basedOn w:val="10"/>
    <w:rsid w:val="00950284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90">
    <w:name w:val="Заголовок 9 Знак"/>
    <w:basedOn w:val="10"/>
    <w:rsid w:val="00950284"/>
    <w:rPr>
      <w:rFonts w:ascii="Cambria" w:eastAsia="Times New Roman" w:hAnsi="Cambria" w:cs="Times New Roman"/>
      <w:i/>
      <w:iCs/>
      <w:color w:val="404040"/>
      <w:sz w:val="20"/>
      <w:szCs w:val="20"/>
    </w:rPr>
  </w:style>
  <w:style w:type="character" w:styleId="a3">
    <w:name w:val="Hyperlink"/>
    <w:basedOn w:val="10"/>
    <w:uiPriority w:val="99"/>
    <w:rsid w:val="00950284"/>
    <w:rPr>
      <w:color w:val="0000FF"/>
      <w:u w:val="single"/>
    </w:rPr>
  </w:style>
  <w:style w:type="character" w:customStyle="1" w:styleId="a4">
    <w:name w:val="Верхний колонтитул Знак"/>
    <w:basedOn w:val="10"/>
    <w:rsid w:val="00950284"/>
  </w:style>
  <w:style w:type="character" w:customStyle="1" w:styleId="a5">
    <w:name w:val="Нижний колонтитул Знак"/>
    <w:basedOn w:val="10"/>
    <w:rsid w:val="00950284"/>
  </w:style>
  <w:style w:type="character" w:customStyle="1" w:styleId="a6">
    <w:name w:val="Текст выноски Знак"/>
    <w:basedOn w:val="10"/>
    <w:rsid w:val="00950284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10"/>
    <w:rsid w:val="00950284"/>
  </w:style>
  <w:style w:type="character" w:customStyle="1" w:styleId="a7">
    <w:name w:val="Схема документа Знак"/>
    <w:basedOn w:val="10"/>
    <w:rsid w:val="00950284"/>
    <w:rPr>
      <w:rFonts w:ascii="Tahoma" w:hAnsi="Tahoma" w:cs="Tahoma"/>
      <w:sz w:val="16"/>
      <w:szCs w:val="16"/>
    </w:rPr>
  </w:style>
  <w:style w:type="character" w:customStyle="1" w:styleId="posttitle">
    <w:name w:val="post_title"/>
    <w:basedOn w:val="10"/>
    <w:rsid w:val="00950284"/>
  </w:style>
  <w:style w:type="character" w:customStyle="1" w:styleId="a8">
    <w:name w:val="Подзаголовок Знак"/>
    <w:basedOn w:val="10"/>
    <w:rsid w:val="00950284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customStyle="1" w:styleId="mw-headline">
    <w:name w:val="mw-headline"/>
    <w:basedOn w:val="10"/>
    <w:rsid w:val="00950284"/>
  </w:style>
  <w:style w:type="character" w:customStyle="1" w:styleId="mw-editsection">
    <w:name w:val="mw-editsection"/>
    <w:basedOn w:val="10"/>
    <w:rsid w:val="00950284"/>
  </w:style>
  <w:style w:type="character" w:customStyle="1" w:styleId="mw-editsection-bracket">
    <w:name w:val="mw-editsection-bracket"/>
    <w:basedOn w:val="10"/>
    <w:rsid w:val="00950284"/>
  </w:style>
  <w:style w:type="character" w:customStyle="1" w:styleId="mw-editsection-divider">
    <w:name w:val="mw-editsection-divider"/>
    <w:basedOn w:val="10"/>
    <w:rsid w:val="00950284"/>
  </w:style>
  <w:style w:type="character" w:styleId="a9">
    <w:name w:val="Strong"/>
    <w:basedOn w:val="10"/>
    <w:qFormat/>
    <w:rsid w:val="00950284"/>
    <w:rPr>
      <w:b/>
      <w:bCs/>
    </w:rPr>
  </w:style>
  <w:style w:type="character" w:styleId="aa">
    <w:name w:val="FollowedHyperlink"/>
    <w:basedOn w:val="10"/>
    <w:rsid w:val="00950284"/>
    <w:rPr>
      <w:color w:val="800080"/>
      <w:u w:val="single"/>
    </w:rPr>
  </w:style>
  <w:style w:type="paragraph" w:customStyle="1" w:styleId="Heading">
    <w:name w:val="Heading"/>
    <w:basedOn w:val="a"/>
    <w:next w:val="ab"/>
    <w:rsid w:val="00950284"/>
    <w:pPr>
      <w:keepNext/>
      <w:spacing w:before="240" w:after="120"/>
    </w:pPr>
    <w:rPr>
      <w:rFonts w:ascii="Liberation Sans" w:eastAsia="Droid Sans Fallback" w:hAnsi="Liberation Sans" w:cs="FreeSans"/>
      <w:szCs w:val="28"/>
    </w:rPr>
  </w:style>
  <w:style w:type="paragraph" w:styleId="ab">
    <w:name w:val="Body Text"/>
    <w:basedOn w:val="a"/>
    <w:rsid w:val="00950284"/>
    <w:pPr>
      <w:spacing w:after="140" w:line="288" w:lineRule="auto"/>
    </w:pPr>
  </w:style>
  <w:style w:type="paragraph" w:styleId="ac">
    <w:name w:val="List"/>
    <w:basedOn w:val="ab"/>
    <w:rsid w:val="00950284"/>
    <w:rPr>
      <w:rFonts w:cs="FreeSans"/>
    </w:rPr>
  </w:style>
  <w:style w:type="paragraph" w:styleId="ad">
    <w:name w:val="caption"/>
    <w:basedOn w:val="a"/>
    <w:qFormat/>
    <w:rsid w:val="00950284"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a"/>
    <w:rsid w:val="00950284"/>
    <w:pPr>
      <w:suppressLineNumbers/>
    </w:pPr>
    <w:rPr>
      <w:rFonts w:cs="FreeSans"/>
    </w:rPr>
  </w:style>
  <w:style w:type="paragraph" w:customStyle="1" w:styleId="12">
    <w:name w:val="Обычный1"/>
    <w:rsid w:val="00950284"/>
    <w:pPr>
      <w:suppressAutoHyphens/>
      <w:spacing w:line="360" w:lineRule="auto"/>
    </w:pPr>
    <w:rPr>
      <w:color w:val="000000"/>
      <w:sz w:val="24"/>
      <w:szCs w:val="22"/>
      <w:lang w:eastAsia="zh-CN"/>
    </w:rPr>
  </w:style>
  <w:style w:type="paragraph" w:styleId="13">
    <w:name w:val="toc 1"/>
    <w:basedOn w:val="a"/>
    <w:next w:val="a"/>
    <w:uiPriority w:val="39"/>
    <w:rsid w:val="00950284"/>
    <w:pPr>
      <w:widowControl w:val="0"/>
      <w:autoSpaceDE w:val="0"/>
      <w:spacing w:after="100"/>
      <w:ind w:firstLine="0"/>
    </w:pPr>
    <w:rPr>
      <w:szCs w:val="20"/>
    </w:rPr>
  </w:style>
  <w:style w:type="paragraph" w:styleId="ae">
    <w:name w:val="List Paragraph"/>
    <w:basedOn w:val="a"/>
    <w:qFormat/>
    <w:rsid w:val="00950284"/>
    <w:pPr>
      <w:widowControl w:val="0"/>
      <w:autoSpaceDE w:val="0"/>
      <w:ind w:left="720" w:firstLine="851"/>
      <w:contextualSpacing/>
    </w:pPr>
    <w:rPr>
      <w:szCs w:val="20"/>
    </w:rPr>
  </w:style>
  <w:style w:type="paragraph" w:styleId="af">
    <w:name w:val="header"/>
    <w:basedOn w:val="a"/>
    <w:rsid w:val="00950284"/>
  </w:style>
  <w:style w:type="paragraph" w:styleId="af0">
    <w:name w:val="footer"/>
    <w:basedOn w:val="a"/>
    <w:rsid w:val="00950284"/>
  </w:style>
  <w:style w:type="paragraph" w:styleId="af1">
    <w:name w:val="Balloon Text"/>
    <w:basedOn w:val="a"/>
    <w:rsid w:val="00950284"/>
    <w:rPr>
      <w:rFonts w:ascii="Tahoma" w:hAnsi="Tahoma" w:cs="Tahoma"/>
      <w:sz w:val="16"/>
      <w:szCs w:val="16"/>
    </w:rPr>
  </w:style>
  <w:style w:type="paragraph" w:customStyle="1" w:styleId="14">
    <w:name w:val="Схема документа1"/>
    <w:basedOn w:val="a"/>
    <w:rsid w:val="00950284"/>
    <w:rPr>
      <w:rFonts w:ascii="Tahoma" w:hAnsi="Tahoma" w:cs="Tahoma"/>
      <w:sz w:val="16"/>
      <w:szCs w:val="16"/>
    </w:rPr>
  </w:style>
  <w:style w:type="paragraph" w:styleId="af2">
    <w:name w:val="Subtitle"/>
    <w:basedOn w:val="a"/>
    <w:next w:val="a"/>
    <w:qFormat/>
    <w:rsid w:val="00950284"/>
    <w:rPr>
      <w:rFonts w:ascii="Cambria" w:hAnsi="Cambria"/>
      <w:i/>
      <w:iCs/>
      <w:color w:val="4F81BD"/>
      <w:spacing w:val="15"/>
      <w:szCs w:val="24"/>
    </w:rPr>
  </w:style>
  <w:style w:type="paragraph" w:styleId="af3">
    <w:name w:val="Normal (Web)"/>
    <w:basedOn w:val="a"/>
    <w:rsid w:val="00950284"/>
    <w:pPr>
      <w:spacing w:before="280" w:after="280"/>
      <w:ind w:firstLine="0"/>
    </w:pPr>
    <w:rPr>
      <w:szCs w:val="24"/>
    </w:rPr>
  </w:style>
  <w:style w:type="paragraph" w:customStyle="1" w:styleId="15">
    <w:name w:val="Название объекта1"/>
    <w:basedOn w:val="a"/>
    <w:next w:val="a"/>
    <w:rsid w:val="00950284"/>
    <w:pPr>
      <w:spacing w:after="200"/>
    </w:pPr>
    <w:rPr>
      <w:b/>
      <w:bCs/>
      <w:color w:val="4F81BD"/>
      <w:sz w:val="18"/>
      <w:szCs w:val="18"/>
    </w:rPr>
  </w:style>
  <w:style w:type="paragraph" w:styleId="af4">
    <w:name w:val="Bibliography"/>
    <w:basedOn w:val="a"/>
    <w:next w:val="a"/>
    <w:rsid w:val="00950284"/>
  </w:style>
  <w:style w:type="paragraph" w:customStyle="1" w:styleId="TableContents">
    <w:name w:val="Table Contents"/>
    <w:basedOn w:val="a"/>
    <w:rsid w:val="00950284"/>
    <w:pPr>
      <w:suppressLineNumbers/>
    </w:pPr>
  </w:style>
  <w:style w:type="paragraph" w:customStyle="1" w:styleId="TableHeading">
    <w:name w:val="Table Heading"/>
    <w:basedOn w:val="TableContents"/>
    <w:rsid w:val="00950284"/>
    <w:pPr>
      <w:jc w:val="center"/>
    </w:pPr>
    <w:rPr>
      <w:b/>
      <w:bCs/>
    </w:rPr>
  </w:style>
  <w:style w:type="paragraph" w:styleId="af5">
    <w:name w:val="Document Map"/>
    <w:basedOn w:val="a"/>
    <w:link w:val="16"/>
    <w:uiPriority w:val="99"/>
    <w:semiHidden/>
    <w:unhideWhenUsed/>
    <w:rsid w:val="005E4B50"/>
    <w:rPr>
      <w:rFonts w:ascii="Tahoma" w:hAnsi="Tahoma" w:cs="Tahoma"/>
      <w:sz w:val="16"/>
      <w:szCs w:val="16"/>
    </w:rPr>
  </w:style>
  <w:style w:type="character" w:customStyle="1" w:styleId="16">
    <w:name w:val="Схема документа Знак1"/>
    <w:basedOn w:val="a0"/>
    <w:link w:val="af5"/>
    <w:uiPriority w:val="99"/>
    <w:semiHidden/>
    <w:rsid w:val="005E4B50"/>
    <w:rPr>
      <w:rFonts w:ascii="Tahoma" w:hAnsi="Tahoma" w:cs="Tahoma"/>
      <w:sz w:val="16"/>
      <w:szCs w:val="16"/>
      <w:lang w:eastAsia="zh-CN"/>
    </w:rPr>
  </w:style>
  <w:style w:type="paragraph" w:styleId="af6">
    <w:name w:val="No Spacing"/>
    <w:link w:val="af7"/>
    <w:uiPriority w:val="1"/>
    <w:qFormat/>
    <w:rsid w:val="00BE6663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af7">
    <w:name w:val="Без интервала Знак"/>
    <w:basedOn w:val="a0"/>
    <w:link w:val="af6"/>
    <w:uiPriority w:val="1"/>
    <w:rsid w:val="00BE6663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f8">
    <w:name w:val="TOC Heading"/>
    <w:basedOn w:val="1"/>
    <w:next w:val="a"/>
    <w:uiPriority w:val="39"/>
    <w:semiHidden/>
    <w:unhideWhenUsed/>
    <w:qFormat/>
    <w:rsid w:val="00ED157B"/>
    <w:pPr>
      <w:widowControl/>
      <w:suppressAutoHyphens w:val="0"/>
      <w:autoSpaceDE/>
      <w:spacing w:before="480" w:after="0" w:line="276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CC5744"/>
    <w:pPr>
      <w:tabs>
        <w:tab w:val="left" w:pos="880"/>
        <w:tab w:val="right" w:leader="dot" w:pos="9072"/>
      </w:tabs>
      <w:spacing w:after="100"/>
      <w:ind w:left="280" w:firstLine="4"/>
      <w:jc w:val="left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5B9E"/>
    <w:pPr>
      <w:suppressAutoHyphens/>
      <w:spacing w:line="360" w:lineRule="auto"/>
      <w:ind w:firstLine="709"/>
      <w:jc w:val="both"/>
    </w:pPr>
    <w:rPr>
      <w:sz w:val="24"/>
      <w:szCs w:val="22"/>
      <w:lang w:eastAsia="zh-CN"/>
    </w:rPr>
  </w:style>
  <w:style w:type="paragraph" w:styleId="1">
    <w:name w:val="heading 1"/>
    <w:basedOn w:val="a"/>
    <w:next w:val="a"/>
    <w:qFormat/>
    <w:rsid w:val="00406CB5"/>
    <w:pPr>
      <w:keepNext/>
      <w:keepLines/>
      <w:widowControl w:val="0"/>
      <w:numPr>
        <w:numId w:val="7"/>
      </w:numPr>
      <w:autoSpaceDE w:val="0"/>
      <w:spacing w:before="240" w:after="120"/>
      <w:jc w:val="center"/>
      <w:outlineLvl w:val="0"/>
    </w:pPr>
    <w:rPr>
      <w:b/>
      <w:bCs/>
      <w:caps/>
      <w:sz w:val="28"/>
      <w:szCs w:val="28"/>
    </w:rPr>
  </w:style>
  <w:style w:type="paragraph" w:styleId="2">
    <w:name w:val="heading 2"/>
    <w:basedOn w:val="a"/>
    <w:next w:val="a"/>
    <w:qFormat/>
    <w:rsid w:val="00406CB5"/>
    <w:pPr>
      <w:keepNext/>
      <w:keepLines/>
      <w:widowControl w:val="0"/>
      <w:numPr>
        <w:numId w:val="6"/>
      </w:numPr>
      <w:autoSpaceDE w:val="0"/>
      <w:spacing w:before="851" w:after="720"/>
      <w:outlineLvl w:val="1"/>
    </w:pPr>
    <w:rPr>
      <w:b/>
      <w:bCs/>
      <w:sz w:val="28"/>
      <w:szCs w:val="26"/>
    </w:rPr>
  </w:style>
  <w:style w:type="paragraph" w:styleId="3">
    <w:name w:val="heading 3"/>
    <w:basedOn w:val="a"/>
    <w:next w:val="a"/>
    <w:qFormat/>
    <w:rsid w:val="00950284"/>
    <w:pPr>
      <w:keepNext/>
      <w:keepLines/>
      <w:widowControl w:val="0"/>
      <w:tabs>
        <w:tab w:val="num" w:pos="0"/>
      </w:tabs>
      <w:autoSpaceDE w:val="0"/>
      <w:ind w:left="720" w:hanging="720"/>
      <w:outlineLvl w:val="2"/>
    </w:pPr>
    <w:rPr>
      <w:b/>
      <w:bCs/>
      <w:szCs w:val="20"/>
    </w:rPr>
  </w:style>
  <w:style w:type="paragraph" w:styleId="5">
    <w:name w:val="heading 5"/>
    <w:basedOn w:val="a"/>
    <w:next w:val="a"/>
    <w:qFormat/>
    <w:rsid w:val="00950284"/>
    <w:pPr>
      <w:keepNext/>
      <w:keepLines/>
      <w:widowControl w:val="0"/>
      <w:tabs>
        <w:tab w:val="num" w:pos="0"/>
      </w:tabs>
      <w:autoSpaceDE w:val="0"/>
      <w:spacing w:before="200"/>
      <w:ind w:left="1008" w:hanging="1008"/>
      <w:outlineLvl w:val="4"/>
    </w:pPr>
    <w:rPr>
      <w:rFonts w:ascii="Cambria" w:hAnsi="Cambria"/>
      <w:color w:val="243F60"/>
      <w:szCs w:val="20"/>
    </w:rPr>
  </w:style>
  <w:style w:type="paragraph" w:styleId="6">
    <w:name w:val="heading 6"/>
    <w:basedOn w:val="a"/>
    <w:next w:val="a"/>
    <w:qFormat/>
    <w:rsid w:val="00950284"/>
    <w:pPr>
      <w:keepNext/>
      <w:keepLines/>
      <w:widowControl w:val="0"/>
      <w:tabs>
        <w:tab w:val="num" w:pos="0"/>
      </w:tabs>
      <w:autoSpaceDE w:val="0"/>
      <w:spacing w:before="200"/>
      <w:ind w:left="1152" w:hanging="1152"/>
      <w:outlineLvl w:val="5"/>
    </w:pPr>
    <w:rPr>
      <w:rFonts w:ascii="Cambria" w:hAnsi="Cambria"/>
      <w:i/>
      <w:iCs/>
      <w:color w:val="243F60"/>
      <w:szCs w:val="20"/>
    </w:rPr>
  </w:style>
  <w:style w:type="paragraph" w:styleId="7">
    <w:name w:val="heading 7"/>
    <w:basedOn w:val="a"/>
    <w:next w:val="a"/>
    <w:qFormat/>
    <w:rsid w:val="00950284"/>
    <w:pPr>
      <w:keepNext/>
      <w:keepLines/>
      <w:widowControl w:val="0"/>
      <w:tabs>
        <w:tab w:val="num" w:pos="0"/>
      </w:tabs>
      <w:autoSpaceDE w:val="0"/>
      <w:spacing w:before="200"/>
      <w:ind w:left="1296" w:hanging="1296"/>
      <w:outlineLvl w:val="6"/>
    </w:pPr>
    <w:rPr>
      <w:rFonts w:ascii="Cambria" w:hAnsi="Cambria"/>
      <w:i/>
      <w:iCs/>
      <w:color w:val="404040"/>
      <w:szCs w:val="20"/>
    </w:rPr>
  </w:style>
  <w:style w:type="paragraph" w:styleId="8">
    <w:name w:val="heading 8"/>
    <w:basedOn w:val="a"/>
    <w:next w:val="a"/>
    <w:qFormat/>
    <w:rsid w:val="00950284"/>
    <w:pPr>
      <w:keepNext/>
      <w:keepLines/>
      <w:widowControl w:val="0"/>
      <w:tabs>
        <w:tab w:val="num" w:pos="0"/>
      </w:tabs>
      <w:autoSpaceDE w:val="0"/>
      <w:spacing w:before="200"/>
      <w:ind w:left="1440" w:hanging="1440"/>
      <w:outlineLvl w:val="7"/>
    </w:pPr>
    <w:rPr>
      <w:rFonts w:ascii="Cambria" w:hAnsi="Cambria"/>
      <w:color w:val="404040"/>
      <w:sz w:val="20"/>
      <w:szCs w:val="20"/>
    </w:rPr>
  </w:style>
  <w:style w:type="paragraph" w:styleId="9">
    <w:name w:val="heading 9"/>
    <w:basedOn w:val="a"/>
    <w:next w:val="a"/>
    <w:qFormat/>
    <w:rsid w:val="00950284"/>
    <w:pPr>
      <w:keepNext/>
      <w:keepLines/>
      <w:widowControl w:val="0"/>
      <w:tabs>
        <w:tab w:val="num" w:pos="0"/>
      </w:tabs>
      <w:autoSpaceDE w:val="0"/>
      <w:spacing w:before="200"/>
      <w:ind w:left="1584" w:hanging="1584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sid w:val="00950284"/>
  </w:style>
  <w:style w:type="character" w:customStyle="1" w:styleId="WW8Num1z1">
    <w:name w:val="WW8Num1z1"/>
    <w:rsid w:val="00950284"/>
  </w:style>
  <w:style w:type="character" w:customStyle="1" w:styleId="WW8Num1z2">
    <w:name w:val="WW8Num1z2"/>
    <w:rsid w:val="00950284"/>
  </w:style>
  <w:style w:type="character" w:customStyle="1" w:styleId="WW8Num1z3">
    <w:name w:val="WW8Num1z3"/>
    <w:rsid w:val="00950284"/>
  </w:style>
  <w:style w:type="character" w:customStyle="1" w:styleId="WW8Num1z4">
    <w:name w:val="WW8Num1z4"/>
    <w:rsid w:val="00950284"/>
  </w:style>
  <w:style w:type="character" w:customStyle="1" w:styleId="WW8Num1z5">
    <w:name w:val="WW8Num1z5"/>
    <w:rsid w:val="00950284"/>
  </w:style>
  <w:style w:type="character" w:customStyle="1" w:styleId="WW8Num1z6">
    <w:name w:val="WW8Num1z6"/>
    <w:rsid w:val="00950284"/>
  </w:style>
  <w:style w:type="character" w:customStyle="1" w:styleId="WW8Num1z7">
    <w:name w:val="WW8Num1z7"/>
    <w:rsid w:val="00950284"/>
  </w:style>
  <w:style w:type="character" w:customStyle="1" w:styleId="WW8Num1z8">
    <w:name w:val="WW8Num1z8"/>
    <w:rsid w:val="00950284"/>
  </w:style>
  <w:style w:type="character" w:customStyle="1" w:styleId="WW8Num2z0">
    <w:name w:val="WW8Num2z0"/>
    <w:rsid w:val="00950284"/>
  </w:style>
  <w:style w:type="character" w:customStyle="1" w:styleId="WW8Num2z1">
    <w:name w:val="WW8Num2z1"/>
    <w:rsid w:val="00950284"/>
  </w:style>
  <w:style w:type="character" w:customStyle="1" w:styleId="WW8Num2z2">
    <w:name w:val="WW8Num2z2"/>
    <w:rsid w:val="00950284"/>
  </w:style>
  <w:style w:type="character" w:customStyle="1" w:styleId="WW8Num2z3">
    <w:name w:val="WW8Num2z3"/>
    <w:rsid w:val="00950284"/>
  </w:style>
  <w:style w:type="character" w:customStyle="1" w:styleId="WW8Num2z4">
    <w:name w:val="WW8Num2z4"/>
    <w:rsid w:val="00950284"/>
  </w:style>
  <w:style w:type="character" w:customStyle="1" w:styleId="WW8Num2z5">
    <w:name w:val="WW8Num2z5"/>
    <w:rsid w:val="00950284"/>
  </w:style>
  <w:style w:type="character" w:customStyle="1" w:styleId="WW8Num2z6">
    <w:name w:val="WW8Num2z6"/>
    <w:rsid w:val="00950284"/>
  </w:style>
  <w:style w:type="character" w:customStyle="1" w:styleId="WW8Num2z7">
    <w:name w:val="WW8Num2z7"/>
    <w:rsid w:val="00950284"/>
  </w:style>
  <w:style w:type="character" w:customStyle="1" w:styleId="WW8Num2z8">
    <w:name w:val="WW8Num2z8"/>
    <w:rsid w:val="00950284"/>
  </w:style>
  <w:style w:type="character" w:customStyle="1" w:styleId="WW8Num3z0">
    <w:name w:val="WW8Num3z0"/>
    <w:rsid w:val="00950284"/>
    <w:rPr>
      <w:rFonts w:ascii="Symbol" w:hAnsi="Symbol" w:cs="Symbol"/>
      <w:sz w:val="20"/>
    </w:rPr>
  </w:style>
  <w:style w:type="character" w:customStyle="1" w:styleId="WW8Num4z0">
    <w:name w:val="WW8Num4z0"/>
    <w:rsid w:val="00950284"/>
    <w:rPr>
      <w:rFonts w:ascii="Symbol" w:hAnsi="Symbol" w:cs="Symbol"/>
      <w:sz w:val="20"/>
    </w:rPr>
  </w:style>
  <w:style w:type="character" w:customStyle="1" w:styleId="WW8Num4z1">
    <w:name w:val="WW8Num4z1"/>
    <w:rsid w:val="00950284"/>
    <w:rPr>
      <w:rFonts w:ascii="Courier New" w:hAnsi="Courier New" w:cs="Courier New"/>
      <w:sz w:val="20"/>
    </w:rPr>
  </w:style>
  <w:style w:type="character" w:customStyle="1" w:styleId="WW8Num4z2">
    <w:name w:val="WW8Num4z2"/>
    <w:rsid w:val="00950284"/>
    <w:rPr>
      <w:rFonts w:ascii="Wingdings" w:hAnsi="Wingdings" w:cs="Wingdings"/>
      <w:sz w:val="20"/>
    </w:rPr>
  </w:style>
  <w:style w:type="character" w:customStyle="1" w:styleId="WW8Num5z0">
    <w:name w:val="WW8Num5z0"/>
    <w:rsid w:val="00950284"/>
  </w:style>
  <w:style w:type="character" w:customStyle="1" w:styleId="WW8Num5z1">
    <w:name w:val="WW8Num5z1"/>
    <w:rsid w:val="00950284"/>
  </w:style>
  <w:style w:type="character" w:customStyle="1" w:styleId="WW8Num5z2">
    <w:name w:val="WW8Num5z2"/>
    <w:rsid w:val="00950284"/>
  </w:style>
  <w:style w:type="character" w:customStyle="1" w:styleId="WW8Num5z3">
    <w:name w:val="WW8Num5z3"/>
    <w:rsid w:val="00950284"/>
  </w:style>
  <w:style w:type="character" w:customStyle="1" w:styleId="WW8Num5z4">
    <w:name w:val="WW8Num5z4"/>
    <w:rsid w:val="00950284"/>
  </w:style>
  <w:style w:type="character" w:customStyle="1" w:styleId="WW8Num5z5">
    <w:name w:val="WW8Num5z5"/>
    <w:rsid w:val="00950284"/>
  </w:style>
  <w:style w:type="character" w:customStyle="1" w:styleId="WW8Num5z6">
    <w:name w:val="WW8Num5z6"/>
    <w:rsid w:val="00950284"/>
  </w:style>
  <w:style w:type="character" w:customStyle="1" w:styleId="WW8Num5z7">
    <w:name w:val="WW8Num5z7"/>
    <w:rsid w:val="00950284"/>
  </w:style>
  <w:style w:type="character" w:customStyle="1" w:styleId="WW8Num5z8">
    <w:name w:val="WW8Num5z8"/>
    <w:rsid w:val="00950284"/>
  </w:style>
  <w:style w:type="character" w:customStyle="1" w:styleId="WW8Num6z0">
    <w:name w:val="WW8Num6z0"/>
    <w:rsid w:val="00950284"/>
    <w:rPr>
      <w:rFonts w:ascii="Symbol" w:hAnsi="Symbol" w:cs="Symbol"/>
      <w:sz w:val="20"/>
    </w:rPr>
  </w:style>
  <w:style w:type="character" w:customStyle="1" w:styleId="WW8Num6z1">
    <w:name w:val="WW8Num6z1"/>
    <w:rsid w:val="00950284"/>
    <w:rPr>
      <w:rFonts w:ascii="Courier New" w:hAnsi="Courier New" w:cs="Courier New"/>
      <w:sz w:val="20"/>
    </w:rPr>
  </w:style>
  <w:style w:type="character" w:customStyle="1" w:styleId="WW8Num6z2">
    <w:name w:val="WW8Num6z2"/>
    <w:rsid w:val="00950284"/>
    <w:rPr>
      <w:rFonts w:ascii="Wingdings" w:hAnsi="Wingdings" w:cs="Wingdings"/>
      <w:sz w:val="20"/>
    </w:rPr>
  </w:style>
  <w:style w:type="character" w:customStyle="1" w:styleId="WW8Num7z0">
    <w:name w:val="WW8Num7z0"/>
    <w:rsid w:val="00950284"/>
    <w:rPr>
      <w:rFonts w:ascii="Times New Roman" w:eastAsia="Times New Roman" w:hAnsi="Times New Roman" w:cs="Times New Roman"/>
      <w:b w:val="0"/>
      <w:i w:val="0"/>
      <w:caps w:val="0"/>
      <w:smallCaps w:val="0"/>
      <w:strike w:val="0"/>
      <w:dstrike w:val="0"/>
      <w:color w:val="000000"/>
      <w:position w:val="0"/>
      <w:sz w:val="28"/>
      <w:szCs w:val="24"/>
      <w:u w:val="none"/>
      <w:vertAlign w:val="baseline"/>
    </w:rPr>
  </w:style>
  <w:style w:type="character" w:customStyle="1" w:styleId="WW8Num8z0">
    <w:name w:val="WW8Num8z0"/>
    <w:rsid w:val="00950284"/>
    <w:rPr>
      <w:rFonts w:ascii="Symbol" w:hAnsi="Symbol" w:cs="Symbol"/>
      <w:sz w:val="20"/>
    </w:rPr>
  </w:style>
  <w:style w:type="character" w:customStyle="1" w:styleId="WW8Num8z1">
    <w:name w:val="WW8Num8z1"/>
    <w:rsid w:val="00950284"/>
    <w:rPr>
      <w:rFonts w:ascii="Courier New" w:hAnsi="Courier New" w:cs="Courier New"/>
      <w:sz w:val="20"/>
    </w:rPr>
  </w:style>
  <w:style w:type="character" w:customStyle="1" w:styleId="WW8Num8z2">
    <w:name w:val="WW8Num8z2"/>
    <w:rsid w:val="00950284"/>
    <w:rPr>
      <w:rFonts w:ascii="Wingdings" w:hAnsi="Wingdings" w:cs="Wingdings"/>
      <w:sz w:val="20"/>
    </w:rPr>
  </w:style>
  <w:style w:type="character" w:customStyle="1" w:styleId="WW8Num9z0">
    <w:name w:val="WW8Num9z0"/>
    <w:rsid w:val="00950284"/>
    <w:rPr>
      <w:rFonts w:cs="Times New Roman"/>
    </w:rPr>
  </w:style>
  <w:style w:type="character" w:customStyle="1" w:styleId="WW8Num10z0">
    <w:name w:val="WW8Num10z0"/>
    <w:rsid w:val="00950284"/>
  </w:style>
  <w:style w:type="character" w:customStyle="1" w:styleId="WW8Num10z1">
    <w:name w:val="WW8Num10z1"/>
    <w:rsid w:val="00950284"/>
  </w:style>
  <w:style w:type="character" w:customStyle="1" w:styleId="WW8Num10z2">
    <w:name w:val="WW8Num10z2"/>
    <w:rsid w:val="00950284"/>
  </w:style>
  <w:style w:type="character" w:customStyle="1" w:styleId="WW8Num10z3">
    <w:name w:val="WW8Num10z3"/>
    <w:rsid w:val="00950284"/>
  </w:style>
  <w:style w:type="character" w:customStyle="1" w:styleId="WW8Num10z4">
    <w:name w:val="WW8Num10z4"/>
    <w:rsid w:val="00950284"/>
  </w:style>
  <w:style w:type="character" w:customStyle="1" w:styleId="WW8Num10z5">
    <w:name w:val="WW8Num10z5"/>
    <w:rsid w:val="00950284"/>
  </w:style>
  <w:style w:type="character" w:customStyle="1" w:styleId="WW8Num10z6">
    <w:name w:val="WW8Num10z6"/>
    <w:rsid w:val="00950284"/>
  </w:style>
  <w:style w:type="character" w:customStyle="1" w:styleId="WW8Num10z7">
    <w:name w:val="WW8Num10z7"/>
    <w:rsid w:val="00950284"/>
  </w:style>
  <w:style w:type="character" w:customStyle="1" w:styleId="WW8Num10z8">
    <w:name w:val="WW8Num10z8"/>
    <w:rsid w:val="00950284"/>
  </w:style>
  <w:style w:type="character" w:customStyle="1" w:styleId="WW8Num11z0">
    <w:name w:val="WW8Num11z0"/>
    <w:rsid w:val="00950284"/>
    <w:rPr>
      <w:spacing w:val="-4"/>
      <w:szCs w:val="28"/>
    </w:rPr>
  </w:style>
  <w:style w:type="character" w:customStyle="1" w:styleId="WW8Num11z1">
    <w:name w:val="WW8Num11z1"/>
    <w:rsid w:val="00950284"/>
  </w:style>
  <w:style w:type="character" w:customStyle="1" w:styleId="WW8Num11z2">
    <w:name w:val="WW8Num11z2"/>
    <w:rsid w:val="00950284"/>
  </w:style>
  <w:style w:type="character" w:customStyle="1" w:styleId="WW8Num11z3">
    <w:name w:val="WW8Num11z3"/>
    <w:rsid w:val="00950284"/>
  </w:style>
  <w:style w:type="character" w:customStyle="1" w:styleId="WW8Num11z4">
    <w:name w:val="WW8Num11z4"/>
    <w:rsid w:val="00950284"/>
  </w:style>
  <w:style w:type="character" w:customStyle="1" w:styleId="WW8Num11z5">
    <w:name w:val="WW8Num11z5"/>
    <w:rsid w:val="00950284"/>
  </w:style>
  <w:style w:type="character" w:customStyle="1" w:styleId="WW8Num11z6">
    <w:name w:val="WW8Num11z6"/>
    <w:rsid w:val="00950284"/>
  </w:style>
  <w:style w:type="character" w:customStyle="1" w:styleId="WW8Num11z7">
    <w:name w:val="WW8Num11z7"/>
    <w:rsid w:val="00950284"/>
  </w:style>
  <w:style w:type="character" w:customStyle="1" w:styleId="WW8Num11z8">
    <w:name w:val="WW8Num11z8"/>
    <w:rsid w:val="00950284"/>
  </w:style>
  <w:style w:type="character" w:customStyle="1" w:styleId="WW8Num12z0">
    <w:name w:val="WW8Num12z0"/>
    <w:rsid w:val="00950284"/>
    <w:rPr>
      <w:rFonts w:ascii="Symbol" w:hAnsi="Symbol" w:cs="Symbol"/>
      <w:color w:val="000000"/>
    </w:rPr>
  </w:style>
  <w:style w:type="character" w:customStyle="1" w:styleId="WW8Num12z1">
    <w:name w:val="WW8Num12z1"/>
    <w:rsid w:val="00950284"/>
    <w:rPr>
      <w:rFonts w:ascii="Courier New" w:hAnsi="Courier New" w:cs="Courier New"/>
    </w:rPr>
  </w:style>
  <w:style w:type="character" w:customStyle="1" w:styleId="WW8Num12z2">
    <w:name w:val="WW8Num12z2"/>
    <w:rsid w:val="00950284"/>
    <w:rPr>
      <w:rFonts w:ascii="Wingdings" w:hAnsi="Wingdings" w:cs="Wingdings"/>
    </w:rPr>
  </w:style>
  <w:style w:type="character" w:customStyle="1" w:styleId="10">
    <w:name w:val="Основной шрифт абзаца1"/>
    <w:rsid w:val="00950284"/>
  </w:style>
  <w:style w:type="character" w:customStyle="1" w:styleId="11">
    <w:name w:val="Заголовок 1 Знак"/>
    <w:basedOn w:val="10"/>
    <w:rsid w:val="00950284"/>
    <w:rPr>
      <w:rFonts w:ascii="Times New Roman" w:eastAsia="Times New Roman" w:hAnsi="Times New Roman" w:cs="Times New Roman"/>
      <w:b/>
      <w:bCs/>
      <w:caps/>
      <w:sz w:val="28"/>
      <w:szCs w:val="28"/>
    </w:rPr>
  </w:style>
  <w:style w:type="character" w:customStyle="1" w:styleId="20">
    <w:name w:val="Заголовок 2 Знак"/>
    <w:basedOn w:val="10"/>
    <w:rsid w:val="00950284"/>
    <w:rPr>
      <w:rFonts w:ascii="Times New Roman" w:eastAsia="Times New Roman" w:hAnsi="Times New Roman" w:cs="Times New Roman"/>
      <w:b/>
      <w:bCs/>
      <w:sz w:val="32"/>
      <w:szCs w:val="26"/>
    </w:rPr>
  </w:style>
  <w:style w:type="character" w:customStyle="1" w:styleId="30">
    <w:name w:val="Заголовок 3 Знак"/>
    <w:basedOn w:val="10"/>
    <w:rsid w:val="00950284"/>
    <w:rPr>
      <w:rFonts w:ascii="Times New Roman" w:eastAsia="Times New Roman" w:hAnsi="Times New Roman" w:cs="Times New Roman"/>
      <w:b/>
      <w:bCs/>
      <w:sz w:val="28"/>
      <w:szCs w:val="20"/>
    </w:rPr>
  </w:style>
  <w:style w:type="character" w:customStyle="1" w:styleId="50">
    <w:name w:val="Заголовок 5 Знак"/>
    <w:basedOn w:val="10"/>
    <w:rsid w:val="00950284"/>
    <w:rPr>
      <w:rFonts w:ascii="Cambria" w:eastAsia="Times New Roman" w:hAnsi="Cambria" w:cs="Times New Roman"/>
      <w:color w:val="243F60"/>
      <w:sz w:val="28"/>
      <w:szCs w:val="20"/>
    </w:rPr>
  </w:style>
  <w:style w:type="character" w:customStyle="1" w:styleId="60">
    <w:name w:val="Заголовок 6 Знак"/>
    <w:basedOn w:val="10"/>
    <w:rsid w:val="00950284"/>
    <w:rPr>
      <w:rFonts w:ascii="Cambria" w:eastAsia="Times New Roman" w:hAnsi="Cambria" w:cs="Times New Roman"/>
      <w:i/>
      <w:iCs/>
      <w:color w:val="243F60"/>
      <w:sz w:val="28"/>
      <w:szCs w:val="20"/>
    </w:rPr>
  </w:style>
  <w:style w:type="character" w:customStyle="1" w:styleId="70">
    <w:name w:val="Заголовок 7 Знак"/>
    <w:basedOn w:val="10"/>
    <w:rsid w:val="00950284"/>
    <w:rPr>
      <w:rFonts w:ascii="Cambria" w:eastAsia="Times New Roman" w:hAnsi="Cambria" w:cs="Times New Roman"/>
      <w:i/>
      <w:iCs/>
      <w:color w:val="404040"/>
      <w:sz w:val="28"/>
      <w:szCs w:val="20"/>
    </w:rPr>
  </w:style>
  <w:style w:type="character" w:customStyle="1" w:styleId="80">
    <w:name w:val="Заголовок 8 Знак"/>
    <w:basedOn w:val="10"/>
    <w:rsid w:val="00950284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90">
    <w:name w:val="Заголовок 9 Знак"/>
    <w:basedOn w:val="10"/>
    <w:rsid w:val="00950284"/>
    <w:rPr>
      <w:rFonts w:ascii="Cambria" w:eastAsia="Times New Roman" w:hAnsi="Cambria" w:cs="Times New Roman"/>
      <w:i/>
      <w:iCs/>
      <w:color w:val="404040"/>
      <w:sz w:val="20"/>
      <w:szCs w:val="20"/>
    </w:rPr>
  </w:style>
  <w:style w:type="character" w:styleId="a3">
    <w:name w:val="Hyperlink"/>
    <w:basedOn w:val="10"/>
    <w:uiPriority w:val="99"/>
    <w:rsid w:val="00950284"/>
    <w:rPr>
      <w:color w:val="0000FF"/>
      <w:u w:val="single"/>
    </w:rPr>
  </w:style>
  <w:style w:type="character" w:customStyle="1" w:styleId="a4">
    <w:name w:val="Верхний колонтитул Знак"/>
    <w:basedOn w:val="10"/>
    <w:rsid w:val="00950284"/>
  </w:style>
  <w:style w:type="character" w:customStyle="1" w:styleId="a5">
    <w:name w:val="Нижний колонтитул Знак"/>
    <w:basedOn w:val="10"/>
    <w:rsid w:val="00950284"/>
  </w:style>
  <w:style w:type="character" w:customStyle="1" w:styleId="a6">
    <w:name w:val="Текст выноски Знак"/>
    <w:basedOn w:val="10"/>
    <w:rsid w:val="00950284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10"/>
    <w:rsid w:val="00950284"/>
  </w:style>
  <w:style w:type="character" w:customStyle="1" w:styleId="a7">
    <w:name w:val="Схема документа Знак"/>
    <w:basedOn w:val="10"/>
    <w:rsid w:val="00950284"/>
    <w:rPr>
      <w:rFonts w:ascii="Tahoma" w:hAnsi="Tahoma" w:cs="Tahoma"/>
      <w:sz w:val="16"/>
      <w:szCs w:val="16"/>
    </w:rPr>
  </w:style>
  <w:style w:type="character" w:customStyle="1" w:styleId="posttitle">
    <w:name w:val="post_title"/>
    <w:basedOn w:val="10"/>
    <w:rsid w:val="00950284"/>
  </w:style>
  <w:style w:type="character" w:customStyle="1" w:styleId="a8">
    <w:name w:val="Подзаголовок Знак"/>
    <w:basedOn w:val="10"/>
    <w:rsid w:val="00950284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customStyle="1" w:styleId="mw-headline">
    <w:name w:val="mw-headline"/>
    <w:basedOn w:val="10"/>
    <w:rsid w:val="00950284"/>
  </w:style>
  <w:style w:type="character" w:customStyle="1" w:styleId="mw-editsection">
    <w:name w:val="mw-editsection"/>
    <w:basedOn w:val="10"/>
    <w:rsid w:val="00950284"/>
  </w:style>
  <w:style w:type="character" w:customStyle="1" w:styleId="mw-editsection-bracket">
    <w:name w:val="mw-editsection-bracket"/>
    <w:basedOn w:val="10"/>
    <w:rsid w:val="00950284"/>
  </w:style>
  <w:style w:type="character" w:customStyle="1" w:styleId="mw-editsection-divider">
    <w:name w:val="mw-editsection-divider"/>
    <w:basedOn w:val="10"/>
    <w:rsid w:val="00950284"/>
  </w:style>
  <w:style w:type="character" w:styleId="a9">
    <w:name w:val="Strong"/>
    <w:basedOn w:val="10"/>
    <w:qFormat/>
    <w:rsid w:val="00950284"/>
    <w:rPr>
      <w:b/>
      <w:bCs/>
    </w:rPr>
  </w:style>
  <w:style w:type="character" w:styleId="aa">
    <w:name w:val="FollowedHyperlink"/>
    <w:basedOn w:val="10"/>
    <w:rsid w:val="00950284"/>
    <w:rPr>
      <w:color w:val="800080"/>
      <w:u w:val="single"/>
    </w:rPr>
  </w:style>
  <w:style w:type="paragraph" w:customStyle="1" w:styleId="Heading">
    <w:name w:val="Heading"/>
    <w:basedOn w:val="a"/>
    <w:next w:val="ab"/>
    <w:rsid w:val="00950284"/>
    <w:pPr>
      <w:keepNext/>
      <w:spacing w:before="240" w:after="120"/>
    </w:pPr>
    <w:rPr>
      <w:rFonts w:ascii="Liberation Sans" w:eastAsia="Droid Sans Fallback" w:hAnsi="Liberation Sans" w:cs="FreeSans"/>
      <w:szCs w:val="28"/>
    </w:rPr>
  </w:style>
  <w:style w:type="paragraph" w:styleId="ab">
    <w:name w:val="Body Text"/>
    <w:basedOn w:val="a"/>
    <w:rsid w:val="00950284"/>
    <w:pPr>
      <w:spacing w:after="140" w:line="288" w:lineRule="auto"/>
    </w:pPr>
  </w:style>
  <w:style w:type="paragraph" w:styleId="ac">
    <w:name w:val="List"/>
    <w:basedOn w:val="ab"/>
    <w:rsid w:val="00950284"/>
    <w:rPr>
      <w:rFonts w:cs="FreeSans"/>
    </w:rPr>
  </w:style>
  <w:style w:type="paragraph" w:styleId="ad">
    <w:name w:val="caption"/>
    <w:basedOn w:val="a"/>
    <w:qFormat/>
    <w:rsid w:val="00950284"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a"/>
    <w:rsid w:val="00950284"/>
    <w:pPr>
      <w:suppressLineNumbers/>
    </w:pPr>
    <w:rPr>
      <w:rFonts w:cs="FreeSans"/>
    </w:rPr>
  </w:style>
  <w:style w:type="paragraph" w:customStyle="1" w:styleId="12">
    <w:name w:val="Обычный1"/>
    <w:rsid w:val="00950284"/>
    <w:pPr>
      <w:suppressAutoHyphens/>
      <w:spacing w:line="360" w:lineRule="auto"/>
    </w:pPr>
    <w:rPr>
      <w:color w:val="000000"/>
      <w:sz w:val="24"/>
      <w:szCs w:val="22"/>
      <w:lang w:eastAsia="zh-CN"/>
    </w:rPr>
  </w:style>
  <w:style w:type="paragraph" w:styleId="13">
    <w:name w:val="toc 1"/>
    <w:basedOn w:val="a"/>
    <w:next w:val="a"/>
    <w:uiPriority w:val="39"/>
    <w:rsid w:val="00950284"/>
    <w:pPr>
      <w:widowControl w:val="0"/>
      <w:autoSpaceDE w:val="0"/>
      <w:spacing w:after="100"/>
      <w:ind w:firstLine="0"/>
    </w:pPr>
    <w:rPr>
      <w:szCs w:val="20"/>
    </w:rPr>
  </w:style>
  <w:style w:type="paragraph" w:styleId="ae">
    <w:name w:val="List Paragraph"/>
    <w:basedOn w:val="a"/>
    <w:qFormat/>
    <w:rsid w:val="00950284"/>
    <w:pPr>
      <w:widowControl w:val="0"/>
      <w:autoSpaceDE w:val="0"/>
      <w:ind w:left="720" w:firstLine="851"/>
      <w:contextualSpacing/>
    </w:pPr>
    <w:rPr>
      <w:szCs w:val="20"/>
    </w:rPr>
  </w:style>
  <w:style w:type="paragraph" w:styleId="af">
    <w:name w:val="header"/>
    <w:basedOn w:val="a"/>
    <w:rsid w:val="00950284"/>
  </w:style>
  <w:style w:type="paragraph" w:styleId="af0">
    <w:name w:val="footer"/>
    <w:basedOn w:val="a"/>
    <w:rsid w:val="00950284"/>
  </w:style>
  <w:style w:type="paragraph" w:styleId="af1">
    <w:name w:val="Balloon Text"/>
    <w:basedOn w:val="a"/>
    <w:rsid w:val="00950284"/>
    <w:rPr>
      <w:rFonts w:ascii="Tahoma" w:hAnsi="Tahoma" w:cs="Tahoma"/>
      <w:sz w:val="16"/>
      <w:szCs w:val="16"/>
    </w:rPr>
  </w:style>
  <w:style w:type="paragraph" w:customStyle="1" w:styleId="14">
    <w:name w:val="Схема документа1"/>
    <w:basedOn w:val="a"/>
    <w:rsid w:val="00950284"/>
    <w:rPr>
      <w:rFonts w:ascii="Tahoma" w:hAnsi="Tahoma" w:cs="Tahoma"/>
      <w:sz w:val="16"/>
      <w:szCs w:val="16"/>
    </w:rPr>
  </w:style>
  <w:style w:type="paragraph" w:styleId="af2">
    <w:name w:val="Subtitle"/>
    <w:basedOn w:val="a"/>
    <w:next w:val="a"/>
    <w:qFormat/>
    <w:rsid w:val="00950284"/>
    <w:rPr>
      <w:rFonts w:ascii="Cambria" w:hAnsi="Cambria"/>
      <w:i/>
      <w:iCs/>
      <w:color w:val="4F81BD"/>
      <w:spacing w:val="15"/>
      <w:szCs w:val="24"/>
    </w:rPr>
  </w:style>
  <w:style w:type="paragraph" w:styleId="af3">
    <w:name w:val="Normal (Web)"/>
    <w:basedOn w:val="a"/>
    <w:rsid w:val="00950284"/>
    <w:pPr>
      <w:spacing w:before="280" w:after="280"/>
      <w:ind w:firstLine="0"/>
    </w:pPr>
    <w:rPr>
      <w:szCs w:val="24"/>
    </w:rPr>
  </w:style>
  <w:style w:type="paragraph" w:customStyle="1" w:styleId="15">
    <w:name w:val="Название объекта1"/>
    <w:basedOn w:val="a"/>
    <w:next w:val="a"/>
    <w:rsid w:val="00950284"/>
    <w:pPr>
      <w:spacing w:after="200"/>
    </w:pPr>
    <w:rPr>
      <w:b/>
      <w:bCs/>
      <w:color w:val="4F81BD"/>
      <w:sz w:val="18"/>
      <w:szCs w:val="18"/>
    </w:rPr>
  </w:style>
  <w:style w:type="paragraph" w:styleId="af4">
    <w:name w:val="Bibliography"/>
    <w:basedOn w:val="a"/>
    <w:next w:val="a"/>
    <w:rsid w:val="00950284"/>
  </w:style>
  <w:style w:type="paragraph" w:customStyle="1" w:styleId="TableContents">
    <w:name w:val="Table Contents"/>
    <w:basedOn w:val="a"/>
    <w:rsid w:val="00950284"/>
    <w:pPr>
      <w:suppressLineNumbers/>
    </w:pPr>
  </w:style>
  <w:style w:type="paragraph" w:customStyle="1" w:styleId="TableHeading">
    <w:name w:val="Table Heading"/>
    <w:basedOn w:val="TableContents"/>
    <w:rsid w:val="00950284"/>
    <w:pPr>
      <w:jc w:val="center"/>
    </w:pPr>
    <w:rPr>
      <w:b/>
      <w:bCs/>
    </w:rPr>
  </w:style>
  <w:style w:type="paragraph" w:styleId="af5">
    <w:name w:val="Document Map"/>
    <w:basedOn w:val="a"/>
    <w:link w:val="16"/>
    <w:uiPriority w:val="99"/>
    <w:semiHidden/>
    <w:unhideWhenUsed/>
    <w:rsid w:val="005E4B50"/>
    <w:rPr>
      <w:rFonts w:ascii="Tahoma" w:hAnsi="Tahoma" w:cs="Tahoma"/>
      <w:sz w:val="16"/>
      <w:szCs w:val="16"/>
    </w:rPr>
  </w:style>
  <w:style w:type="character" w:customStyle="1" w:styleId="16">
    <w:name w:val="Схема документа Знак1"/>
    <w:basedOn w:val="a0"/>
    <w:link w:val="af5"/>
    <w:uiPriority w:val="99"/>
    <w:semiHidden/>
    <w:rsid w:val="005E4B50"/>
    <w:rPr>
      <w:rFonts w:ascii="Tahoma" w:hAnsi="Tahoma" w:cs="Tahoma"/>
      <w:sz w:val="16"/>
      <w:szCs w:val="16"/>
      <w:lang w:eastAsia="zh-CN"/>
    </w:rPr>
  </w:style>
  <w:style w:type="paragraph" w:styleId="af6">
    <w:name w:val="No Spacing"/>
    <w:link w:val="af7"/>
    <w:uiPriority w:val="1"/>
    <w:qFormat/>
    <w:rsid w:val="00BE6663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af7">
    <w:name w:val="Без интервала Знак"/>
    <w:basedOn w:val="a0"/>
    <w:link w:val="af6"/>
    <w:uiPriority w:val="1"/>
    <w:rsid w:val="00BE6663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f8">
    <w:name w:val="TOC Heading"/>
    <w:basedOn w:val="1"/>
    <w:next w:val="a"/>
    <w:uiPriority w:val="39"/>
    <w:semiHidden/>
    <w:unhideWhenUsed/>
    <w:qFormat/>
    <w:rsid w:val="00ED157B"/>
    <w:pPr>
      <w:widowControl/>
      <w:suppressAutoHyphens w:val="0"/>
      <w:autoSpaceDE/>
      <w:spacing w:before="480" w:after="0" w:line="276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CC5744"/>
    <w:pPr>
      <w:tabs>
        <w:tab w:val="left" w:pos="880"/>
        <w:tab w:val="right" w:leader="dot" w:pos="9072"/>
      </w:tabs>
      <w:spacing w:after="100"/>
      <w:ind w:left="280" w:firstLine="4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www.iss-reshetnev.ru/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BB72B4E5-821C-49A9-8599-617E0BFCD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19</Pages>
  <Words>3865</Words>
  <Characters>22031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25845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cp:keywords/>
  <dc:description/>
  <cp:lastModifiedBy>User</cp:lastModifiedBy>
  <cp:revision>19</cp:revision>
  <cp:lastPrinted>2015-02-27T11:48:00Z</cp:lastPrinted>
  <dcterms:created xsi:type="dcterms:W3CDTF">2015-04-21T08:56:00Z</dcterms:created>
  <dcterms:modified xsi:type="dcterms:W3CDTF">2015-04-21T10:15:00Z</dcterms:modified>
</cp:coreProperties>
</file>