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0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Шифр Шамира: Алгоритм кодирования:</w:t>
      </w:r>
    </w:p>
    <w:p w14:paraId="02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Задается открытый ключ (n, e), где n - произведение двух разных простых чисел, а e - натуральное число, взаимно простое с (n).</w:t>
      </w:r>
    </w:p>
    <w:p w14:paraId="03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Представляется сообщение в виде числа m, которое должно быть меньше n.</w:t>
      </w:r>
    </w:p>
    <w:p w14:paraId="04000000">
      <w:pPr>
        <w:numPr>
          <w:ilvl w:val="0"/>
          <w:numId w:val="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Вычисляется шифрованный текст c по формуле c = m^e mod n, где "mod" обозначает операцию взятия остатка от деления.</w:t>
      </w:r>
    </w:p>
    <w:p w14:paraId="05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декодирования:</w:t>
      </w:r>
    </w:p>
    <w:p w14:paraId="06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Задается закрытый ключ (n, d), где d - число, обратное по модулю (n) для e.</w:t>
      </w:r>
    </w:p>
    <w:p w14:paraId="07000000">
      <w:pPr>
        <w:numPr>
          <w:ilvl w:val="0"/>
          <w:numId w:val="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Полученный шифрованный текст c декодируется по формуле m = c^d mod n.</w:t>
      </w:r>
    </w:p>
    <w:p w14:paraId="0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Плюсы:</w:t>
      </w:r>
    </w:p>
    <w:p w14:paraId="09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Шифрование и дешифрование осуществляются с использованием открытого ключа, что обеспечивает безопасность передачи данных.</w:t>
      </w:r>
    </w:p>
    <w:p w14:paraId="0A000000">
      <w:pPr>
        <w:numPr>
          <w:ilvl w:val="0"/>
          <w:numId w:val="3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является относительно простым в реализации.</w:t>
      </w:r>
    </w:p>
    <w:p w14:paraId="0B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Минусы:</w:t>
      </w:r>
    </w:p>
    <w:p w14:paraId="0C000000">
      <w:pPr>
        <w:numPr>
          <w:ilvl w:val="0"/>
          <w:numId w:val="4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требует больших вычислительных мощностей при использовании больших ключей.</w:t>
      </w:r>
    </w:p>
    <w:p w14:paraId="0D000000">
      <w:pPr>
        <w:numPr>
          <w:ilvl w:val="0"/>
          <w:numId w:val="4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Не обладает абсолютной защитой от всех видов атак.</w:t>
      </w:r>
    </w:p>
    <w:p w14:paraId="0E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Шифр Эль Гамаля: Алгоритм кодирования:</w:t>
      </w:r>
    </w:p>
    <w:p w14:paraId="0F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Задается открытый ключ (p, g, y), где p - большое простое число, g - примитивный элемент поля вычетов по модулю p, а y - степень элемента g по модулю p.</w:t>
      </w:r>
    </w:p>
    <w:p w14:paraId="10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Представляется сообщение в виде числа m, которое должно быть меньше p.</w:t>
      </w:r>
    </w:p>
    <w:p w14:paraId="11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Задается случайное число k, взаимно простое с p-1.</w:t>
      </w:r>
    </w:p>
    <w:p w14:paraId="12000000">
      <w:pPr>
        <w:numPr>
          <w:ilvl w:val="0"/>
          <w:numId w:val="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Вычисляются две части шифрованного текста:</w:t>
      </w:r>
    </w:p>
    <w:p w14:paraId="13000000">
      <w:pPr>
        <w:numPr>
          <w:ilvl w:val="1"/>
          <w:numId w:val="6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a = g^k mod p</w:t>
      </w:r>
    </w:p>
    <w:p w14:paraId="14000000">
      <w:pPr>
        <w:numPr>
          <w:ilvl w:val="1"/>
          <w:numId w:val="6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b = y^k * m mod p</w:t>
      </w:r>
    </w:p>
    <w:p w14:paraId="15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декодирования:</w:t>
      </w:r>
    </w:p>
    <w:p w14:paraId="16000000">
      <w:pPr>
        <w:numPr>
          <w:ilvl w:val="0"/>
          <w:numId w:val="7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Полученный шифрованный текст представлен в виде a и b.</w:t>
      </w:r>
    </w:p>
    <w:p w14:paraId="17000000">
      <w:pPr>
        <w:numPr>
          <w:ilvl w:val="0"/>
          <w:numId w:val="7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Вычисляется расшифрованное сообщение по формуле m = b * a^(p-1-x) mod p, где x - случайное число, называемое закрытым ключом.</w:t>
      </w:r>
    </w:p>
    <w:p w14:paraId="1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Плюсы:</w:t>
      </w:r>
    </w:p>
    <w:p w14:paraId="19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Использует примитивные элементы поля, что обеспечивает хорошую степень защиты.</w:t>
      </w:r>
    </w:p>
    <w:p w14:paraId="1A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Сложность расшифрования зависит от сложности задачи дискретного логарифмирования, которая является NP-полной.</w:t>
      </w:r>
    </w:p>
    <w:p w14:paraId="1B000000">
      <w:pPr>
        <w:numPr>
          <w:ilvl w:val="0"/>
          <w:numId w:val="8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Обладает цифровой подписью, что позволяет проверить подлинность отправителя.</w:t>
      </w:r>
    </w:p>
    <w:p w14:paraId="1C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Минусы:</w:t>
      </w:r>
    </w:p>
    <w:p w14:paraId="1D000000">
      <w:pPr>
        <w:numPr>
          <w:ilvl w:val="0"/>
          <w:numId w:val="9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Требует больших вычислительных мощностей при использовании больших ключей.</w:t>
      </w:r>
    </w:p>
    <w:p w14:paraId="1E000000">
      <w:pPr>
        <w:numPr>
          <w:ilvl w:val="0"/>
          <w:numId w:val="9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Сложность выбора примитивного элемента поля может быть сложной.</w:t>
      </w:r>
    </w:p>
    <w:p w14:paraId="1F000000">
      <w:pPr>
        <w:spacing w:after="0" w:before="0"/>
        <w:ind w:firstLine="0" w:left="-619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ab/>
      </w: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кодирования и декодирования шифра RSA:</w:t>
      </w:r>
    </w:p>
    <w:p w14:paraId="20000000">
      <w:pPr>
        <w:numPr>
          <w:ilvl w:val="0"/>
          <w:numId w:val="1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2100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Генерация ключей:</w:t>
      </w:r>
    </w:p>
    <w:p w14:paraId="22000000">
      <w:pPr>
        <w:numPr>
          <w:ilvl w:val="1"/>
          <w:numId w:val="1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Выбирается два больших простых числа p и q.</w:t>
      </w:r>
    </w:p>
    <w:p w14:paraId="23000000">
      <w:pPr>
        <w:numPr>
          <w:ilvl w:val="1"/>
          <w:numId w:val="1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Вычисляется их произведение n = p * q, которое будет использоваться в качестве модуля шифрования.</w:t>
      </w:r>
    </w:p>
    <w:p w14:paraId="24000000">
      <w:pPr>
        <w:numPr>
          <w:ilvl w:val="1"/>
          <w:numId w:val="1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Вычисляется значение функции Эйлера от числа n, φ(n) = (p-1)(q-1), которая является частью закрытого ключа.</w:t>
      </w:r>
    </w:p>
    <w:p w14:paraId="25000000">
      <w:pPr>
        <w:numPr>
          <w:ilvl w:val="1"/>
          <w:numId w:val="1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Генерируется открытый ключ (e, n), где e - целое число, взаимно простое с φ(n).</w:t>
      </w:r>
    </w:p>
    <w:p w14:paraId="26000000">
      <w:pPr>
        <w:numPr>
          <w:ilvl w:val="1"/>
          <w:numId w:val="1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Вычисляется значение секретного ключа d по формуле d ≡ e^(-1) (mod φ(n)).</w:t>
      </w:r>
    </w:p>
    <w:p w14:paraId="27000000">
      <w:pPr>
        <w:numPr>
          <w:ilvl w:val="0"/>
          <w:numId w:val="1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2800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Кодирование (шифрование):</w:t>
      </w:r>
    </w:p>
    <w:p w14:paraId="29000000">
      <w:pPr>
        <w:numPr>
          <w:ilvl w:val="1"/>
          <w:numId w:val="1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Представляется открытое сообщение M в виде числа m, где 0 &lt;= m &lt; n.</w:t>
      </w:r>
    </w:p>
    <w:p w14:paraId="2A000000">
      <w:pPr>
        <w:numPr>
          <w:ilvl w:val="1"/>
          <w:numId w:val="1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Зашифрованное сообщение C вычисляется по формуле C ≡ m^e (mod n).</w:t>
      </w:r>
    </w:p>
    <w:p w14:paraId="2B000000">
      <w:pPr>
        <w:numPr>
          <w:ilvl w:val="0"/>
          <w:numId w:val="1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2C000000">
      <w:pPr>
        <w:numPr>
          <w:ilvl w:val="0"/>
          <w:numId w:val="10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Декодирование (расшифрование):</w:t>
      </w:r>
    </w:p>
    <w:p w14:paraId="2D000000">
      <w:pPr>
        <w:numPr>
          <w:ilvl w:val="1"/>
          <w:numId w:val="13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Зашифрованное сообщение C декодируется по формуле m ≡ C^d (mod n).</w:t>
      </w:r>
    </w:p>
    <w:p w14:paraId="2E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Плюсы RSA:</w:t>
      </w:r>
    </w:p>
    <w:p w14:paraId="2F000000">
      <w:pPr>
        <w:numPr>
          <w:ilvl w:val="0"/>
          <w:numId w:val="14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Высокий уровень безопасности при использовании достаточно больших ключей.</w:t>
      </w:r>
    </w:p>
    <w:p w14:paraId="30000000">
      <w:pPr>
        <w:numPr>
          <w:ilvl w:val="0"/>
          <w:numId w:val="14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Возможность использования для шифрования/расшифрования больших объемов данных.</w:t>
      </w:r>
    </w:p>
    <w:p w14:paraId="31000000">
      <w:pPr>
        <w:numPr>
          <w:ilvl w:val="0"/>
          <w:numId w:val="14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Возможность использования для цифровой подписи.</w:t>
      </w:r>
    </w:p>
    <w:p w14:paraId="32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Минусы RSA:</w:t>
      </w:r>
    </w:p>
    <w:p w14:paraId="33000000">
      <w:pPr>
        <w:numPr>
          <w:ilvl w:val="0"/>
          <w:numId w:val="1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Относительно медленная скорость выполнения операций шифрования и расшифрования по сравнению с некоторыми другими алгоритмами.</w:t>
      </w:r>
    </w:p>
    <w:p w14:paraId="34000000">
      <w:pPr>
        <w:numPr>
          <w:ilvl w:val="0"/>
          <w:numId w:val="15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Затраты памяти на хранение большого ключа и вычисления с большими числами.</w:t>
      </w:r>
    </w:p>
    <w:p w14:paraId="35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Особенности RSA:</w:t>
      </w:r>
    </w:p>
    <w:p w14:paraId="36000000">
      <w:pPr>
        <w:numPr>
          <w:ilvl w:val="0"/>
          <w:numId w:val="16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 генерации ключей необходимо выбирать достаточно большие простые числа для обеспечения безопасности.</w:t>
      </w:r>
    </w:p>
    <w:p w14:paraId="37000000">
      <w:pPr>
        <w:numPr>
          <w:ilvl w:val="0"/>
          <w:numId w:val="16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На безопасность алгоритма можно повлиять с помощью атак перебора простых чисел или факторизации модуля n.</w:t>
      </w:r>
    </w:p>
    <w:p w14:paraId="3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Алгоритм кодирования и декодирования шифра Вернама:</w:t>
      </w:r>
    </w:p>
    <w:p w14:paraId="39000000">
      <w:pPr>
        <w:numPr>
          <w:ilvl w:val="0"/>
          <w:numId w:val="17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3A000000">
      <w:pPr>
        <w:numPr>
          <w:ilvl w:val="0"/>
          <w:numId w:val="17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Генерация ключей:</w:t>
      </w:r>
    </w:p>
    <w:p w14:paraId="3B000000">
      <w:pPr>
        <w:numPr>
          <w:ilvl w:val="1"/>
          <w:numId w:val="18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Генерируется случайная последовательность битов, размер которой равен размеру сообщения.</w:t>
      </w:r>
    </w:p>
    <w:p w14:paraId="3C000000">
      <w:pPr>
        <w:numPr>
          <w:ilvl w:val="1"/>
          <w:numId w:val="18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Эта случайная последовательность является ключом шифрования/расшифрования.</w:t>
      </w:r>
    </w:p>
    <w:p w14:paraId="3D000000">
      <w:pPr>
        <w:numPr>
          <w:ilvl w:val="0"/>
          <w:numId w:val="17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3E000000">
      <w:pPr>
        <w:numPr>
          <w:ilvl w:val="0"/>
          <w:numId w:val="17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Кодирование (шифрование):</w:t>
      </w:r>
    </w:p>
    <w:p w14:paraId="3F000000">
      <w:pPr>
        <w:numPr>
          <w:ilvl w:val="1"/>
          <w:numId w:val="19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Исходное сообщение разбивается на биты.</w:t>
      </w:r>
    </w:p>
    <w:p w14:paraId="40000000">
      <w:pPr>
        <w:numPr>
          <w:ilvl w:val="1"/>
          <w:numId w:val="19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Каждый бит исходного сообщения M складывается с соответствующим битом ключа К.</w:t>
      </w:r>
    </w:p>
    <w:p w14:paraId="41000000">
      <w:pPr>
        <w:numPr>
          <w:ilvl w:val="1"/>
          <w:numId w:val="19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Полученный результат является зашифрованным сообщением C.</w:t>
      </w:r>
    </w:p>
    <w:p w14:paraId="42000000">
      <w:pPr>
        <w:numPr>
          <w:ilvl w:val="0"/>
          <w:numId w:val="17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43000000">
      <w:pPr>
        <w:numPr>
          <w:ilvl w:val="0"/>
          <w:numId w:val="17"/>
        </w:numPr>
        <w:spacing w:after="0" w:before="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Декодирование (расшифрование):</w:t>
      </w:r>
    </w:p>
    <w:p w14:paraId="44000000">
      <w:pPr>
        <w:numPr>
          <w:ilvl w:val="1"/>
          <w:numId w:val="2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Зашифрованное сообщение C разбивается на биты.</w:t>
      </w:r>
    </w:p>
    <w:p w14:paraId="45000000">
      <w:pPr>
        <w:numPr>
          <w:ilvl w:val="1"/>
          <w:numId w:val="2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Каждый бит зашифрованного сообщения C складывается с соответствующим битом ключа К.</w:t>
      </w:r>
    </w:p>
    <w:p w14:paraId="46000000">
      <w:pPr>
        <w:numPr>
          <w:ilvl w:val="1"/>
          <w:numId w:val="20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Полученный результат является исходным сообщением M.</w:t>
      </w:r>
    </w:p>
    <w:p w14:paraId="47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Плюсы шифра Вернама:</w:t>
      </w:r>
    </w:p>
    <w:p w14:paraId="48000000">
      <w:pPr>
        <w:numPr>
          <w:ilvl w:val="0"/>
          <w:numId w:val="2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Шифр является абсолютно надежным, если ключ генерируется правильно и используется только один раз.</w:t>
      </w:r>
    </w:p>
    <w:p w14:paraId="49000000">
      <w:pPr>
        <w:numPr>
          <w:ilvl w:val="0"/>
          <w:numId w:val="2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Математически не возможно взломать шифр без знания ключа.</w:t>
      </w:r>
    </w:p>
    <w:p w14:paraId="4A000000">
      <w:pPr>
        <w:numPr>
          <w:ilvl w:val="0"/>
          <w:numId w:val="21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Позволяет зашифровывать и расшифровывать сообщения любой длины.</w:t>
      </w:r>
    </w:p>
    <w:p w14:paraId="4B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Минусы шифра Вернама:</w:t>
      </w:r>
    </w:p>
    <w:p w14:paraId="4C000000">
      <w:pPr>
        <w:numPr>
          <w:ilvl w:val="0"/>
          <w:numId w:val="2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Массивный ключ, который должен быть длиной, равной длине сообщения, требует больших затрат памяти.</w:t>
      </w:r>
    </w:p>
    <w:p w14:paraId="4D000000">
      <w:pPr>
        <w:numPr>
          <w:ilvl w:val="0"/>
          <w:numId w:val="22"/>
        </w:numPr>
        <w:spacing w:after="0" w:before="0"/>
        <w:ind w:firstLine="0" w:left="9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Ключи должны быть действительно случайными и использоваться только</w:t>
      </w:r>
    </w:p>
    <w:p w14:paraId="4E000000">
      <w:pPr>
        <w:spacing w:after="0" w:before="0"/>
        <w:ind w:firstLine="0" w:left="-619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</w:p>
    <w:p w14:paraId="4F000000"/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2023-10-25T07:21:03Z</dcterms:modified>
</cp:coreProperties>
</file>