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Default="00561D56">
      <w:pPr>
        <w:rPr>
          <w:rFonts w:cstheme="minorHAnsi"/>
          <w:b/>
          <w:szCs w:val="24"/>
        </w:rPr>
      </w:pPr>
      <w:r>
        <w:rPr>
          <w:rFonts w:cstheme="minorHAnsi"/>
          <w:b/>
          <w:szCs w:val="24"/>
        </w:rPr>
        <w:t>Part 1. Randomized Optimization</w:t>
      </w:r>
    </w:p>
    <w:p w14:paraId="0F542C8C" w14:textId="77777777" w:rsidR="00CA70A7" w:rsidRPr="00802928" w:rsidRDefault="00CA70A7">
      <w:pPr>
        <w:rPr>
          <w:rFonts w:cstheme="minorHAnsi"/>
          <w:b/>
          <w:szCs w:val="24"/>
        </w:rPr>
      </w:pPr>
      <w:r w:rsidRPr="00802928">
        <w:rPr>
          <w:rFonts w:cstheme="minorHAnsi"/>
          <w:b/>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non skin.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66369DD6" w14:textId="77777777" w:rsidR="0017470A" w:rsidRPr="0017470A" w:rsidRDefault="0017470A">
      <w:pPr>
        <w:rPr>
          <w:rFonts w:cstheme="minorHAnsi"/>
          <w:szCs w:val="24"/>
        </w:rPr>
      </w:pPr>
    </w:p>
    <w:p w14:paraId="21727CEC" w14:textId="77777777" w:rsidR="0079211A" w:rsidRDefault="0079211A">
      <w:pPr>
        <w:spacing w:line="276" w:lineRule="auto"/>
        <w:rPr>
          <w:rFonts w:cstheme="minorHAnsi"/>
          <w:b/>
          <w:szCs w:val="24"/>
        </w:rPr>
      </w:pPr>
      <w:r>
        <w:rPr>
          <w:rFonts w:cstheme="minorHAnsi"/>
          <w:b/>
          <w:szCs w:val="24"/>
        </w:rPr>
        <w:lastRenderedPageBreak/>
        <w:br w:type="page"/>
      </w:r>
    </w:p>
    <w:p w14:paraId="614172A4" w14:textId="60290A06" w:rsidR="00B8367B" w:rsidRPr="0017470A" w:rsidRDefault="00B8367B" w:rsidP="0017470A">
      <w:pPr>
        <w:pStyle w:val="NoSpacing"/>
        <w:rPr>
          <w:rFonts w:cstheme="minorHAnsi"/>
          <w:szCs w:val="24"/>
        </w:rPr>
      </w:pPr>
      <w:r w:rsidRPr="00EE6B01">
        <w:rPr>
          <w:rFonts w:cstheme="minorHAnsi"/>
          <w:b/>
          <w:szCs w:val="24"/>
        </w:rPr>
        <w:lastRenderedPageBreak/>
        <w:t>Figure 1</w:t>
      </w:r>
      <w:r w:rsidR="003A210B">
        <w:rPr>
          <w:rFonts w:cstheme="minorHAnsi"/>
          <w:b/>
          <w:szCs w:val="24"/>
        </w:rPr>
        <w:t>.</w:t>
      </w:r>
      <w:r w:rsidR="00EE6B01">
        <w:rPr>
          <w:rFonts w:cstheme="minorHAnsi"/>
          <w:szCs w:val="24"/>
        </w:rPr>
        <w:t xml:space="preserve"> </w:t>
      </w:r>
      <w:r w:rsidR="003A210B">
        <w:rPr>
          <w:rFonts w:cstheme="minorHAnsi"/>
          <w:szCs w:val="24"/>
        </w:rPr>
        <w:t xml:space="preserve"> </w:t>
      </w:r>
      <w:r w:rsidR="00EE6B01">
        <w:rPr>
          <w:rFonts w:cstheme="minorHAnsi"/>
          <w:szCs w:val="24"/>
        </w:rPr>
        <w:t xml:space="preserve">Fitness of Randomized Hill Climbing </w:t>
      </w:r>
      <w:r w:rsidR="003A210B">
        <w:rPr>
          <w:rFonts w:cstheme="minorHAnsi"/>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Cs w:val="24"/>
        </w:rPr>
      </w:pPr>
      <w:r w:rsidRPr="00EE6B01">
        <w:rPr>
          <w:rFonts w:cstheme="minorHAnsi"/>
          <w:b/>
          <w:szCs w:val="24"/>
        </w:rPr>
        <w:t>Table 1</w:t>
      </w:r>
      <w:r w:rsidR="003A210B">
        <w:rPr>
          <w:rFonts w:cstheme="minorHAnsi"/>
          <w:b/>
          <w:szCs w:val="24"/>
        </w:rPr>
        <w:t>.</w:t>
      </w:r>
      <w:r w:rsidR="00EE6B01">
        <w:rPr>
          <w:rFonts w:cstheme="minorHAnsi"/>
          <w:b/>
          <w:szCs w:val="24"/>
        </w:rPr>
        <w:t xml:space="preserve"> </w:t>
      </w:r>
      <w:r w:rsidR="003A210B">
        <w:rPr>
          <w:rFonts w:cstheme="minorHAnsi"/>
          <w:b/>
          <w:szCs w:val="24"/>
        </w:rPr>
        <w:t xml:space="preserve"> </w:t>
      </w:r>
      <w:r w:rsidR="00EE6B01">
        <w:rPr>
          <w:rFonts w:cstheme="minorHAnsi"/>
          <w:szCs w:val="24"/>
        </w:rPr>
        <w:t xml:space="preserve">Results of </w:t>
      </w:r>
      <w:r w:rsidR="003A210B">
        <w:rPr>
          <w:rFonts w:cstheme="minorHAnsi"/>
          <w:szCs w:val="24"/>
        </w:rPr>
        <w:t xml:space="preserve">100 </w:t>
      </w:r>
      <w:r w:rsidR="00EE6B01">
        <w:rPr>
          <w:rFonts w:cstheme="minorHAnsi"/>
          <w:szCs w:val="24"/>
        </w:rPr>
        <w:t>Randomized Hill Climbing</w:t>
      </w:r>
      <w:r w:rsidR="003A210B">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r w:rsidR="003A210B">
        <w:rPr>
          <w:rFonts w:cstheme="minorHAnsi"/>
          <w:szCs w:val="24"/>
        </w:rPr>
        <w:t>most fit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r w:rsidR="00DF22D3" w:rsidRPr="00E328B8">
        <w:rPr>
          <w:rStyle w:val="CodeChar"/>
        </w:rPr>
        <w:t>SimulatedAnnealing</w:t>
      </w:r>
      <w:r w:rsidR="00DF22D3" w:rsidRPr="0017470A">
        <w:rPr>
          <w:rFonts w:cstheme="minorHAnsi"/>
          <w:szCs w:val="24"/>
        </w:rPr>
        <w:t xml:space="preserve">.  The class itself is not used here; the encapsulation of temperature and exposure of a single train()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r w:rsidR="00E328B8" w:rsidRPr="00E328B8">
        <w:rPr>
          <w:rStyle w:val="CodeChar"/>
        </w:rPr>
        <w:t>RandomizedHillClimbing</w:t>
      </w:r>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Cs w:val="24"/>
        </w:rPr>
      </w:pPr>
      <w:r w:rsidRPr="00A44461">
        <w:rPr>
          <w:rFonts w:cstheme="minorHAnsi"/>
          <w:b/>
          <w:szCs w:val="24"/>
        </w:rPr>
        <w:t xml:space="preserve">Figure </w:t>
      </w:r>
      <w:r w:rsidR="0017470A" w:rsidRPr="00A44461">
        <w:rPr>
          <w:rFonts w:cstheme="minorHAnsi"/>
          <w:b/>
          <w:szCs w:val="24"/>
        </w:rPr>
        <w:t>3</w:t>
      </w:r>
      <w:r w:rsidR="00A44461" w:rsidRPr="00A44461">
        <w:rPr>
          <w:rFonts w:cstheme="minorHAnsi"/>
          <w:b/>
          <w:szCs w:val="24"/>
        </w:rPr>
        <w:t>.</w:t>
      </w:r>
      <w:r w:rsidR="00A44461">
        <w:rPr>
          <w:rFonts w:cstheme="minorHAnsi"/>
          <w:szCs w:val="24"/>
        </w:rPr>
        <w:t xml:space="preserve"> Performance of optimization algorithms on skin classification</w:t>
      </w:r>
      <w:r w:rsidRPr="0017470A">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Cs w:val="24"/>
        </w:rPr>
      </w:pPr>
    </w:p>
    <w:p w14:paraId="65D962C0" w14:textId="7FFEB0C7" w:rsidR="00AF25AB" w:rsidRPr="0017470A" w:rsidRDefault="00AF25AB" w:rsidP="00CC6C43">
      <w:pPr>
        <w:pStyle w:val="NoSpacing"/>
        <w:rPr>
          <w:rFonts w:cstheme="minorHAnsi"/>
          <w:szCs w:val="24"/>
        </w:rPr>
      </w:pPr>
      <w:r w:rsidRPr="00A44461">
        <w:rPr>
          <w:rFonts w:cstheme="minorHAnsi"/>
          <w:b/>
          <w:szCs w:val="24"/>
        </w:rPr>
        <w:t>Table 3</w:t>
      </w:r>
      <w:r w:rsidR="00A44461" w:rsidRPr="00A44461">
        <w:rPr>
          <w:rFonts w:cstheme="minorHAnsi"/>
          <w:b/>
          <w:szCs w:val="24"/>
        </w:rPr>
        <w:t>.</w:t>
      </w:r>
      <w:r w:rsidR="00A44461" w:rsidRPr="00A44461">
        <w:rPr>
          <w:rFonts w:cstheme="minorHAnsi"/>
          <w:szCs w:val="24"/>
        </w:rPr>
        <w:t xml:space="preserve"> </w:t>
      </w:r>
      <w:r w:rsidR="00A44461">
        <w:rPr>
          <w:rFonts w:cstheme="minorHAnsi"/>
          <w:szCs w:val="24"/>
        </w:rPr>
        <w:t>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r>
              <w:rPr>
                <w:rFonts w:cstheme="minorHAnsi"/>
                <w:szCs w:val="24"/>
              </w:rPr>
              <w:t>StDev</w:t>
            </w:r>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a global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802928" w:rsidRDefault="00CC6C43">
      <w:pPr>
        <w:rPr>
          <w:rFonts w:cstheme="minorHAnsi"/>
          <w:b/>
          <w:szCs w:val="24"/>
        </w:rPr>
      </w:pPr>
      <w:r w:rsidRPr="00802928">
        <w:rPr>
          <w:rFonts w:cstheme="minorHAnsi"/>
          <w:b/>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then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given enough iterations</w:t>
      </w:r>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iterations,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algorithms </w:t>
      </w:r>
      <w:r w:rsidR="00A97AE3" w:rsidRPr="0017470A">
        <w:rPr>
          <w:rFonts w:cstheme="minorHAnsi"/>
          <w:szCs w:val="24"/>
        </w:rPr>
        <w:t xml:space="preserve"> to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17470A" w:rsidRDefault="00A97AE3" w:rsidP="00802928">
      <w:pPr>
        <w:pStyle w:val="NoSpacing"/>
      </w:pPr>
      <w:r w:rsidRPr="0017470A">
        <w:rPr>
          <w:b/>
        </w:rPr>
        <w:t>Table 4</w:t>
      </w:r>
      <w:r w:rsidRPr="0017470A">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2C44B0">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215"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2C44B0" w:rsidRPr="0017470A" w14:paraId="73835EF9" w14:textId="77777777" w:rsidTr="002C44B0">
        <w:trPr>
          <w:trHeight w:val="300"/>
        </w:trPr>
        <w:tc>
          <w:tcPr>
            <w:tcW w:w="2080" w:type="dxa"/>
            <w:noWrap/>
            <w:vAlign w:val="bottom"/>
            <w:hideMark/>
          </w:tcPr>
          <w:p w14:paraId="70E8A211" w14:textId="710ECFB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79E4DBA" w14:textId="05B1DE6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7F18B39B" w14:textId="3090514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00:02.6</w:t>
            </w:r>
          </w:p>
        </w:tc>
        <w:tc>
          <w:tcPr>
            <w:tcW w:w="1300" w:type="dxa"/>
            <w:noWrap/>
            <w:vAlign w:val="bottom"/>
            <w:hideMark/>
          </w:tcPr>
          <w:p w14:paraId="71AF35BF" w14:textId="1B5842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56</w:t>
            </w:r>
          </w:p>
        </w:tc>
        <w:tc>
          <w:tcPr>
            <w:tcW w:w="1300" w:type="dxa"/>
            <w:noWrap/>
            <w:vAlign w:val="bottom"/>
            <w:hideMark/>
          </w:tcPr>
          <w:p w14:paraId="69ADC4B7" w14:textId="0E82D1B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69</w:t>
            </w:r>
          </w:p>
        </w:tc>
        <w:tc>
          <w:tcPr>
            <w:tcW w:w="1300" w:type="dxa"/>
            <w:noWrap/>
            <w:vAlign w:val="bottom"/>
            <w:hideMark/>
          </w:tcPr>
          <w:p w14:paraId="4A6082B6" w14:textId="4E9C92A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65</w:t>
            </w:r>
          </w:p>
        </w:tc>
      </w:tr>
      <w:tr w:rsidR="002C44B0" w:rsidRPr="0017470A" w14:paraId="0179AE43" w14:textId="77777777" w:rsidTr="002C44B0">
        <w:trPr>
          <w:trHeight w:val="300"/>
        </w:trPr>
        <w:tc>
          <w:tcPr>
            <w:tcW w:w="2080" w:type="dxa"/>
            <w:noWrap/>
            <w:vAlign w:val="bottom"/>
            <w:hideMark/>
          </w:tcPr>
          <w:p w14:paraId="11DF7504" w14:textId="5FFEFA1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4498C5FD" w14:textId="273647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3F042D8" w14:textId="094887E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00:03.7</w:t>
            </w:r>
          </w:p>
        </w:tc>
        <w:tc>
          <w:tcPr>
            <w:tcW w:w="1300" w:type="dxa"/>
            <w:noWrap/>
            <w:vAlign w:val="bottom"/>
            <w:hideMark/>
          </w:tcPr>
          <w:p w14:paraId="23411A55" w14:textId="69467D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78</w:t>
            </w:r>
          </w:p>
        </w:tc>
        <w:tc>
          <w:tcPr>
            <w:tcW w:w="1300" w:type="dxa"/>
            <w:noWrap/>
            <w:vAlign w:val="bottom"/>
            <w:hideMark/>
          </w:tcPr>
          <w:p w14:paraId="139BFBC2" w14:textId="6F1C477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c>
          <w:tcPr>
            <w:tcW w:w="1300" w:type="dxa"/>
            <w:noWrap/>
            <w:vAlign w:val="bottom"/>
            <w:hideMark/>
          </w:tcPr>
          <w:p w14:paraId="621602E3" w14:textId="0105D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r>
      <w:tr w:rsidR="002C44B0" w:rsidRPr="0017470A" w14:paraId="4F289678" w14:textId="77777777" w:rsidTr="002C44B0">
        <w:trPr>
          <w:trHeight w:val="300"/>
        </w:trPr>
        <w:tc>
          <w:tcPr>
            <w:tcW w:w="2080" w:type="dxa"/>
            <w:noWrap/>
            <w:vAlign w:val="bottom"/>
            <w:hideMark/>
          </w:tcPr>
          <w:p w14:paraId="341EF41E" w14:textId="02223E7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287EA15" w14:textId="20212D5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32BFC09" w14:textId="42137D0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00:02.0</w:t>
            </w:r>
          </w:p>
        </w:tc>
        <w:tc>
          <w:tcPr>
            <w:tcW w:w="1300" w:type="dxa"/>
            <w:noWrap/>
            <w:vAlign w:val="bottom"/>
            <w:hideMark/>
          </w:tcPr>
          <w:p w14:paraId="5970C3A4" w14:textId="1DBEACF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560E4EFB" w14:textId="585740D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c>
          <w:tcPr>
            <w:tcW w:w="1300" w:type="dxa"/>
            <w:noWrap/>
            <w:vAlign w:val="bottom"/>
            <w:hideMark/>
          </w:tcPr>
          <w:p w14:paraId="7DF8DC4E" w14:textId="3E0376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71</w:t>
            </w:r>
          </w:p>
        </w:tc>
      </w:tr>
      <w:tr w:rsidR="002C44B0" w:rsidRPr="0017470A" w14:paraId="75C76443" w14:textId="77777777" w:rsidTr="002C44B0">
        <w:trPr>
          <w:trHeight w:val="300"/>
        </w:trPr>
        <w:tc>
          <w:tcPr>
            <w:tcW w:w="2080" w:type="dxa"/>
            <w:noWrap/>
            <w:vAlign w:val="bottom"/>
            <w:hideMark/>
          </w:tcPr>
          <w:p w14:paraId="6321566E" w14:textId="67A8812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10FD95D4" w14:textId="1947D8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6B698DA6" w14:textId="7B6BCCE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00:50.5</w:t>
            </w:r>
          </w:p>
        </w:tc>
        <w:tc>
          <w:tcPr>
            <w:tcW w:w="1300" w:type="dxa"/>
            <w:noWrap/>
            <w:vAlign w:val="bottom"/>
            <w:hideMark/>
          </w:tcPr>
          <w:p w14:paraId="4B6C1CE1" w14:textId="36ECDB4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0D9CBC15" w14:textId="37F81F0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50E82B06" w14:textId="23C7F6C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r>
      <w:tr w:rsidR="002C44B0" w:rsidRPr="0017470A" w14:paraId="6607A3CD" w14:textId="77777777" w:rsidTr="002C44B0">
        <w:trPr>
          <w:trHeight w:val="300"/>
        </w:trPr>
        <w:tc>
          <w:tcPr>
            <w:tcW w:w="2080" w:type="dxa"/>
            <w:noWrap/>
            <w:vAlign w:val="bottom"/>
            <w:hideMark/>
          </w:tcPr>
          <w:p w14:paraId="7D5E4B6F" w14:textId="14986AE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580CD26" w14:textId="630D32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94AECF7" w14:textId="260C36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00:01.6</w:t>
            </w:r>
          </w:p>
        </w:tc>
        <w:tc>
          <w:tcPr>
            <w:tcW w:w="1300" w:type="dxa"/>
            <w:noWrap/>
            <w:vAlign w:val="bottom"/>
            <w:hideMark/>
          </w:tcPr>
          <w:p w14:paraId="2A71A87B" w14:textId="108D6C8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65594DF9" w14:textId="4070F0F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2E113AC0" w14:textId="06CF01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0DE177FC" w14:textId="77777777" w:rsidTr="002C44B0">
        <w:trPr>
          <w:trHeight w:val="300"/>
        </w:trPr>
        <w:tc>
          <w:tcPr>
            <w:tcW w:w="2080" w:type="dxa"/>
            <w:noWrap/>
            <w:vAlign w:val="bottom"/>
            <w:hideMark/>
          </w:tcPr>
          <w:p w14:paraId="4E23D753" w14:textId="0CC5030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50085B8D" w14:textId="3BA76B6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6BAD063D" w14:textId="0822011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67D54014" w14:textId="69D685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7B082B16" w14:textId="0C5D7D1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151</w:t>
            </w:r>
          </w:p>
        </w:tc>
        <w:tc>
          <w:tcPr>
            <w:tcW w:w="1300" w:type="dxa"/>
            <w:noWrap/>
            <w:vAlign w:val="bottom"/>
            <w:hideMark/>
          </w:tcPr>
          <w:p w14:paraId="0369D372" w14:textId="40556C9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2F92AACE" w14:textId="77777777" w:rsidTr="002C44B0">
        <w:trPr>
          <w:trHeight w:val="300"/>
        </w:trPr>
        <w:tc>
          <w:tcPr>
            <w:tcW w:w="2080" w:type="dxa"/>
            <w:noWrap/>
            <w:vAlign w:val="bottom"/>
            <w:hideMark/>
          </w:tcPr>
          <w:p w14:paraId="1DC4C189" w14:textId="4FD278B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0416715" w14:textId="7EAB038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081C60F5" w14:textId="05B5774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00:01.3</w:t>
            </w:r>
          </w:p>
        </w:tc>
        <w:tc>
          <w:tcPr>
            <w:tcW w:w="1300" w:type="dxa"/>
            <w:noWrap/>
            <w:vAlign w:val="bottom"/>
            <w:hideMark/>
          </w:tcPr>
          <w:p w14:paraId="43C03FB1" w14:textId="447E93E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24</w:t>
            </w:r>
          </w:p>
        </w:tc>
        <w:tc>
          <w:tcPr>
            <w:tcW w:w="1300" w:type="dxa"/>
            <w:noWrap/>
            <w:vAlign w:val="bottom"/>
            <w:hideMark/>
          </w:tcPr>
          <w:p w14:paraId="415834FB" w14:textId="142212B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118</w:t>
            </w:r>
          </w:p>
        </w:tc>
        <w:tc>
          <w:tcPr>
            <w:tcW w:w="1300" w:type="dxa"/>
            <w:noWrap/>
            <w:vAlign w:val="bottom"/>
            <w:hideMark/>
          </w:tcPr>
          <w:p w14:paraId="6FF54631" w14:textId="3FFBB66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98</w:t>
            </w:r>
          </w:p>
        </w:tc>
      </w:tr>
      <w:tr w:rsidR="002C44B0" w:rsidRPr="0017470A" w14:paraId="4BCEBEC6" w14:textId="77777777" w:rsidTr="002C44B0">
        <w:trPr>
          <w:trHeight w:val="300"/>
        </w:trPr>
        <w:tc>
          <w:tcPr>
            <w:tcW w:w="2080" w:type="dxa"/>
            <w:noWrap/>
            <w:vAlign w:val="bottom"/>
            <w:hideMark/>
          </w:tcPr>
          <w:p w14:paraId="28AF74FB" w14:textId="7044BAB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6E279A59" w14:textId="7A7D9A1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00592805" w14:textId="3772CAB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00:49.7</w:t>
            </w:r>
          </w:p>
        </w:tc>
        <w:tc>
          <w:tcPr>
            <w:tcW w:w="1300" w:type="dxa"/>
            <w:noWrap/>
            <w:vAlign w:val="bottom"/>
            <w:hideMark/>
          </w:tcPr>
          <w:p w14:paraId="7760F9A4" w14:textId="131EFED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52</w:t>
            </w:r>
          </w:p>
        </w:tc>
        <w:tc>
          <w:tcPr>
            <w:tcW w:w="1300" w:type="dxa"/>
            <w:noWrap/>
            <w:vAlign w:val="bottom"/>
            <w:hideMark/>
          </w:tcPr>
          <w:p w14:paraId="5E5600C3" w14:textId="0D43068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146</w:t>
            </w:r>
          </w:p>
        </w:tc>
        <w:tc>
          <w:tcPr>
            <w:tcW w:w="1300" w:type="dxa"/>
            <w:noWrap/>
            <w:vAlign w:val="bottom"/>
            <w:hideMark/>
          </w:tcPr>
          <w:p w14:paraId="24682E8E" w14:textId="2BBA5EC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1ABD40A6" w14:textId="77777777" w:rsidTr="002C44B0">
        <w:trPr>
          <w:trHeight w:val="300"/>
        </w:trPr>
        <w:tc>
          <w:tcPr>
            <w:tcW w:w="2080" w:type="dxa"/>
            <w:noWrap/>
            <w:vAlign w:val="bottom"/>
            <w:hideMark/>
          </w:tcPr>
          <w:p w14:paraId="55798CD1" w14:textId="57931C0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7488605" w14:textId="7C75E39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144A414A" w14:textId="5EF8AA0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7FB774B1" w14:textId="7A8D3A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95</w:t>
            </w:r>
          </w:p>
        </w:tc>
        <w:tc>
          <w:tcPr>
            <w:tcW w:w="1300" w:type="dxa"/>
            <w:noWrap/>
            <w:vAlign w:val="bottom"/>
            <w:hideMark/>
          </w:tcPr>
          <w:p w14:paraId="3C04AF13" w14:textId="52F86A8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86</w:t>
            </w:r>
          </w:p>
        </w:tc>
      </w:tr>
      <w:tr w:rsidR="002C44B0" w:rsidRPr="0017470A" w14:paraId="50D29938" w14:textId="77777777" w:rsidTr="002C44B0">
        <w:trPr>
          <w:trHeight w:val="300"/>
        </w:trPr>
        <w:tc>
          <w:tcPr>
            <w:tcW w:w="2080" w:type="dxa"/>
            <w:noWrap/>
            <w:vAlign w:val="bottom"/>
            <w:hideMark/>
          </w:tcPr>
          <w:p w14:paraId="6965E47D" w14:textId="1C4E0D2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DB0BA86" w14:textId="7295612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00:03.9</w:t>
            </w:r>
          </w:p>
        </w:tc>
        <w:tc>
          <w:tcPr>
            <w:tcW w:w="1300" w:type="dxa"/>
            <w:noWrap/>
            <w:vAlign w:val="bottom"/>
            <w:hideMark/>
          </w:tcPr>
          <w:p w14:paraId="3FF07BB9" w14:textId="6DDB209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89</w:t>
            </w:r>
          </w:p>
        </w:tc>
        <w:tc>
          <w:tcPr>
            <w:tcW w:w="1300" w:type="dxa"/>
            <w:noWrap/>
            <w:vAlign w:val="bottom"/>
            <w:hideMark/>
          </w:tcPr>
          <w:p w14:paraId="07C74845" w14:textId="2B80EC5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112</w:t>
            </w:r>
          </w:p>
        </w:tc>
        <w:tc>
          <w:tcPr>
            <w:tcW w:w="1300" w:type="dxa"/>
            <w:noWrap/>
            <w:vAlign w:val="bottom"/>
            <w:hideMark/>
          </w:tcPr>
          <w:p w14:paraId="032C2D4D" w14:textId="5DA2FD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105.5</w:t>
            </w:r>
          </w:p>
        </w:tc>
      </w:tr>
      <w:tr w:rsidR="002C44B0" w:rsidRPr="0017470A" w14:paraId="480A3C45" w14:textId="77777777" w:rsidTr="002C44B0">
        <w:trPr>
          <w:trHeight w:val="300"/>
        </w:trPr>
        <w:tc>
          <w:tcPr>
            <w:tcW w:w="2080" w:type="dxa"/>
            <w:noWrap/>
            <w:vAlign w:val="bottom"/>
            <w:hideMark/>
          </w:tcPr>
          <w:p w14:paraId="3A4CE6AB" w14:textId="23796A7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21713A5" w14:textId="4161791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00:02.2</w:t>
            </w:r>
          </w:p>
        </w:tc>
        <w:tc>
          <w:tcPr>
            <w:tcW w:w="1300" w:type="dxa"/>
            <w:noWrap/>
            <w:vAlign w:val="bottom"/>
            <w:hideMark/>
          </w:tcPr>
          <w:p w14:paraId="5A5984AB" w14:textId="62D08F5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76</w:t>
            </w:r>
          </w:p>
        </w:tc>
        <w:tc>
          <w:tcPr>
            <w:tcW w:w="1300" w:type="dxa"/>
            <w:noWrap/>
            <w:vAlign w:val="bottom"/>
            <w:hideMark/>
          </w:tcPr>
          <w:p w14:paraId="37438B42" w14:textId="76B674F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91</w:t>
            </w:r>
          </w:p>
        </w:tc>
        <w:tc>
          <w:tcPr>
            <w:tcW w:w="1300" w:type="dxa"/>
            <w:noWrap/>
            <w:vAlign w:val="bottom"/>
            <w:hideMark/>
          </w:tcPr>
          <w:p w14:paraId="35423579" w14:textId="762D3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83</w:t>
            </w:r>
          </w:p>
        </w:tc>
      </w:tr>
      <w:tr w:rsidR="002C44B0" w:rsidRPr="0017470A" w14:paraId="701C7210" w14:textId="77777777" w:rsidTr="002C44B0">
        <w:trPr>
          <w:trHeight w:val="300"/>
        </w:trPr>
        <w:tc>
          <w:tcPr>
            <w:tcW w:w="2080" w:type="dxa"/>
            <w:noWrap/>
            <w:vAlign w:val="bottom"/>
            <w:hideMark/>
          </w:tcPr>
          <w:p w14:paraId="4BB710B0" w14:textId="3AF91F3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52ED9A2A" w14:textId="5DF198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00:33.5</w:t>
            </w:r>
          </w:p>
        </w:tc>
        <w:tc>
          <w:tcPr>
            <w:tcW w:w="1300" w:type="dxa"/>
            <w:noWrap/>
            <w:vAlign w:val="bottom"/>
            <w:hideMark/>
          </w:tcPr>
          <w:p w14:paraId="004021AA" w14:textId="70DDDB0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87</w:t>
            </w:r>
          </w:p>
        </w:tc>
        <w:tc>
          <w:tcPr>
            <w:tcW w:w="1300" w:type="dxa"/>
            <w:noWrap/>
            <w:vAlign w:val="bottom"/>
            <w:hideMark/>
          </w:tcPr>
          <w:p w14:paraId="37583985" w14:textId="26BF7CE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106</w:t>
            </w:r>
          </w:p>
        </w:tc>
        <w:tc>
          <w:tcPr>
            <w:tcW w:w="1300" w:type="dxa"/>
            <w:noWrap/>
            <w:vAlign w:val="bottom"/>
            <w:hideMark/>
          </w:tcPr>
          <w:p w14:paraId="4EA37716" w14:textId="54A06A8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103</w:t>
            </w:r>
          </w:p>
        </w:tc>
      </w:tr>
      <w:tr w:rsidR="002C44B0" w:rsidRPr="0017470A" w14:paraId="2E571EF6" w14:textId="77777777" w:rsidTr="002C44B0">
        <w:trPr>
          <w:trHeight w:val="300"/>
        </w:trPr>
        <w:tc>
          <w:tcPr>
            <w:tcW w:w="2080" w:type="dxa"/>
            <w:noWrap/>
            <w:vAlign w:val="bottom"/>
          </w:tcPr>
          <w:p w14:paraId="546AF32E" w14:textId="2924013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25FFFECF" w14:textId="654F16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tcPr>
          <w:p w14:paraId="68DF0F88" w14:textId="2615D1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00:01.5</w:t>
            </w:r>
          </w:p>
        </w:tc>
        <w:tc>
          <w:tcPr>
            <w:tcW w:w="1300" w:type="dxa"/>
            <w:noWrap/>
            <w:vAlign w:val="bottom"/>
          </w:tcPr>
          <w:p w14:paraId="5063C76C" w14:textId="2E064DB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3367.9</w:t>
            </w:r>
          </w:p>
        </w:tc>
        <w:tc>
          <w:tcPr>
            <w:tcW w:w="1300" w:type="dxa"/>
            <w:noWrap/>
            <w:vAlign w:val="bottom"/>
          </w:tcPr>
          <w:p w14:paraId="1EE64D1B" w14:textId="42E133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3558.2</w:t>
            </w:r>
          </w:p>
        </w:tc>
        <w:tc>
          <w:tcPr>
            <w:tcW w:w="1300" w:type="dxa"/>
            <w:noWrap/>
            <w:vAlign w:val="bottom"/>
          </w:tcPr>
          <w:p w14:paraId="0428DA9B" w14:textId="548D78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3438.0</w:t>
            </w:r>
          </w:p>
        </w:tc>
      </w:tr>
      <w:tr w:rsidR="002C44B0" w:rsidRPr="0017470A" w14:paraId="451D2F4E" w14:textId="77777777" w:rsidTr="002C44B0">
        <w:trPr>
          <w:trHeight w:val="300"/>
        </w:trPr>
        <w:tc>
          <w:tcPr>
            <w:tcW w:w="2080" w:type="dxa"/>
            <w:noWrap/>
            <w:vAlign w:val="bottom"/>
          </w:tcPr>
          <w:p w14:paraId="6904B1F1" w14:textId="52537F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742B516D" w14:textId="684ECDD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tcPr>
          <w:p w14:paraId="3CDFAB7F" w14:textId="323B1B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00:03.2</w:t>
            </w:r>
          </w:p>
        </w:tc>
        <w:tc>
          <w:tcPr>
            <w:tcW w:w="1300" w:type="dxa"/>
            <w:noWrap/>
            <w:vAlign w:val="bottom"/>
          </w:tcPr>
          <w:p w14:paraId="6BC30C5D" w14:textId="20A197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3433.5</w:t>
            </w:r>
          </w:p>
        </w:tc>
        <w:tc>
          <w:tcPr>
            <w:tcW w:w="1300" w:type="dxa"/>
            <w:noWrap/>
            <w:vAlign w:val="bottom"/>
          </w:tcPr>
          <w:p w14:paraId="34BE34D6" w14:textId="72430F3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3610.6</w:t>
            </w:r>
          </w:p>
        </w:tc>
        <w:tc>
          <w:tcPr>
            <w:tcW w:w="1300" w:type="dxa"/>
            <w:noWrap/>
            <w:vAlign w:val="bottom"/>
          </w:tcPr>
          <w:p w14:paraId="7FFDC28A" w14:textId="11ACC53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3514.7</w:t>
            </w:r>
          </w:p>
        </w:tc>
      </w:tr>
      <w:tr w:rsidR="002C44B0" w:rsidRPr="0017470A" w14:paraId="44CE3C94" w14:textId="77777777" w:rsidTr="002C44B0">
        <w:trPr>
          <w:trHeight w:val="300"/>
        </w:trPr>
        <w:tc>
          <w:tcPr>
            <w:tcW w:w="2080" w:type="dxa"/>
            <w:noWrap/>
            <w:vAlign w:val="bottom"/>
          </w:tcPr>
          <w:p w14:paraId="2C0E7246" w14:textId="2C16CD6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4142BF2C" w14:textId="01D212D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tcPr>
          <w:p w14:paraId="38ACC95C" w14:textId="7329FE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00:01.4</w:t>
            </w:r>
          </w:p>
        </w:tc>
        <w:tc>
          <w:tcPr>
            <w:tcW w:w="1300" w:type="dxa"/>
            <w:noWrap/>
            <w:vAlign w:val="bottom"/>
          </w:tcPr>
          <w:p w14:paraId="57B5A81C" w14:textId="2D117AA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3628.8</w:t>
            </w:r>
          </w:p>
        </w:tc>
        <w:tc>
          <w:tcPr>
            <w:tcW w:w="1300" w:type="dxa"/>
            <w:noWrap/>
            <w:vAlign w:val="bottom"/>
          </w:tcPr>
          <w:p w14:paraId="6EFF2445" w14:textId="129B432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3766.5</w:t>
            </w:r>
          </w:p>
        </w:tc>
        <w:tc>
          <w:tcPr>
            <w:tcW w:w="1300" w:type="dxa"/>
            <w:noWrap/>
            <w:vAlign w:val="bottom"/>
          </w:tcPr>
          <w:p w14:paraId="4D1F4CB3" w14:textId="696B9A3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3731.9</w:t>
            </w:r>
          </w:p>
        </w:tc>
      </w:tr>
      <w:tr w:rsidR="002C44B0" w:rsidRPr="0017470A" w14:paraId="3CB30342" w14:textId="77777777" w:rsidTr="002C44B0">
        <w:trPr>
          <w:trHeight w:val="300"/>
        </w:trPr>
        <w:tc>
          <w:tcPr>
            <w:tcW w:w="2080" w:type="dxa"/>
            <w:noWrap/>
            <w:vAlign w:val="bottom"/>
          </w:tcPr>
          <w:p w14:paraId="0E4DE23B" w14:textId="600702A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5CECB132" w14:textId="07FE552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tcPr>
          <w:p w14:paraId="7F56BB1A" w14:textId="43159CB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00:23.6</w:t>
            </w:r>
          </w:p>
        </w:tc>
        <w:tc>
          <w:tcPr>
            <w:tcW w:w="1300" w:type="dxa"/>
            <w:noWrap/>
            <w:vAlign w:val="bottom"/>
          </w:tcPr>
          <w:p w14:paraId="3D54E2E2" w14:textId="2F2B349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3725.4</w:t>
            </w:r>
          </w:p>
        </w:tc>
        <w:tc>
          <w:tcPr>
            <w:tcW w:w="1300" w:type="dxa"/>
            <w:noWrap/>
            <w:vAlign w:val="bottom"/>
          </w:tcPr>
          <w:p w14:paraId="7C90DD7A" w14:textId="278D393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3894.1</w:t>
            </w:r>
          </w:p>
        </w:tc>
        <w:tc>
          <w:tcPr>
            <w:tcW w:w="1300" w:type="dxa"/>
            <w:noWrap/>
            <w:vAlign w:val="bottom"/>
          </w:tcPr>
          <w:p w14:paraId="5C8D884E" w14:textId="6FD964F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3792.5</w:t>
            </w:r>
          </w:p>
        </w:tc>
      </w:tr>
    </w:tbl>
    <w:p w14:paraId="60C65AD8" w14:textId="77777777" w:rsidR="009B1A19" w:rsidRDefault="009B1A19" w:rsidP="009B1A19">
      <w:pPr>
        <w:pStyle w:val="NoSpacing"/>
      </w:pPr>
    </w:p>
    <w:p w14:paraId="29EAC488" w14:textId="35993974" w:rsidR="009B1A19" w:rsidRDefault="002C44B0" w:rsidP="002C44B0">
      <w:pPr>
        <w:spacing w:line="276" w:lineRule="auto"/>
      </w:pPr>
      <w:r>
        <w:t>T</w:t>
      </w:r>
      <w:r w:rsidR="00F3145E">
        <w:t xml:space="preserve">he maximum possible fitness for the flip flop function </w:t>
      </w:r>
      <w:r w:rsidR="001A44EA">
        <w:t>given a bit string length of 80</w:t>
      </w:r>
      <w:r w:rsidR="0079103B">
        <w:t xml:space="preserve"> is</w:t>
      </w:r>
      <w:r w:rsidR="00F3145E">
        <w:t xml:space="preserve"> 79.  S</w:t>
      </w:r>
      <w:r w:rsidR="009B1A19">
        <w:t xml:space="preserve">imulated </w:t>
      </w:r>
      <w:r w:rsidR="00F3145E">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Default="00F3145E" w:rsidP="0079103B">
      <w:r>
        <w:lastRenderedPageBreak/>
        <w:t xml:space="preserve">The maximum possible fitness for the four peaks </w:t>
      </w:r>
      <w:r w:rsidR="001A44EA">
        <w:t>given a bit string length of 80 and a peak size of 8 is 1</w:t>
      </w:r>
      <w:r w:rsidR="001F5712">
        <w:t>51</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w:t>
      </w:r>
      <w:r w:rsidR="001F5712">
        <w:t>only simulated annealing and mimic found</w:t>
      </w:r>
      <w:r w:rsidR="0079103B">
        <w:t xml:space="preserve"> the global optimum in the iterations allotted.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w:t>
      </w:r>
      <w:r w:rsidR="001F5712">
        <w:t>s</w:t>
      </w:r>
      <w:r w:rsidR="0079103B">
        <w:t xml:space="preserve"> randomized hill climbing, but </w:t>
      </w:r>
      <w:r w:rsidR="001F5712">
        <w:t xml:space="preserve">random </w:t>
      </w:r>
      <w:r w:rsidR="0079103B">
        <w:t xml:space="preserve">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43E34009" w14:textId="001C6733" w:rsidR="001F5712" w:rsidRDefault="00746F9E" w:rsidP="001F5712">
      <w:r>
        <w:t>The maximum possible fitness for the cont</w:t>
      </w:r>
      <w:r w:rsidR="001A44EA">
        <w:t>inuous peaks problem given a bit string length of 60 and a peak size of 6 is 1</w:t>
      </w:r>
      <w:r w:rsidR="001F5712">
        <w:t>13</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a better maximum optima than the standard genetic algorithm, but the latter had less variance and a higher central tendency.</w:t>
      </w:r>
      <w:r w:rsidR="001F5712">
        <w:t xml:space="preserve">  </w:t>
      </w:r>
    </w:p>
    <w:p w14:paraId="4545EB17" w14:textId="70583035" w:rsidR="00802928" w:rsidRDefault="002C44B0" w:rsidP="00A41E86">
      <w:pPr>
        <w:rPr>
          <w:noProof/>
        </w:rPr>
      </w:pPr>
      <w:r>
        <w:t xml:space="preserve">The maximum possible fitness for the knapsack problem </w:t>
      </w:r>
      <w:r w:rsidR="00DD05EE">
        <w:t xml:space="preserve">varies </w:t>
      </w:r>
      <w:r w:rsidR="00802928">
        <w:t>for</w:t>
      </w:r>
      <w:r w:rsidR="00DD05EE">
        <w:t xml:space="preserve"> each iteration</w:t>
      </w:r>
      <w:r>
        <w:t>.  The weights and values of the items to fill the knapsack are randomly generated according to certain parameters, and each algorithm strives to maximize the value of the knapsack with the problem at hand.  At this task, MIMIC consistently outperform</w:t>
      </w:r>
      <w:r w:rsidR="00DD05EE">
        <w:t>s</w:t>
      </w:r>
      <w:r>
        <w:t xml:space="preserve"> all other algorithms</w:t>
      </w:r>
      <w:r w:rsidR="00DD05EE">
        <w:t xml:space="preserve"> tested</w:t>
      </w:r>
      <w: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t>generated solutions</w:t>
      </w:r>
      <w:r w:rsidR="00DD05EE">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802928">
        <w:rPr>
          <w:noProof/>
        </w:rPr>
        <w:t xml:space="preserve"> </w:t>
      </w:r>
    </w:p>
    <w:p w14:paraId="29C446F7" w14:textId="30482A62" w:rsidR="00802928" w:rsidRDefault="00802928" w:rsidP="00802928">
      <w:pPr>
        <w:pStyle w:val="NoSpacing"/>
        <w:rPr>
          <w:noProof/>
        </w:rPr>
      </w:pPr>
      <w:r w:rsidRPr="00802928">
        <w:rPr>
          <w:b/>
          <w:noProof/>
        </w:rPr>
        <w:t>Figure 4.</w:t>
      </w:r>
      <w:r>
        <w:rPr>
          <w:noProof/>
        </w:rPr>
        <w:t xml:space="preserve"> Knapsack Results</w:t>
      </w:r>
    </w:p>
    <w:p w14:paraId="4C0DBF7B" w14:textId="39B1C607" w:rsidR="002C44B0" w:rsidRDefault="00802928" w:rsidP="001F5712">
      <w:r>
        <w:rPr>
          <w:noProof/>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Default="00C55391" w:rsidP="001F5712">
      <w:pPr>
        <w:rPr>
          <w:b/>
        </w:rPr>
      </w:pPr>
      <w:r>
        <w:rPr>
          <w:b/>
        </w:rPr>
        <w:lastRenderedPageBreak/>
        <w:t>Part 2</w:t>
      </w:r>
      <w:r w:rsidR="00561D56">
        <w:rPr>
          <w:b/>
        </w:rPr>
        <w:t>. Unsupervised Learning</w:t>
      </w:r>
    </w:p>
    <w:p w14:paraId="629F0DB2" w14:textId="0C64DD42" w:rsidR="00C55391" w:rsidRDefault="00C55391" w:rsidP="001F5712">
      <w:pPr>
        <w:rPr>
          <w:b/>
        </w:rPr>
      </w:pPr>
      <w:r>
        <w:rPr>
          <w:b/>
        </w:rPr>
        <w:t>Discussion of Datasets for Clustering</w:t>
      </w:r>
    </w:p>
    <w:p w14:paraId="66F95117" w14:textId="7145E33A" w:rsidR="00C55391" w:rsidRDefault="00C55391" w:rsidP="001F5712">
      <w:r>
        <w:t xml:space="preserve">The house-votes-84 dataset contains yea or nay votes on 16 selected issues for each house representative in 1984.  The votes are labeled with </w:t>
      </w:r>
      <w:r>
        <w:t xml:space="preserve">party affiliation, either </w:t>
      </w:r>
      <w:r>
        <w:t xml:space="preserve">republican or democrat.  Clustering algorithms should be effective at finding </w:t>
      </w:r>
      <w:r>
        <w:t xml:space="preserve">similar </w:t>
      </w:r>
      <w:r>
        <w:t>distributions of votes</w:t>
      </w:r>
      <w:r>
        <w:t xml:space="preserve"> that align to party affiliation.  Clusters may also align to political dimensions and coalitions not classified in this dataset</w:t>
      </w:r>
      <w:r>
        <w:t>.  The only known ideological information is the party affiliation, so I examine how closely the c</w:t>
      </w:r>
      <w:r>
        <w:t>lusters adhere to party lines, and how much extra information that is significant to the clusterer cannot be explained by party affiliation.</w:t>
      </w:r>
    </w:p>
    <w:p w14:paraId="621C4312" w14:textId="212B122C" w:rsidR="00C55391" w:rsidRPr="00C55391" w:rsidRDefault="00C55391" w:rsidP="001F5712">
      <w:r>
        <w:t>The sponge dataset</w:t>
      </w:r>
    </w:p>
    <w:p w14:paraId="0ADD4DAB" w14:textId="6AD65761" w:rsidR="00C55391" w:rsidRPr="00B43B93" w:rsidRDefault="00B43B93" w:rsidP="001F5712">
      <w:r>
        <w:t>The loan-default-prediction</w:t>
      </w:r>
      <w:bookmarkStart w:id="0" w:name="_GoBack"/>
      <w:bookmarkEnd w:id="0"/>
    </w:p>
    <w:p w14:paraId="28F27578" w14:textId="2C708980" w:rsidR="002C44B0" w:rsidRPr="00802928" w:rsidRDefault="001A5C46" w:rsidP="001F5712">
      <w:pPr>
        <w:rPr>
          <w:b/>
        </w:rPr>
      </w:pPr>
      <w:r w:rsidRPr="00802928">
        <w:rPr>
          <w:b/>
        </w:rPr>
        <w:t>Clustering and Feature Reduction</w:t>
      </w:r>
      <w:r w:rsidR="0099690A">
        <w:rPr>
          <w:b/>
        </w:rPr>
        <w:t xml:space="preserve"> of House Votes</w:t>
      </w:r>
    </w:p>
    <w:p w14:paraId="2E8D7D48" w14:textId="49B8BF80" w:rsidR="001A5C46" w:rsidRDefault="00083C18" w:rsidP="001F5712">
      <w:r>
        <w:t>I used K-means clustering and expectation maximization (EM) to estimate the distributions of votes that are associated with ideologically similar representatives.  I estimated two clusters by votes using each method, and observed how closely the ideological distribution aligns to republican and democrat labels.  I also used Calinski-Harabasz (CH) criteria to find the optimum number of clusters with K-means, and cross validation performance to find the optimum number of clusters with EM.</w:t>
      </w:r>
      <w:r w:rsidR="0099690A">
        <w:t xml:space="preserve">  I project and reduce the dataset with principal components analysis (PCA) and randomized projections (RP), and I compare the reduced projections to random attribute selection for feature reduction.</w:t>
      </w:r>
    </w:p>
    <w:p w14:paraId="35C9A135" w14:textId="4F0DA768" w:rsidR="0033598F" w:rsidRDefault="0033598F" w:rsidP="001F5712">
      <w:r w:rsidRPr="00A41E86">
        <w:rPr>
          <w:b/>
        </w:rPr>
        <w:t>Figure</w:t>
      </w:r>
      <w:r w:rsidR="00A41E86" w:rsidRPr="00A41E86">
        <w:rPr>
          <w:b/>
        </w:rPr>
        <w:t xml:space="preserve"> 5.</w:t>
      </w:r>
      <w:r w:rsidR="00A41E86">
        <w:t xml:space="preserve"> House Representatives clustered by votes, class coloring</w:t>
      </w:r>
    </w:p>
    <w:p w14:paraId="058FB953" w14:textId="3723DDFF" w:rsidR="00083C18" w:rsidRDefault="00083C18" w:rsidP="001F5712">
      <w:r>
        <w:rPr>
          <w:noProof/>
        </w:rPr>
        <w:lastRenderedPageBreak/>
        <w:drawing>
          <wp:inline distT="0" distB="0" distL="0" distR="0" wp14:anchorId="76084BB0" wp14:editId="58CB9149">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78748B99" w14:textId="14A52D19" w:rsidR="002C44B0" w:rsidRDefault="00A41E86" w:rsidP="001F5712">
      <w:r>
        <w:t>For</w:t>
      </w:r>
      <w:r w:rsidR="0033598F">
        <w:t xml:space="preserve"> two clusters, </w:t>
      </w:r>
      <w:r w:rsidR="00083C18">
        <w:t xml:space="preserve">both EM and K-means found clusters that were mainly composed of one </w:t>
      </w:r>
      <w:r w:rsidR="0033598F">
        <w:t xml:space="preserve">party or the other.  The best CH criterion was attained by a two cluster </w:t>
      </w:r>
      <w:r w:rsidR="00D878F2">
        <w:t xml:space="preserve">K-means </w:t>
      </w:r>
      <w:r w:rsidR="0033598F">
        <w:t>model.  The best cross validation error was attained by an eight cluster</w:t>
      </w:r>
      <w:r w:rsidR="00D878F2">
        <w:t xml:space="preserve"> EM</w:t>
      </w:r>
      <w:r w:rsidR="0033598F">
        <w:t xml:space="preserve"> model.  In the eight cluster model, seven of the clusters still appear to be primarily single party</w:t>
      </w:r>
      <w:r w:rsidR="00D878F2">
        <w:t>, and one is either a bipartisan group that votes alike, or a catch-all cluster for misfits.</w:t>
      </w:r>
      <w:r w:rsidR="00C941F7">
        <w:t xml:space="preserve">  </w:t>
      </w:r>
    </w:p>
    <w:p w14:paraId="2CFB8651" w14:textId="64C15AA6" w:rsidR="00B24B62" w:rsidRDefault="00B24B62" w:rsidP="001F5712">
      <w:r>
        <w:t>Clusters based on principal components seemed to find a different grouping than clusters based on binary votes.  The two cluster EM distribution found a smaller, primarily republican cluster with 80 members, and a second cluster with everyone else.  Instead of finding two groups that approximate party affiliation, it found one group, and placed everyone else in another group.  The optimum number of clusters with EM 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begins to change, making a cluster</w:t>
      </w:r>
      <w:r w:rsidR="00D94844">
        <w:t xml:space="preserve"> from the homogenous side,</w:t>
      </w:r>
      <w:r>
        <w:t xml:space="preserve"> and then taking the next most principal component and repeating the process</w:t>
      </w:r>
      <w:r w:rsidR="00D94844">
        <w:t xml:space="preserve"> for the unclassified instances</w:t>
      </w:r>
      <w:r>
        <w:t xml:space="preserve">, </w:t>
      </w:r>
      <w:r w:rsidR="00D94844">
        <w:t xml:space="preserve">repeating </w:t>
      </w:r>
      <w:r>
        <w:t>until no components remain or cross validation error is not improved.</w:t>
      </w:r>
    </w:p>
    <w:p w14:paraId="68BF7E6D" w14:textId="58343302" w:rsidR="00D94844" w:rsidRDefault="00D94844" w:rsidP="001F5712">
      <w:r>
        <w:t xml:space="preserve">K-means clusters on the principal components found that the optimum number of clusters is two.  Based on its </w:t>
      </w:r>
      <w:r w:rsidR="00075C2E">
        <w:t xml:space="preserve">apparent </w:t>
      </w:r>
      <w:r>
        <w:t xml:space="preserve">distribution of classes to clusters, it might be </w:t>
      </w:r>
      <w:r w:rsidR="00075C2E">
        <w:t xml:space="preserve">well </w:t>
      </w:r>
      <w:r>
        <w:t xml:space="preserve">approximated by splitting the principal component down the middle.  This dataset’s principal eigenvector has an eigenvalue of 7.27 compared to the next largest at 1.35.  </w:t>
      </w:r>
      <w:r>
        <w:t xml:space="preserve">For </w:t>
      </w:r>
      <w:r>
        <w:t>this dataset</w:t>
      </w:r>
      <w:r>
        <w:t>, the best location for the centroids is at opposite ends of the principal component axis</w:t>
      </w:r>
      <w:r>
        <w:t>, centered around the center of mass of the data</w:t>
      </w:r>
      <w:r>
        <w:t>.</w:t>
      </w:r>
      <w:r w:rsidR="00075C2E">
        <w:t xml:space="preserve"> </w:t>
      </w:r>
    </w:p>
    <w:p w14:paraId="072B9667" w14:textId="1BF125B9" w:rsidR="00075C2E" w:rsidRDefault="00075C2E" w:rsidP="00736B45">
      <w:pPr>
        <w:pStyle w:val="NoSpacing"/>
      </w:pPr>
      <w:r w:rsidRPr="007900DA">
        <w:rPr>
          <w:b/>
        </w:rPr>
        <w:lastRenderedPageBreak/>
        <w:t>Figure 7.</w:t>
      </w:r>
      <w:r>
        <w:t xml:space="preserve"> </w:t>
      </w:r>
      <w:r>
        <w:t xml:space="preserve">House Representatives clustered by </w:t>
      </w:r>
      <w:r>
        <w:t>principal components</w:t>
      </w:r>
      <w:r>
        <w:t>, class coloring</w:t>
      </w:r>
    </w:p>
    <w:p w14:paraId="0D40EA80" w14:textId="65B3EE8C" w:rsidR="00075C2E" w:rsidRDefault="007900DA" w:rsidP="001F5712">
      <w:r>
        <w:rPr>
          <w:noProof/>
        </w:rPr>
        <w:drawing>
          <wp:inline distT="0" distB="0" distL="0" distR="0" wp14:anchorId="42D36A52" wp14:editId="0F814494">
            <wp:extent cx="5943600" cy="3660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0140"/>
                    </a:xfrm>
                    <a:prstGeom prst="rect">
                      <a:avLst/>
                    </a:prstGeom>
                  </pic:spPr>
                </pic:pic>
              </a:graphicData>
            </a:graphic>
          </wp:inline>
        </w:drawing>
      </w:r>
    </w:p>
    <w:p w14:paraId="7D96FBC9" w14:textId="77777777" w:rsidR="00736B45" w:rsidRDefault="00736B45">
      <w:pPr>
        <w:spacing w:line="276" w:lineRule="auto"/>
        <w:rPr>
          <w:b/>
        </w:rPr>
      </w:pPr>
      <w:r>
        <w:rPr>
          <w:b/>
        </w:rPr>
        <w:br w:type="page"/>
      </w:r>
    </w:p>
    <w:p w14:paraId="676ED86D" w14:textId="5FB3537E" w:rsidR="00736B45" w:rsidRDefault="00736B45" w:rsidP="00736B45">
      <w:pPr>
        <w:pStyle w:val="NoSpacing"/>
      </w:pPr>
      <w:r w:rsidRPr="00B24B62">
        <w:rPr>
          <w:b/>
        </w:rPr>
        <w:lastRenderedPageBreak/>
        <w:t>Figure 6.</w:t>
      </w:r>
      <w:r>
        <w:t xml:space="preserve"> Class distribution on first and second principal components</w:t>
      </w:r>
    </w:p>
    <w:p w14:paraId="2271C5C9" w14:textId="77777777" w:rsidR="00736B45" w:rsidRDefault="00736B45" w:rsidP="00736B45">
      <w:r>
        <w:rPr>
          <w:noProof/>
        </w:rPr>
        <w:drawing>
          <wp:inline distT="0" distB="0" distL="0" distR="0" wp14:anchorId="01BD70FD" wp14:editId="5BA43987">
            <wp:extent cx="4600000" cy="34476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000" cy="3447619"/>
                    </a:xfrm>
                    <a:prstGeom prst="rect">
                      <a:avLst/>
                    </a:prstGeom>
                  </pic:spPr>
                </pic:pic>
              </a:graphicData>
            </a:graphic>
          </wp:inline>
        </w:drawing>
      </w:r>
    </w:p>
    <w:p w14:paraId="4F539313" w14:textId="3FAA7CB1" w:rsidR="00736B45" w:rsidRDefault="00736B45" w:rsidP="00736B45">
      <w:r>
        <w:t>Comparing K-means to EM on just the principal component feature K-means splits exactly on the middle of the principle component, while EM s</w:t>
      </w:r>
      <w:r w:rsidR="0099690A">
        <w:t>plits a point where the blend of classes is equal.</w:t>
      </w:r>
    </w:p>
    <w:p w14:paraId="24464741" w14:textId="77777777" w:rsidR="00736B45" w:rsidRDefault="00736B45" w:rsidP="00736B45">
      <w:pPr>
        <w:pStyle w:val="NoSpacing"/>
      </w:pPr>
      <w:r w:rsidRPr="00736B45">
        <w:rPr>
          <w:b/>
        </w:rPr>
        <w:t>Figure 8.</w:t>
      </w:r>
      <w:r>
        <w:t xml:space="preserve"> Cluster split on principal component</w:t>
      </w:r>
    </w:p>
    <w:p w14:paraId="37285E68" w14:textId="77777777" w:rsidR="00736B45" w:rsidRDefault="00736B45" w:rsidP="00736B45">
      <w:r>
        <w:rPr>
          <w:noProof/>
        </w:rPr>
        <w:drawing>
          <wp:inline distT="0" distB="0" distL="0" distR="0" wp14:anchorId="22BA94CC" wp14:editId="6AEB27DB">
            <wp:extent cx="3057143" cy="16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7143" cy="1600000"/>
                    </a:xfrm>
                    <a:prstGeom prst="rect">
                      <a:avLst/>
                    </a:prstGeom>
                  </pic:spPr>
                </pic:pic>
              </a:graphicData>
            </a:graphic>
          </wp:inline>
        </w:drawing>
      </w:r>
      <w:r w:rsidRPr="00736B45">
        <w:t xml:space="preserve"> </w:t>
      </w:r>
    </w:p>
    <w:p w14:paraId="1745C91D" w14:textId="313B9B9A" w:rsidR="0099690A" w:rsidRDefault="00736B45" w:rsidP="00C941F7">
      <w:r>
        <w:t>Whereas principal component analysis maximizes information about the class into ranked components, allowing the analyst to select components and control information loss, randomized projection compresses the dataset into the se</w:t>
      </w:r>
      <w:r w:rsidR="00614AF0">
        <w:t>lected number of components witho</w:t>
      </w:r>
      <w:r w:rsidR="0099690A">
        <w:t xml:space="preserve">ut regard to information loss.  </w:t>
      </w:r>
      <w:r w:rsidR="00C941F7">
        <w:t>In this case, compressing</w:t>
      </w:r>
      <w:r w:rsidR="00614AF0">
        <w:t xml:space="preserve"> 16 votes into 8 random projections does not appear to reduce the class separation achieved by</w:t>
      </w:r>
      <w:r w:rsidR="00C941F7">
        <w:t xml:space="preserve"> the EM</w:t>
      </w:r>
      <w:r w:rsidR="00614AF0">
        <w:t xml:space="preserve"> algorithm</w:t>
      </w:r>
      <w:r w:rsidR="00C941F7">
        <w:t>, and only slightly reduces that of the K-means</w:t>
      </w:r>
      <w:r w:rsidR="00614AF0">
        <w:t>.  EM finds 6 clusters to be optimal in cross validation, compared to 8 in the untransformed data</w:t>
      </w:r>
      <w:r w:rsidR="00C941F7">
        <w:t>, suggesting there is less differentiation among instances in the random projection.</w:t>
      </w:r>
    </w:p>
    <w:p w14:paraId="56CD40C1" w14:textId="77777777" w:rsidR="0099690A" w:rsidRDefault="0099690A">
      <w:pPr>
        <w:spacing w:line="276" w:lineRule="auto"/>
      </w:pPr>
      <w:r>
        <w:br w:type="page"/>
      </w:r>
    </w:p>
    <w:p w14:paraId="3ADA55E4" w14:textId="5E16F749" w:rsidR="009500E2" w:rsidRDefault="009500E2" w:rsidP="001F5712">
      <w:r w:rsidRPr="009500E2">
        <w:rPr>
          <w:b/>
        </w:rPr>
        <w:lastRenderedPageBreak/>
        <w:t>Figure 9.</w:t>
      </w:r>
      <w:r>
        <w:t xml:space="preserve"> Comparison of clustering algorithms </w:t>
      </w:r>
      <w:r w:rsidR="00D878F2">
        <w:t>separation of</w:t>
      </w:r>
      <w:r>
        <w:t xml:space="preserve"> </w:t>
      </w:r>
      <w:r w:rsidR="00D878F2">
        <w:t>party affiliation</w:t>
      </w:r>
      <w:r>
        <w:t xml:space="preserve"> by voting record on full datasets and reduced feature projections</w:t>
      </w:r>
    </w:p>
    <w:p w14:paraId="651DEF1B" w14:textId="6988892A" w:rsidR="0099690A" w:rsidRDefault="00DF10A5" w:rsidP="001F5712">
      <w:r>
        <w:rPr>
          <w:noProof/>
        </w:rPr>
        <w:drawing>
          <wp:inline distT="0" distB="0" distL="0" distR="0" wp14:anchorId="722CB332" wp14:editId="37E38A3D">
            <wp:extent cx="3971429" cy="71238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7123810"/>
                    </a:xfrm>
                    <a:prstGeom prst="rect">
                      <a:avLst/>
                    </a:prstGeom>
                  </pic:spPr>
                </pic:pic>
              </a:graphicData>
            </a:graphic>
          </wp:inline>
        </w:drawing>
      </w:r>
    </w:p>
    <w:p w14:paraId="36030200" w14:textId="77777777" w:rsidR="0099690A" w:rsidRDefault="0099690A">
      <w:pPr>
        <w:spacing w:line="276" w:lineRule="auto"/>
      </w:pPr>
      <w:r>
        <w:br w:type="page"/>
      </w:r>
    </w:p>
    <w:p w14:paraId="2DCB40FA" w14:textId="77777777" w:rsidR="009500E2" w:rsidRDefault="009500E2" w:rsidP="001F5712"/>
    <w:sectPr w:rsidR="009500E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1AFE4" w14:textId="77777777" w:rsidR="0052477B" w:rsidRDefault="0052477B" w:rsidP="0079211A">
      <w:pPr>
        <w:spacing w:after="0"/>
      </w:pPr>
      <w:r>
        <w:separator/>
      </w:r>
    </w:p>
  </w:endnote>
  <w:endnote w:type="continuationSeparator" w:id="0">
    <w:p w14:paraId="55D768D7" w14:textId="77777777" w:rsidR="0052477B" w:rsidRDefault="0052477B"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01CE7" w14:textId="77777777" w:rsidR="0052477B" w:rsidRDefault="0052477B" w:rsidP="0079211A">
      <w:pPr>
        <w:spacing w:after="0"/>
      </w:pPr>
      <w:r>
        <w:separator/>
      </w:r>
    </w:p>
  </w:footnote>
  <w:footnote w:type="continuationSeparator" w:id="0">
    <w:p w14:paraId="34C781E0" w14:textId="77777777" w:rsidR="0052477B" w:rsidRDefault="0052477B"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End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B43B93">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43B93">
          <w:rPr>
            <w:b/>
            <w:bCs/>
            <w:noProof/>
          </w:rPr>
          <w:t>14</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075C2E"/>
    <w:rsid w:val="00083C18"/>
    <w:rsid w:val="000F52D2"/>
    <w:rsid w:val="00111261"/>
    <w:rsid w:val="00114B2F"/>
    <w:rsid w:val="0017470A"/>
    <w:rsid w:val="001A44EA"/>
    <w:rsid w:val="001A5C46"/>
    <w:rsid w:val="001A78E5"/>
    <w:rsid w:val="001F5712"/>
    <w:rsid w:val="00257A4A"/>
    <w:rsid w:val="00265478"/>
    <w:rsid w:val="002A34AC"/>
    <w:rsid w:val="002C44B0"/>
    <w:rsid w:val="002D550C"/>
    <w:rsid w:val="0033598F"/>
    <w:rsid w:val="003A210B"/>
    <w:rsid w:val="003D62AB"/>
    <w:rsid w:val="003E4964"/>
    <w:rsid w:val="00406E97"/>
    <w:rsid w:val="004538FD"/>
    <w:rsid w:val="004569AF"/>
    <w:rsid w:val="00484018"/>
    <w:rsid w:val="00510207"/>
    <w:rsid w:val="00513201"/>
    <w:rsid w:val="0052477B"/>
    <w:rsid w:val="0053316D"/>
    <w:rsid w:val="005378C1"/>
    <w:rsid w:val="00537B18"/>
    <w:rsid w:val="005535B4"/>
    <w:rsid w:val="00555C4E"/>
    <w:rsid w:val="00561D56"/>
    <w:rsid w:val="00595DA3"/>
    <w:rsid w:val="005D4A1F"/>
    <w:rsid w:val="005E2274"/>
    <w:rsid w:val="00614AF0"/>
    <w:rsid w:val="006553F8"/>
    <w:rsid w:val="00663AB7"/>
    <w:rsid w:val="006758C2"/>
    <w:rsid w:val="006977CD"/>
    <w:rsid w:val="006C665B"/>
    <w:rsid w:val="006D60CC"/>
    <w:rsid w:val="007001C7"/>
    <w:rsid w:val="00702A7C"/>
    <w:rsid w:val="0070564A"/>
    <w:rsid w:val="00736B45"/>
    <w:rsid w:val="00746F9E"/>
    <w:rsid w:val="007900DA"/>
    <w:rsid w:val="0079103B"/>
    <w:rsid w:val="0079211A"/>
    <w:rsid w:val="00794266"/>
    <w:rsid w:val="007B4905"/>
    <w:rsid w:val="007E12D4"/>
    <w:rsid w:val="00802928"/>
    <w:rsid w:val="008303BB"/>
    <w:rsid w:val="00864D39"/>
    <w:rsid w:val="008944DC"/>
    <w:rsid w:val="009500E2"/>
    <w:rsid w:val="00961157"/>
    <w:rsid w:val="0099690A"/>
    <w:rsid w:val="009B1A19"/>
    <w:rsid w:val="009D5F53"/>
    <w:rsid w:val="00A41E86"/>
    <w:rsid w:val="00A44461"/>
    <w:rsid w:val="00A64534"/>
    <w:rsid w:val="00A93D3B"/>
    <w:rsid w:val="00A97AE3"/>
    <w:rsid w:val="00AF25AB"/>
    <w:rsid w:val="00B24B62"/>
    <w:rsid w:val="00B42EA9"/>
    <w:rsid w:val="00B43B93"/>
    <w:rsid w:val="00B5544B"/>
    <w:rsid w:val="00B8367B"/>
    <w:rsid w:val="00B954AA"/>
    <w:rsid w:val="00BA4BEB"/>
    <w:rsid w:val="00BB563D"/>
    <w:rsid w:val="00BF6096"/>
    <w:rsid w:val="00C11F73"/>
    <w:rsid w:val="00C55391"/>
    <w:rsid w:val="00C941F7"/>
    <w:rsid w:val="00CA70A7"/>
    <w:rsid w:val="00CC6C43"/>
    <w:rsid w:val="00D13083"/>
    <w:rsid w:val="00D55037"/>
    <w:rsid w:val="00D71D16"/>
    <w:rsid w:val="00D725B3"/>
    <w:rsid w:val="00D878F2"/>
    <w:rsid w:val="00D905E8"/>
    <w:rsid w:val="00D94844"/>
    <w:rsid w:val="00DC64AD"/>
    <w:rsid w:val="00DD05EE"/>
    <w:rsid w:val="00DD1649"/>
    <w:rsid w:val="00DF10A5"/>
    <w:rsid w:val="00DF22D3"/>
    <w:rsid w:val="00E328B8"/>
    <w:rsid w:val="00E9010D"/>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14</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6</cp:revision>
  <cp:lastPrinted>2014-03-28T18:24:00Z</cp:lastPrinted>
  <dcterms:created xsi:type="dcterms:W3CDTF">2014-03-28T18:24:00Z</dcterms:created>
  <dcterms:modified xsi:type="dcterms:W3CDTF">2014-03-29T01:20:00Z</dcterms:modified>
</cp:coreProperties>
</file>