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- 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Time- 2pm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Location- EIT 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Noor Alani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Josh Harding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Max, Pinder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Project identification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Task 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Distribution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B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Product Identification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discussed about the iterations</w:t>
      </w:r>
    </w:p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4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Iteration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22/3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iteration 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Pinder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22/3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Reading iteration 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22/3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Ind w:w="0.0" w:type="pc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Task Distribution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4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We discussed about the tasks and distributed the tasks to each members as its showing below with deadline dates.</w:t>
      </w:r>
    </w:p>
    <w:p w:rsidR="00000000" w:rsidDel="00000000" w:rsidP="00000000" w:rsidRDefault="00000000" w:rsidRPr="00000000" w14:paraId="0000004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 completed the tasks on time. We had a look on all the tasks as a group and made changes whatever was required.</w:t>
      </w:r>
    </w:p>
    <w:tbl>
      <w:tblPr>
        <w:tblStyle w:val="Table6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Gantt Chart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Github Wiki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Pinder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12/4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Resource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12/4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Ind w:w="0.0" w:type="pc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8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60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Laptop/ Notebook/ Pens</w:t>
      </w:r>
    </w:p>
    <w:p w:rsidR="00000000" w:rsidDel="00000000" w:rsidP="00000000" w:rsidRDefault="00000000" w:rsidRPr="00000000" w14:paraId="0000006F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12/04/2022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lH5iGoLxTcxRso00ssnnhQV6Ww==">AMUW2mX7dC8xurOLmjz6waD6jzWQAI8WtPiihzPNdsm84jn7x7zltQH++jOi+2HUgOyVOOnlqSVhQIji4QTc061wuUZfeVlCw9Q/2LQDLjf3fC6Vt1j2qi4rKiuyp5ZXzimefZvaIrxNupcXUhUzgLd2M7gRzY01P0oY1L+PQnPy8fkCNWB211o=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2022-02-15T03:04:00Z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