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u8jj49ssm7i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Отчет 6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06uqh5ze2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«3D Viewer: Визуализация и преобразования буквы "С"»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b4mqb6p59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Введение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Лабораторная работа посвящена созданию интерактивного 3D-вьюера для визуализации модели буквы "С" и применения к ней аффинных преобразований. Приложение демонстрирует работу с трёхмерной графикой, матричными преобразованиями и ортогональными проекциями.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2yd97e96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Технические характеристики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Используемые технологии: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HTML5 – структура веб-страницы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CSS3 – современная стилизация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 (ES6+) – логика приложения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Plotly.js – визуализация 3D-графики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Math.js – работа с матрицами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Canvas API – дополнительные возможности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Системные требования: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Современный браузер с поддержкой JavaScript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 в интернет для загрузки библиотек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Минимальное разрешение экрана: 1024×768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Поддержка CSS Grid и Flexbox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s0qhe8exh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Архитектура приложения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Структура интерфейса: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Область визуализации (3D сцена)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Панель управления (вращение, масштабирование, перенос, проекции, сброс, отображение матрицы)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Модальное окно проекций: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Ортогональные виды на плоскости XY, XZ, YZ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Адаптивная сетка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закрытия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60mvb8p1i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Модель данных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Геометрия буквы "С":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Толщина: 1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Высота: 5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Ширина: 4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Глубина: 1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Структура: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Вершины передней и задней граней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Рёбра для контуров и соединений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ktcqrl8t0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Математическая основа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Система координат: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Правосторонняя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Ось X – вправо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Ось Y – вверх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Ось Z – к наблюдателю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Матрицы преобразований: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Вращение вокруг осей X, Y, Z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Масштабирование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Перенос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xjywm50s9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Реализация алгоритмов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шаги: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Применение матрицы преобразований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Получение новых координат вершин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Построение рёбер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Отрисовка модели и обновление сцены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oncr7max6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Интерфейс пользователя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Цветовая схема: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Фон – светло-серый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Панели – белые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Акцент – фиолетовый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Линии модели – синие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Вершины – красные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Элементы управления: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Вращение по осям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Масштабирование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Перенос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Просмотр проекций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Сброс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34cmh40bd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Особенности реализации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Использование Plotly.js с WebGL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Интерактивная навигация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Валидация ввода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Плавные анимации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Оптимизация перерисовок и матричных операций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r4ez96tcq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Тестирование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Функциональные тесты: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Вращение, масштабирование, перенос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Комбинации преобразований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Сброс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Граничные случаи: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Нулевое вращение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Масштабирование с коэффициентом 0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Отрицательное масштабирование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Углы &gt;360°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76v71wv6m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Ограничения и возможные улучшения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Ограничения: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Фиксированная модель (только буква "С")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загрузки пользовательских моделей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сохранения состояния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Только базовые преобразования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Возможные улучшения: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Загрузка моделей (OBJ, STL)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Сохранение сцены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преобразования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Анимация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Текстуры, освещение, тени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Undo/redo, экспорт изображений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oi59putnj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Заключение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Приложение демонстрирует принципы работы с 3D-графикой и аффинными преобразованиями.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Достижения: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Корректная реализация матричных преобразований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Чёткая визуализация модели и проекций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Удобный интерфейс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Адаптивный дизайн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Высокая производительность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