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rPr>
        <w:t>党的故事我来讲</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Segoe UI" w:hAnsi="Segoe UI" w:eastAsia="Segoe UI" w:cs="Segoe UI"/>
          <w:i w:val="0"/>
          <w:iCs w:val="0"/>
          <w:caps w:val="0"/>
          <w:color w:val="05073B"/>
          <w:spacing w:val="0"/>
          <w:sz w:val="18"/>
          <w:szCs w:val="18"/>
        </w:rPr>
      </w:pPr>
      <w:r>
        <w:rPr>
          <w:rStyle w:val="11"/>
          <w:rFonts w:hint="default" w:ascii="Segoe UI" w:hAnsi="Segoe UI" w:eastAsia="Segoe UI" w:cs="Segoe UI"/>
          <w:b/>
          <w:bCs/>
          <w:i w:val="0"/>
          <w:iCs w:val="0"/>
          <w:caps w:val="0"/>
          <w:color w:val="05073B"/>
          <w:spacing w:val="0"/>
          <w:sz w:val="18"/>
          <w:szCs w:val="18"/>
          <w:bdr w:val="none" w:color="auto" w:sz="0" w:space="0"/>
        </w:rPr>
        <w:t>党的故事我来讲</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亲爱的老师和同学们：</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大家好！</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今天，我想以讲故事的形式，向大家分享一些党的革命历程中的感人事迹。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11"/>
          <w:rFonts w:hint="default" w:ascii="Segoe UI" w:hAnsi="Segoe UI" w:eastAsia="Segoe UI" w:cs="Segoe UI"/>
          <w:b/>
          <w:bCs/>
          <w:i w:val="0"/>
          <w:iCs w:val="0"/>
          <w:caps w:val="0"/>
          <w:color w:val="05073B"/>
          <w:spacing w:val="0"/>
          <w:sz w:val="18"/>
          <w:szCs w:val="18"/>
          <w:bdr w:val="none" w:color="auto" w:sz="0" w:space="0"/>
        </w:rPr>
        <w:t>小兵张嘎的勇敢之路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遥远的冀中白洋淀，有一个叫张嘎的小男孩。他和奶奶相依为命，过着简单的生活。然而，战争的阴影渐渐笼罩了这片土地。有一天，奶奶为了掩护在家养伤的八路军侦察连长钟亮，不幸被日军杀害。年幼的张嘎目睹了这一切，心中埋下了复仇的种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他毅然决定踏上寻找八路军的征程，希望为奶奶报仇。几经周折，他终于找到了八路军，并成为了一名小侦察员。他勇敢机智，多次在战斗中为部队提供关键情报。有一次，他甚至成功缴获了敌人的一枝手枪，这让他信心倍增。</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随着时间的推移，张嘎逐渐成长为一名出色的战士。在战争的硝烟中，他始终坚守着为奶奶报仇的信念，为抗日战争的胜利贡献了自己的力量。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11"/>
          <w:rFonts w:hint="default" w:ascii="Segoe UI" w:hAnsi="Segoe UI" w:eastAsia="Segoe UI" w:cs="Segoe UI"/>
          <w:b/>
          <w:bCs/>
          <w:i w:val="0"/>
          <w:iCs w:val="0"/>
          <w:caps w:val="0"/>
          <w:color w:val="05073B"/>
          <w:spacing w:val="0"/>
          <w:sz w:val="18"/>
          <w:szCs w:val="18"/>
          <w:bdr w:val="none" w:color="auto" w:sz="0" w:space="0"/>
        </w:rPr>
        <w:t>闪闪的红星——潘冬子的传奇</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在江西的柳溪村，潘冬子与他的父亲，一位红军战士，过着平静的生活。然而，战争的爆发打破了这份宁静。潘冬子的父亲离家参加红军，留下了一颗闪闪的红星作为纪念。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在父亲离家后，潘冬子的母亲也积极投身革命。不幸的是，她在一次行动中被敌人杀害。这激起了潘冬子内心的愤怒和决心，他誓要为母亲报仇。</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他勇敢地承担起了游击队交通员的工作，巧妙地躲过了敌人的搜查，为山上的游击队筹盐。他还机智地成为了米店的伙计，为游击队提供了确切的情报，破坏了敌人的搜山计划。最终，他砍死了大土豪胡汉三，为母亲报了仇。</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抗日战争胜利后，潘冬子戴上了那颗保存了多年的红星，成为了一名真正的红军战士。他的传奇故事在村子里传颂开来，成为了一段佳话。</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11"/>
          <w:rFonts w:hint="default" w:ascii="Segoe UI" w:hAnsi="Segoe UI" w:eastAsia="Segoe UI" w:cs="Segoe UI"/>
          <w:b/>
          <w:bCs/>
          <w:i w:val="0"/>
          <w:iCs w:val="0"/>
          <w:caps w:val="0"/>
          <w:color w:val="05073B"/>
          <w:spacing w:val="0"/>
          <w:sz w:val="18"/>
          <w:szCs w:val="18"/>
          <w:bdr w:val="none" w:color="auto" w:sz="0" w:space="0"/>
        </w:rPr>
        <w:t>抗美援朝中的英雄——黄继光</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在抗美援朝的战场上，有一位名叫黄继光的英雄。他年轻、勇敢、无畏，为了国家和人民的利益，毅然踏上了战场。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在上甘岭战役中，黄继光面对敌人的疯狂进攻，他毫不畏惧地冲在最前线。敌人的机枪疯狂地扫射着，战友们纷纷倒下。在这危急时刻，黄继光毫不犹豫地扑向了敌人的机枪口，用自己的身体堵住了枪口。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他的英勇牺牲为战友们争取了进攻的机会，最终取得了战斗的胜利。黄继光的事迹传遍了整个战场，成为了中国人民的骄傲。他的精神激励着每一位战士，为抗美援朝的胜利奋斗到底。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bookmarkStart w:id="0" w:name="_GoBack"/>
      <w:bookmarkEnd w:id="0"/>
      <w:r>
        <w:rPr>
          <w:rFonts w:hint="default" w:ascii="Segoe UI" w:hAnsi="Segoe UI" w:eastAsia="Segoe UI" w:cs="Segoe UI"/>
          <w:i w:val="0"/>
          <w:iCs w:val="0"/>
          <w:caps w:val="0"/>
          <w:color w:val="05073B"/>
          <w:spacing w:val="0"/>
          <w:sz w:val="18"/>
          <w:szCs w:val="18"/>
          <w:bdr w:val="none" w:color="auto" w:sz="0" w:space="0"/>
        </w:rPr>
        <w:t>这些革命故事中的英雄们用他们的行动诠释了党的光辉历史和优良传统。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Style w:val="11"/>
          <w:rFonts w:hint="default" w:ascii="Segoe UI" w:hAnsi="Segoe UI" w:eastAsia="Segoe UI" w:cs="Segoe UI"/>
          <w:b/>
          <w:bCs/>
          <w:i w:val="0"/>
          <w:iCs w:val="0"/>
          <w:caps w:val="0"/>
          <w:color w:val="05073B"/>
          <w:spacing w:val="0"/>
          <w:sz w:val="18"/>
          <w:szCs w:val="18"/>
        </w:rPr>
      </w:pPr>
      <w:r>
        <w:rPr>
          <w:rStyle w:val="11"/>
          <w:rFonts w:hint="default" w:ascii="Segoe UI" w:hAnsi="Segoe UI" w:eastAsia="Segoe UI" w:cs="Segoe UI"/>
          <w:b/>
          <w:bCs/>
          <w:i w:val="0"/>
          <w:iCs w:val="0"/>
          <w:caps w:val="0"/>
          <w:color w:val="05073B"/>
          <w:spacing w:val="0"/>
          <w:sz w:val="18"/>
          <w:szCs w:val="18"/>
        </w:rPr>
        <w:t>改革开放的伟大实践</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党的领导下，中国进行了改革开放的伟大实践。这一过程中，我们党始终坚持解放思想、实事求是，带领人民进行了一系列的经济体制改革，使中国成为了世界第二大经济体，人民生活水平得到了显著提高。这是我们党领导人民进行的又一次伟大革命，为中国的现代化建设奠定了坚实的基础。</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这些革命故事，不仅见证了党的光辉历史，也激励着我们这一代人要继续发扬党的优良传统。我们要时刻牢记党的恩情，珍惜今天的幸福生活，努力学习，增强自身本领，为实现中华民族伟大复兴的中国梦而努力拼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谢谢大家！</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kMjg4ZGQ1ZTEyMTIwMWZlM2IwY2M3ZDI2MzIzNmUifQ=="/>
  </w:docVars>
  <w:rsids>
    <w:rsidRoot w:val="565079B9"/>
    <w:rsid w:val="174A36DB"/>
    <w:rsid w:val="2A4D7312"/>
    <w:rsid w:val="2DBB0A37"/>
    <w:rsid w:val="32263B47"/>
    <w:rsid w:val="3DF24001"/>
    <w:rsid w:val="3DF8538F"/>
    <w:rsid w:val="3F5056EE"/>
    <w:rsid w:val="409E221E"/>
    <w:rsid w:val="48B30830"/>
    <w:rsid w:val="4C1B0BC7"/>
    <w:rsid w:val="565079B9"/>
    <w:rsid w:val="5F4955F3"/>
    <w:rsid w:val="6B0D5727"/>
    <w:rsid w:val="6C7A503E"/>
    <w:rsid w:val="6D6C0E2A"/>
    <w:rsid w:val="6E2C4FB8"/>
    <w:rsid w:val="72C9287B"/>
    <w:rsid w:val="7B623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6">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7">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8">
    <w:name w:val="Normal (Web)"/>
    <w:basedOn w:val="1"/>
    <w:uiPriority w:val="0"/>
    <w:rPr>
      <w:sz w:val="24"/>
    </w:r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2024-05-17T06:27:00Z</dcterms:created>
  <dc:creator>flightfish</dc:creator>
  <cp:lastModifiedBy>flightfish</cp:lastModifiedBy>
  <dcterms:modified xsi:type="dcterms:W3CDTF">2024-05-17T06:45:12Z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07A9FED8D6F14EAAA4D107034F6E00FD_11</vt:lpwstr>
  </property>
</Properties>
</file>