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ind w:left="840" w:leftChars="0" w:firstLine="420" w:firstLineChars="0"/>
      </w:pPr>
      <w:r>
        <w:rPr>
          <w:rFonts w:hint="default"/>
        </w:rPr>
        <w:t>十年中西繁华路，红心筑梦向未来</w:t>
      </w:r>
    </w:p>
    <w:p>
      <w:pPr>
        <w:bidi w:val="0"/>
        <w:rPr>
          <w:rFonts w:hint="default"/>
        </w:rPr>
      </w:pPr>
      <w:r>
        <w:rPr>
          <w:rFonts w:hint="default"/>
        </w:rPr>
        <w:t>尊敬的各位领导，亲爱的同仁们：</w:t>
      </w:r>
    </w:p>
    <w:p>
      <w:pPr>
        <w:bidi w:val="0"/>
        <w:rPr>
          <w:rFonts w:hint="default"/>
        </w:rPr>
      </w:pPr>
      <w:r>
        <w:rPr>
          <w:rFonts w:hint="default"/>
        </w:rPr>
        <w:t>大家好！</w:t>
      </w:r>
    </w:p>
    <w:p>
      <w:pPr>
        <w:bidi w:val="0"/>
        <w:ind w:firstLine="420" w:firstLineChars="0"/>
        <w:rPr>
          <w:rFonts w:hint="default"/>
        </w:rPr>
      </w:pPr>
      <w:r>
        <w:rPr>
          <w:rFonts w:hint="default"/>
        </w:rPr>
        <w:t>今天，我们站在这里，不仅是为了庆祝中国中西医结合学会检验医学专业委员会成立十周年，更是为了回望我们检验人走过的十年辉煌历程，以及展望未来的美好愿景。在这个特殊的日子里，我深感荣幸能够代表青年检验人发声，以“十年中西繁华路，红心筑梦向未来”为主题，与大家共同探讨我们的过去、现在和未来。</w:t>
      </w:r>
    </w:p>
    <w:p>
      <w:pPr>
        <w:bidi w:val="0"/>
        <w:ind w:firstLine="420" w:firstLineChars="0"/>
        <w:rPr>
          <w:rFonts w:hint="default"/>
        </w:rPr>
      </w:pPr>
      <w:r>
        <w:rPr>
          <w:rFonts w:hint="default"/>
        </w:rPr>
        <w:t>十年前的今天，中国中西医结合学会检验医学专业委员会应运而生，肩负着推动中西医结合检验医学发展的重任。十年来，我们在党的领导下，不断探索、创新，走出了一条具有中国特色的中西医结合检验医学发展之路。这条繁华之路，是我们检验人用奋斗、担当和作为筑起的。</w:t>
      </w:r>
    </w:p>
    <w:p>
      <w:pPr>
        <w:bidi w:val="0"/>
        <w:ind w:firstLine="420" w:firstLineChars="0"/>
        <w:rPr>
          <w:rFonts w:hint="default"/>
        </w:rPr>
      </w:pPr>
      <w:r>
        <w:rPr>
          <w:rFonts w:hint="default"/>
        </w:rPr>
        <w:t>回望这十年“来时路”，我们不禁感慨万千。老一辈检验人以他们的崇高风范，为我们树立了榜样。他们兢兢业业、精益求精，为中西医结合检验医学的发展奠定了坚实的基础。他们面对困难不退缩，面对挑战勇往直前，用实际行动诠释了检验人的责任和担当。正是他们的辛勤付出和无私奉献，才有了我们今天的成就。</w:t>
      </w:r>
    </w:p>
    <w:p>
      <w:pPr>
        <w:bidi w:val="0"/>
        <w:ind w:firstLine="420" w:firstLineChars="0"/>
        <w:rPr>
          <w:rFonts w:hint="default"/>
        </w:rPr>
      </w:pPr>
      <w:r>
        <w:rPr>
          <w:rFonts w:hint="default"/>
        </w:rPr>
        <w:t>作为青年检验人，我们深感自豪，也深知责任重大。我们不仅要继承和发扬老一辈检验人的优良传统，更要勇于创新、敢于担当，为中西医结合检验医学的发展贡献自己的力量。我们坚信，在党的领导下，我们一定能够创造出更加辉煌的成就。</w:t>
      </w:r>
    </w:p>
    <w:p>
      <w:pPr>
        <w:bidi w:val="0"/>
        <w:ind w:firstLine="420" w:firstLineChars="0"/>
        <w:rPr>
          <w:rFonts w:hint="default"/>
        </w:rPr>
      </w:pPr>
      <w:r>
        <w:rPr>
          <w:rFonts w:hint="default"/>
        </w:rPr>
        <w:t>二十大报告中提出了许多新思想、新观点、新目标，为我们指明了前进的方向。作为青年检验人，我们要深入学习领会二十大精神，将其融入到我们的工作中去。我们要以更加饱满的热情投身到中西医结合检验医学的研究与实践中去，为推动健康中国建设贡献力量。</w:t>
      </w:r>
    </w:p>
    <w:p>
      <w:pPr>
        <w:bidi w:val="0"/>
        <w:ind w:firstLine="420" w:firstLineChars="0"/>
        <w:rPr>
          <w:rFonts w:hint="default"/>
        </w:rPr>
      </w:pPr>
      <w:r>
        <w:rPr>
          <w:rFonts w:hint="default"/>
        </w:rPr>
        <w:t>我们要红心向党，筑梦未来。党是我们前进道路上的灯塔，是我们不断前行的动力源泉。我们要始终坚持党的领导，牢记党的宗旨，为人民服务、为患者服务。我们要将个人的梦想与国家的命运紧密相连，为实现中华民族伟大复兴的中国梦贡献自己的力量。</w:t>
      </w:r>
    </w:p>
    <w:p>
      <w:pPr>
        <w:bidi w:val="0"/>
        <w:ind w:firstLine="420" w:firstLineChars="0"/>
        <w:rPr>
          <w:rFonts w:hint="default"/>
        </w:rPr>
      </w:pPr>
      <w:r>
        <w:rPr>
          <w:rFonts w:hint="default"/>
        </w:rPr>
        <w:t>作为新时代的青年检验人，我们肩负着重要的使命和担当。我们不仅是中西医结合检验医学的传承者，更是创新者和实践者。在这个快速发展的时代，我们要不断适应新的技术和理念，勇于探索未知领域，为推动中西医结合检验医学的发展贡献自己的智慧和力量。</w:t>
      </w:r>
    </w:p>
    <w:p>
      <w:pPr>
        <w:bidi w:val="0"/>
        <w:ind w:firstLine="420" w:firstLineChars="0"/>
        <w:rPr>
          <w:rFonts w:hint="default"/>
        </w:rPr>
      </w:pPr>
      <w:r>
        <w:rPr>
          <w:rFonts w:hint="default"/>
        </w:rPr>
        <w:t>我们要时刻保持对专业的热爱和对技术的追求，不断提高自己的专业技能和知识水平。同时，我们还要注重培养自己的创新思维和实践能力，勇于挑战传统观念和技术瓶颈，为中西医结合检验医学的发展注入新的活力和创新元素。</w:t>
      </w:r>
    </w:p>
    <w:p>
      <w:pPr>
        <w:bidi w:val="0"/>
        <w:ind w:firstLine="420" w:firstLineChars="0"/>
        <w:rPr>
          <w:rFonts w:hint="default"/>
        </w:rPr>
      </w:pPr>
      <w:r>
        <w:rPr>
          <w:rFonts w:hint="default"/>
        </w:rPr>
        <w:t>除了专业素养的提升，我们还要注重培养自己的道德素养和职业操守。作为医务工作者，我们要时刻保持对患者的关爱和责任心，以患者为中心，提供高质量的医疗服务。同时，我们还要注重团队合作和沟通协调能力的培养，与同事们共同协作，为患者提供更好的医疗体验。</w:t>
      </w:r>
    </w:p>
    <w:p>
      <w:pPr>
        <w:bidi w:val="0"/>
        <w:ind w:firstLine="420" w:firstLineChars="0"/>
        <w:rPr>
          <w:rFonts w:hint="default"/>
        </w:rPr>
      </w:pPr>
      <w:r>
        <w:rPr>
          <w:rFonts w:hint="default"/>
        </w:rPr>
        <w:t>在未来的工作中，我将以更加饱满的热情和更加扎实的专业技能，投身到中西医结合检验医学的事业中去。同时，我们也要不断提升自己的专业素养和综合能力，以适应新时代的发展需求。我们要通过不断学习、实践和创新，掌握更多的先进技术和方法，为中西医结合检验医学的发展注入新的活力和动力。</w:t>
      </w:r>
    </w:p>
    <w:p>
      <w:pPr>
        <w:bidi w:val="0"/>
        <w:ind w:firstLine="420" w:firstLineChars="0"/>
        <w:rPr>
          <w:rFonts w:hint="default"/>
        </w:rPr>
      </w:pPr>
      <w:bookmarkStart w:id="0" w:name="_GoBack"/>
      <w:bookmarkEnd w:id="0"/>
      <w:r>
        <w:rPr>
          <w:rFonts w:hint="default"/>
        </w:rPr>
        <w:t>最后，我想借用一句话来结束我的演讲：“青春是用来奋斗的，不是用来挥霍的。”让我们携手共进，用青春和汗水书写属于我们自己的辉煌篇章！为祖国的繁荣富强、为民族的伟大复兴贡献我们青年检验人的力量！</w:t>
      </w:r>
    </w:p>
    <w:p>
      <w:pPr>
        <w:bidi w:val="0"/>
        <w:rPr>
          <w:rFonts w:hint="default"/>
        </w:rPr>
      </w:pPr>
      <w:r>
        <w:rPr>
          <w:rFonts w:hint="default"/>
        </w:rPr>
        <w:t>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2B033362"/>
    <w:rsid w:val="02C40969"/>
    <w:rsid w:val="03920A67"/>
    <w:rsid w:val="08CB2A51"/>
    <w:rsid w:val="09AD2157"/>
    <w:rsid w:val="13777CCB"/>
    <w:rsid w:val="199E386A"/>
    <w:rsid w:val="1EB15DEE"/>
    <w:rsid w:val="29064F88"/>
    <w:rsid w:val="2B033362"/>
    <w:rsid w:val="2D4542D1"/>
    <w:rsid w:val="366F2905"/>
    <w:rsid w:val="3E7E7642"/>
    <w:rsid w:val="42F9198D"/>
    <w:rsid w:val="4FA26F09"/>
    <w:rsid w:val="54ED0C26"/>
    <w:rsid w:val="55833339"/>
    <w:rsid w:val="57853398"/>
    <w:rsid w:val="57CC0FC7"/>
    <w:rsid w:val="5DF272AD"/>
    <w:rsid w:val="673B3A73"/>
    <w:rsid w:val="6773320D"/>
    <w:rsid w:val="68D91796"/>
    <w:rsid w:val="6C450EF0"/>
    <w:rsid w:val="76595CC4"/>
    <w:rsid w:val="7AA96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2024-05-17T06:53:00Z</dcterms:created>
  <dc:creator>flightfish</dc:creator>
  <cp:lastModifiedBy>flightfish</cp:lastModifiedBy>
  <dcterms:modified xsi:type="dcterms:W3CDTF">2024-05-17T07:00:24Z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4DD0DEF8E6C3445B8C47629990F8F5D0_11</vt:lpwstr>
  </property>
</Properties>
</file>