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尊敬的同仁们：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大家好！我是安州的一名青年教师，站在这里，我怀着激动与自豪之情，分享我在教育战线上的成长历程，以及我和安州的青年教师们一起践行二十大精神，投身教育事业，为新时代贡献青春力量的故事。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我的教师生涯始于一个小镇上的初中英语老师。那时，教师对我来说仅仅是一份职业。但随着时间的推移，我逐渐意识到，教师的一言一行都会深刻影响学生。怀孕后，我回到了安州区，成为了一名小学老师。在这个大家庭里，我开始真正理解什么是教师。我们不仅要传授知识，更要关注学生的全面发展。我开始关注每一个孩子的特点和需求，不再用统一的标准要求他们。对于后进生，我更是耐心辅导，一遍又一遍地讲解知识，希望他们在人生的道路上能够更好地成长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我的班级里，还有一个孩子总是穿着脏脏的衣服。我了解到，她的家庭情况特殊，妈妈患有间接性精神病，爸爸常年在外打工。她没有责怪妈妈，只是默默地承受着这一切。我看着她脏脏的衣服和鞋子，心里五味杂陈。我告诉她</w:t>
      </w:r>
      <w:bookmarkStart w:id="0" w:name="_GoBack"/>
      <w:bookmarkEnd w:id="0"/>
      <w:r>
        <w:rPr>
          <w:rFonts w:hint="eastAsia"/>
        </w:rPr>
        <w:t>，要学会自己照顾自己，我给她买了新衣服和鞋子，希望她能够感受到这个世界的温暖和关怀。从那以后，她的衣服总是干干净净的，学习成绩也有了明显的进步。这让我更加坚信，作为教师，我们要关注学生的方方面面，用我们的爱心和耐心去温暖每一个孩子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回顾自己的教育生涯，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有一个故事让我至今感动不已。那是一个关于爱与救赎的故事，也是我教师生涯中的一次深刻体验。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记得我接手的那个五年级班级中，有一个特别的女孩。她曾是一个后进生，对学习缺乏兴趣，甚至有些抵触。更令我担忧的是，她有时会显露出极端的情绪波动，甚至曾有过轻生的念头。深入了解后，我才知道，她是个留守儿童，从小由奶奶抚养长大。然而，在她三年级时，奶奶因车祸离世，这成为她心中难以解开的心结。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一次，她拒绝进入教室，无论我如何劝说都无济于事。后来，在我耐心的沟通下，她终于敞开了心扉。那天是她奶奶的祭日，而她想去祭拜，却遭到了家人的阻止。于是，我决定陪她一同前往。在奶奶的墓前，我看到她细心地清理墓地，那一刻，我深深感受到了她对奶奶的思念和心中的创伤</w:t>
      </w:r>
      <w:r>
        <w:rPr>
          <w:rFonts w:hint="eastAsia"/>
          <w:lang w:eastAsia="zh-CN"/>
        </w:rPr>
        <w:t>，</w:t>
      </w:r>
      <w:r>
        <w:rPr>
          <w:rFonts w:hint="eastAsia"/>
        </w:rPr>
        <w:t>奶奶曾是她世界的光，奶奶走后，她的精神世界就崩塌了，坟墓前她积压已久得情绪一下子爆发出来，哭了。那一刻，我感受着她心底的痛，作为一个成人，这样内心的破碎我也有过，我思考着，怎么在以后的生活中帮到她。从那以后，我更加关注学生的心理健康，努力成为他们的良师益友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故事，只是我教育生涯中的一个小小的缩影。但它却让我深刻理解到，作为教师，我们的每一句话、每一个动作，都可能深深影响一个学生的人生轨迹。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同仁们，青春是短暂的，但青春的力量是无穷的。让我们携手并进，以青春之我，助力安州教育的蓬勃发展。让我们践行二十大精神，为建功新时代贡献自己的力量！</w:t>
      </w:r>
    </w:p>
    <w:p>
      <w:pPr>
        <w:bidi w:val="0"/>
      </w:pPr>
      <w:r>
        <w:rPr>
          <w:rFonts w:hint="eastAsia"/>
        </w:rPr>
        <w:t>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1F311A45"/>
    <w:rsid w:val="1F311A45"/>
    <w:rsid w:val="2AE930F5"/>
    <w:rsid w:val="341F7742"/>
    <w:rsid w:val="50C43EC7"/>
    <w:rsid w:val="5ECB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2024-04-29T09:51:00Z</dcterms:created>
  <dc:creator>flightfish</dc:creator>
  <cp:lastModifiedBy>flightfish</cp:lastModifiedBy>
  <dcterms:modified xsi:type="dcterms:W3CDTF">2024-04-30T08:00:01Z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07433B4CE4454A0B9B1333E203FB4C99_13</vt:lpwstr>
  </property>
</Properties>
</file>