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Pr="005C5FC1" w:rsidRDefault="3D9F9F87" w:rsidP="15A918B5">
      <w:pPr>
        <w:spacing w:line="257" w:lineRule="auto"/>
        <w:ind w:left="-20" w:right="-20"/>
        <w:jc w:val="center"/>
        <w:rPr>
          <w:rFonts w:ascii="Times New Roman" w:eastAsia="Times New Roman" w:hAnsi="Times New Roman" w:cs="Times New Roman"/>
          <w:b/>
          <w:bCs/>
          <w:color w:val="024442"/>
          <w:sz w:val="52"/>
          <w:szCs w:val="52"/>
        </w:rPr>
      </w:pPr>
      <w:r w:rsidRPr="005C5FC1">
        <w:rPr>
          <w:rFonts w:ascii="Times New Roman" w:eastAsia="Times New Roman" w:hAnsi="Times New Roman" w:cs="Times New Roman"/>
          <w:b/>
          <w:bCs/>
          <w:color w:val="024442"/>
          <w:sz w:val="52"/>
          <w:szCs w:val="52"/>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 xml:space="preserve">Generated for </w:t>
      </w:r>
      <w:proofErr w:type="gramStart"/>
      <w:r w:rsidRPr="0011380F">
        <w:rPr>
          <w:rFonts w:ascii="Times New Roman" w:eastAsia="Times New Roman" w:hAnsi="Times New Roman" w:cs="Times New Roman"/>
          <w:b/>
          <w:bCs/>
          <w:color w:val="024442"/>
          <w:sz w:val="28"/>
          <w:szCs w:val="28"/>
        </w:rPr>
        <w:t>{{ users</w:t>
      </w:r>
      <w:proofErr w:type="gramEnd"/>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 xml:space="preserve">name }} on {{ </w:t>
      </w:r>
      <w:proofErr w:type="spellStart"/>
      <w:r w:rsidR="4FDDE9F4" w:rsidRPr="0011380F">
        <w:rPr>
          <w:rFonts w:ascii="Times New Roman" w:eastAsia="Times New Roman" w:hAnsi="Times New Roman" w:cs="Times New Roman"/>
          <w:b/>
          <w:bCs/>
          <w:color w:val="024442"/>
          <w:sz w:val="28"/>
          <w:szCs w:val="28"/>
        </w:rPr>
        <w:t>format_date</w:t>
      </w:r>
      <w:proofErr w:type="spellEnd"/>
      <w:r w:rsidR="4FDDE9F4" w:rsidRPr="0011380F">
        <w:rPr>
          <w:rFonts w:ascii="Times New Roman" w:eastAsia="Times New Roman" w:hAnsi="Times New Roman" w:cs="Times New Roman"/>
          <w:b/>
          <w:bCs/>
          <w:color w:val="024442"/>
          <w:sz w:val="28"/>
          <w:szCs w:val="28"/>
        </w:rPr>
        <w:t>(today()) }}</w:t>
      </w:r>
    </w:p>
    <w:p w14:paraId="4F224E57" w14:textId="77777777" w:rsidR="003707A4" w:rsidRPr="0011380F" w:rsidRDefault="003707A4" w:rsidP="6F4D465C">
      <w:pPr>
        <w:spacing w:line="257" w:lineRule="auto"/>
        <w:ind w:left="-20" w:right="-20"/>
        <w:jc w:val="center"/>
        <w:rPr>
          <w:rFonts w:ascii="Times New Roman" w:eastAsia="Times New Roman" w:hAnsi="Times New Roman" w:cs="Times New Roman"/>
          <w:b/>
          <w:bCs/>
          <w:color w:val="024442"/>
          <w:sz w:val="28"/>
          <w:szCs w:val="28"/>
        </w:rPr>
      </w:pPr>
    </w:p>
    <w:p w14:paraId="76BE4AC0" w14:textId="033046BA" w:rsidR="6F4D465C" w:rsidRDefault="003707A4"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Introduction</w:t>
      </w:r>
    </w:p>
    <w:p w14:paraId="765D1250" w14:textId="77777777" w:rsidR="003707A4" w:rsidRPr="003707A4" w:rsidRDefault="003707A4" w:rsidP="003707A4"/>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w:t>
      </w:r>
      <w:proofErr w:type="gramStart"/>
      <w:r w:rsidR="6BE3EB3C" w:rsidRPr="6F4D465C">
        <w:rPr>
          <w:rFonts w:ascii="Times New Roman" w:eastAsia="Times New Roman" w:hAnsi="Times New Roman" w:cs="Times New Roman"/>
          <w:color w:val="000000" w:themeColor="text1"/>
          <w:sz w:val="28"/>
          <w:szCs w:val="28"/>
        </w:rPr>
        <w:t xml:space="preserve">{{ </w:t>
      </w:r>
      <w:proofErr w:type="spellStart"/>
      <w:r w:rsidR="6BE3EB3C" w:rsidRPr="6F4D465C">
        <w:rPr>
          <w:rFonts w:ascii="Times New Roman" w:eastAsia="Times New Roman" w:hAnsi="Times New Roman" w:cs="Times New Roman"/>
          <w:color w:val="000000" w:themeColor="text1"/>
          <w:sz w:val="28"/>
          <w:szCs w:val="28"/>
        </w:rPr>
        <w:t>hearing</w:t>
      </w:r>
      <w:proofErr w:type="gramEnd"/>
      <w:r w:rsidR="6BE3EB3C" w:rsidRPr="6F4D465C">
        <w:rPr>
          <w:rFonts w:ascii="Times New Roman" w:eastAsia="Times New Roman" w:hAnsi="Times New Roman" w:cs="Times New Roman"/>
          <w:color w:val="000000" w:themeColor="text1"/>
          <w:sz w:val="28"/>
          <w:szCs w:val="28"/>
        </w:rPr>
        <w:t>_type</w:t>
      </w:r>
      <w:proofErr w:type="spellEnd"/>
      <w:r w:rsidR="6BE3EB3C" w:rsidRPr="6F4D465C">
        <w:rPr>
          <w:rFonts w:ascii="Times New Roman" w:eastAsia="Times New Roman" w:hAnsi="Times New Roman" w:cs="Times New Roman"/>
          <w:color w:val="000000" w:themeColor="text1"/>
          <w:sz w:val="28"/>
          <w:szCs w:val="28"/>
        </w:rPr>
        <w:t xml:space="preserve"> }} in Maine {{ </w:t>
      </w:r>
      <w:proofErr w:type="spellStart"/>
      <w:r w:rsidR="6BE3EB3C" w:rsidRPr="6F4D465C">
        <w:rPr>
          <w:rFonts w:ascii="Times New Roman" w:eastAsia="Times New Roman" w:hAnsi="Times New Roman" w:cs="Times New Roman"/>
          <w:color w:val="000000" w:themeColor="text1"/>
          <w:sz w:val="28"/>
          <w:szCs w:val="28"/>
        </w:rPr>
        <w:t>court_type</w:t>
      </w:r>
      <w:proofErr w:type="spellEnd"/>
      <w:r w:rsidR="6BE3EB3C" w:rsidRPr="6F4D465C">
        <w:rPr>
          <w:rFonts w:ascii="Times New Roman" w:eastAsia="Times New Roman" w:hAnsi="Times New Roman" w:cs="Times New Roman"/>
          <w:color w:val="000000" w:themeColor="text1"/>
          <w:sz w:val="28"/>
          <w:szCs w:val="28"/>
        </w:rPr>
        <w:t xml:space="preserv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t xml:space="preserve">You have to go to a </w:t>
      </w:r>
      <w:proofErr w:type="gramStart"/>
      <w:r w:rsidRPr="003707A4">
        <w:rPr>
          <w:rFonts w:ascii="Times New Roman" w:hAnsi="Times New Roman" w:cs="Times New Roman"/>
          <w:b/>
          <w:bCs/>
          <w:color w:val="024442"/>
          <w:sz w:val="36"/>
          <w:szCs w:val="36"/>
          <w:u w:val="single"/>
        </w:rPr>
        <w:t xml:space="preserve">{{ </w:t>
      </w:r>
      <w:proofErr w:type="spellStart"/>
      <w:r w:rsidRPr="003707A4">
        <w:rPr>
          <w:rFonts w:ascii="Times New Roman" w:hAnsi="Times New Roman" w:cs="Times New Roman"/>
          <w:b/>
          <w:bCs/>
          <w:color w:val="024442"/>
          <w:sz w:val="36"/>
          <w:szCs w:val="36"/>
          <w:u w:val="single"/>
        </w:rPr>
        <w:t>hearing</w:t>
      </w:r>
      <w:proofErr w:type="gramEnd"/>
      <w:r w:rsidRPr="003707A4">
        <w:rPr>
          <w:rFonts w:ascii="Times New Roman" w:hAnsi="Times New Roman" w:cs="Times New Roman"/>
          <w:b/>
          <w:bCs/>
          <w:color w:val="024442"/>
          <w:sz w:val="36"/>
          <w:szCs w:val="36"/>
          <w:u w:val="single"/>
        </w:rPr>
        <w:t>_type</w:t>
      </w:r>
      <w:proofErr w:type="spellEnd"/>
      <w:r w:rsidRPr="003707A4">
        <w:rPr>
          <w:rFonts w:ascii="Times New Roman" w:hAnsi="Times New Roman" w:cs="Times New Roman"/>
          <w:b/>
          <w:bCs/>
          <w:color w:val="024442"/>
          <w:sz w:val="36"/>
          <w:szCs w:val="36"/>
          <w:u w:val="single"/>
        </w:rPr>
        <w:t xml:space="preserve"> }}, now what?</w:t>
      </w:r>
    </w:p>
    <w:p w14:paraId="38057C44" w14:textId="77777777" w:rsidR="003707A4" w:rsidRPr="003707A4" w:rsidRDefault="003707A4" w:rsidP="003707A4"/>
    <w:p w14:paraId="5C68A47B" w14:textId="2BF67C6A" w:rsidR="000B2161" w:rsidRDefault="001B7BC9" w:rsidP="6F4D465C">
      <w:pPr>
        <w:rPr>
          <w:rFonts w:ascii="Times New Roman" w:hAnsi="Times New Roman" w:cs="Times New Roman"/>
          <w:sz w:val="28"/>
          <w:szCs w:val="28"/>
        </w:rPr>
      </w:pPr>
      <w:r w:rsidRPr="000B2161">
        <w:rPr>
          <w:rFonts w:ascii="Times New Roman" w:hAnsi="Times New Roman" w:cs="Times New Roman"/>
          <w:sz w:val="28"/>
          <w:szCs w:val="28"/>
        </w:rPr>
        <w:t xml:space="preserve">{%p if </w:t>
      </w:r>
      <w:proofErr w:type="spellStart"/>
      <w:r w:rsidRPr="000B2161">
        <w:rPr>
          <w:rFonts w:ascii="Times New Roman" w:hAnsi="Times New Roman" w:cs="Times New Roman"/>
          <w:sz w:val="28"/>
          <w:szCs w:val="28"/>
        </w:rPr>
        <w:t>hearing_type</w:t>
      </w:r>
      <w:proofErr w:type="spellEnd"/>
      <w:r w:rsidRPr="000B2161">
        <w:rPr>
          <w:rFonts w:ascii="Times New Roman" w:hAnsi="Times New Roman" w:cs="Times New Roman"/>
          <w:sz w:val="28"/>
          <w:szCs w:val="28"/>
        </w:rPr>
        <w:t xml:space="preserve"> == ‘Debt Collection Hearing’ and </w:t>
      </w:r>
      <w:proofErr w:type="spellStart"/>
      <w:r w:rsidRPr="000B2161">
        <w:rPr>
          <w:rFonts w:ascii="Times New Roman" w:hAnsi="Times New Roman" w:cs="Times New Roman"/>
          <w:sz w:val="28"/>
          <w:szCs w:val="28"/>
        </w:rPr>
        <w:t>court_type</w:t>
      </w:r>
      <w:proofErr w:type="spellEnd"/>
      <w:r w:rsidRPr="000B2161">
        <w:rPr>
          <w:rFonts w:ascii="Times New Roman" w:hAnsi="Times New Roman" w:cs="Times New Roman"/>
          <w:sz w:val="28"/>
          <w:szCs w:val="28"/>
        </w:rPr>
        <w:t xml:space="preserve"> == ‘Small Claims’ %}</w:t>
      </w:r>
    </w:p>
    <w:p w14:paraId="001A6929" w14:textId="54290BD7" w:rsidR="000B2161" w:rsidRPr="000B2161" w:rsidRDefault="000B2161" w:rsidP="6F4D465C">
      <w:pPr>
        <w:rPr>
          <w:rFonts w:ascii="Times New Roman" w:hAnsi="Times New Roman" w:cs="Times New Roman"/>
          <w:b/>
          <w:bCs/>
          <w:color w:val="005E00"/>
          <w:sz w:val="28"/>
          <w:szCs w:val="28"/>
        </w:rPr>
      </w:pPr>
      <w:r w:rsidRPr="000B2161">
        <w:rPr>
          <w:rFonts w:ascii="Times New Roman" w:hAnsi="Times New Roman" w:cs="Times New Roman"/>
          <w:b/>
          <w:bCs/>
          <w:color w:val="005E00"/>
          <w:sz w:val="28"/>
          <w:szCs w:val="28"/>
        </w:rPr>
        <w:t xml:space="preserve">Wait! You said you are being sued for </w:t>
      </w:r>
      <w:proofErr w:type="gramStart"/>
      <w:r w:rsidRPr="000B2161">
        <w:rPr>
          <w:rFonts w:ascii="Times New Roman" w:hAnsi="Times New Roman" w:cs="Times New Roman"/>
          <w:b/>
          <w:bCs/>
          <w:color w:val="005E00"/>
          <w:sz w:val="28"/>
          <w:szCs w:val="28"/>
        </w:rPr>
        <w:t>a debt</w:t>
      </w:r>
      <w:proofErr w:type="gramEnd"/>
      <w:r w:rsidRPr="000B2161">
        <w:rPr>
          <w:rFonts w:ascii="Times New Roman" w:hAnsi="Times New Roman" w:cs="Times New Roman"/>
          <w:b/>
          <w:bCs/>
          <w:color w:val="005E00"/>
          <w:sz w:val="28"/>
          <w:szCs w:val="28"/>
        </w:rPr>
        <w:t xml:space="preserve"> in Maine Small Claims Court</w:t>
      </w:r>
      <w:r>
        <w:rPr>
          <w:rFonts w:ascii="Times New Roman" w:hAnsi="Times New Roman" w:cs="Times New Roman"/>
          <w:b/>
          <w:bCs/>
          <w:color w:val="005E00"/>
          <w:sz w:val="28"/>
          <w:szCs w:val="28"/>
        </w:rPr>
        <w:t>?</w:t>
      </w:r>
      <w:r w:rsidRPr="000B2161">
        <w:rPr>
          <w:rFonts w:ascii="Times New Roman" w:hAnsi="Times New Roman" w:cs="Times New Roman"/>
          <w:b/>
          <w:bCs/>
          <w:color w:val="005E00"/>
          <w:sz w:val="28"/>
          <w:szCs w:val="28"/>
        </w:rPr>
        <w:t xml:space="preserve"> </w:t>
      </w:r>
    </w:p>
    <w:p w14:paraId="212DBB71" w14:textId="727CAC20" w:rsidR="000E4502"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 xml:space="preserve">If you are being sued in Small Claims court by a debt collector, or being sued for a credit card or student loan debt in Small Claims - the company suing you may be breaking Maine law. </w:t>
      </w:r>
    </w:p>
    <w:p w14:paraId="398E9B20" w14:textId="5EB6AD93"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If this is your situation, Pine Tree Legal Assistance may be able to help.</w:t>
      </w:r>
      <w:r w:rsidR="000E4502">
        <w:rPr>
          <w:rFonts w:ascii="Times New Roman" w:hAnsi="Times New Roman" w:cs="Times New Roman"/>
          <w:sz w:val="28"/>
          <w:szCs w:val="28"/>
        </w:rPr>
        <w:t xml:space="preserve"> </w:t>
      </w:r>
      <w:hyperlink r:id="rId12" w:history="1">
        <w:r w:rsidR="000E4502" w:rsidRPr="000E4502">
          <w:rPr>
            <w:rStyle w:val="Hyperlink"/>
            <w:rFonts w:ascii="Times New Roman" w:hAnsi="Times New Roman" w:cs="Times New Roman"/>
            <w:sz w:val="28"/>
            <w:szCs w:val="28"/>
          </w:rPr>
          <w:t>Contact PTLA</w:t>
        </w:r>
      </w:hyperlink>
      <w:r w:rsidR="000E4502">
        <w:rPr>
          <w:rFonts w:ascii="Times New Roman" w:hAnsi="Times New Roman" w:cs="Times New Roman"/>
          <w:sz w:val="28"/>
          <w:szCs w:val="28"/>
        </w:rPr>
        <w:t>.</w:t>
      </w:r>
    </w:p>
    <w:p w14:paraId="4A0DFCF1" w14:textId="5DE2BEC6" w:rsidR="000B2161" w:rsidRPr="000B2161" w:rsidRDefault="000B2161" w:rsidP="6F4D465C">
      <w:pPr>
        <w:rPr>
          <w:rFonts w:ascii="Times New Roman" w:hAnsi="Times New Roman" w:cs="Times New Roman"/>
          <w:sz w:val="28"/>
          <w:szCs w:val="28"/>
        </w:rPr>
      </w:pPr>
      <w:r w:rsidRPr="000B2161">
        <w:rPr>
          <w:rFonts w:ascii="Times New Roman" w:hAnsi="Times New Roman" w:cs="Times New Roman"/>
          <w:sz w:val="28"/>
          <w:szCs w:val="28"/>
        </w:rPr>
        <w:t>{%p endif %}</w:t>
      </w:r>
    </w:p>
    <w:p w14:paraId="04B53923" w14:textId="748650BF" w:rsidR="003A19A2" w:rsidRPr="005C5FC1" w:rsidRDefault="003A19A2" w:rsidP="003A19A2">
      <w:pPr>
        <w:pStyle w:val="Heading3"/>
        <w:rPr>
          <w:rFonts w:ascii="Times New Roman" w:eastAsia="Times New Roman" w:hAnsi="Times New Roman" w:cs="Times New Roman"/>
          <w:b/>
          <w:bCs/>
          <w:color w:val="024442"/>
          <w:sz w:val="32"/>
          <w:szCs w:val="32"/>
        </w:rPr>
      </w:pPr>
      <w:r w:rsidRPr="005C5FC1">
        <w:rPr>
          <w:rFonts w:ascii="Times New Roman" w:eastAsia="Times New Roman" w:hAnsi="Times New Roman" w:cs="Times New Roman"/>
          <w:b/>
          <w:bCs/>
          <w:color w:val="024442"/>
          <w:sz w:val="32"/>
          <w:szCs w:val="32"/>
        </w:rPr>
        <w:lastRenderedPageBreak/>
        <w:t>About the Debt Collection Process in Maine</w:t>
      </w:r>
    </w:p>
    <w:p w14:paraId="37B30537" w14:textId="19DE6AD5" w:rsidR="003A19A2" w:rsidRPr="003A19A2" w:rsidRDefault="003A19A2" w:rsidP="003A19A2">
      <w:pPr>
        <w:rPr>
          <w:rFonts w:ascii="Times New Roman" w:eastAsia="Times New Roman" w:hAnsi="Times New Roman" w:cs="Times New Roman"/>
          <w:sz w:val="28"/>
          <w:szCs w:val="28"/>
        </w:rPr>
      </w:pPr>
      <w:r w:rsidRPr="003A19A2">
        <w:rPr>
          <w:rFonts w:ascii="Times New Roman" w:eastAsia="Times New Roman" w:hAnsi="Times New Roman" w:cs="Times New Roman"/>
          <w:sz w:val="28"/>
          <w:szCs w:val="28"/>
        </w:rPr>
        <w:t xml:space="preserve">There are two stages to the debt collection process in Maine. </w:t>
      </w:r>
    </w:p>
    <w:p w14:paraId="2424E49D"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1 - The Debt Collection Hearing</w:t>
      </w:r>
      <w:r>
        <w:rPr>
          <w:rFonts w:ascii="Times New Roman" w:eastAsia="Times New Roman" w:hAnsi="Times New Roman" w:cs="Times New Roman"/>
          <w:sz w:val="28"/>
          <w:szCs w:val="28"/>
        </w:rPr>
        <w:t xml:space="preserve">: </w:t>
      </w:r>
    </w:p>
    <w:p w14:paraId="258325F8" w14:textId="185E6BA3"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hearing_type</w:t>
      </w:r>
      <w:proofErr w:type="spellEnd"/>
      <w:r>
        <w:rPr>
          <w:rFonts w:ascii="Times New Roman" w:eastAsia="Times New Roman" w:hAnsi="Times New Roman" w:cs="Times New Roman"/>
          <w:sz w:val="28"/>
          <w:szCs w:val="28"/>
        </w:rPr>
        <w:t xml:space="preserve"> == ‘Debt Collection Hearing’ %}</w:t>
      </w:r>
    </w:p>
    <w:p w14:paraId="7F4B13A0" w14:textId="459A35A3" w:rsid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0CD0B64F" w14:textId="343131AD" w:rsidR="000F568D" w:rsidRPr="000F568D" w:rsidRDefault="000F568D" w:rsidP="003A19A2">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{%p endif %}</w:t>
      </w:r>
    </w:p>
    <w:p w14:paraId="2EDC83B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You are sued for the first time and the court will decide whether you owe the money. </w:t>
      </w:r>
    </w:p>
    <w:p w14:paraId="733052AF" w14:textId="77777777" w:rsid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During this stage, you should make sure to tell the court all the reasons you don’t think you owe the money. </w:t>
      </w:r>
    </w:p>
    <w:p w14:paraId="660ED897" w14:textId="43289426" w:rsidR="000F568D" w:rsidRPr="000F568D" w:rsidRDefault="003A19A2" w:rsidP="000F568D">
      <w:pPr>
        <w:pStyle w:val="ListParagraph"/>
        <w:numPr>
          <w:ilvl w:val="0"/>
          <w:numId w:val="5"/>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At this stage, it’s possible that a creditor’s attorney would be willing to dismiss the case if you show </w:t>
      </w:r>
      <w:proofErr w:type="gramStart"/>
      <w:r w:rsidRPr="000F568D">
        <w:rPr>
          <w:rFonts w:ascii="Times New Roman" w:eastAsia="Times New Roman" w:hAnsi="Times New Roman" w:cs="Times New Roman"/>
          <w:sz w:val="28"/>
          <w:szCs w:val="28"/>
        </w:rPr>
        <w:t>them</w:t>
      </w:r>
      <w:proofErr w:type="gramEnd"/>
      <w:r w:rsidRPr="000F568D">
        <w:rPr>
          <w:rFonts w:ascii="Times New Roman" w:eastAsia="Times New Roman" w:hAnsi="Times New Roman" w:cs="Times New Roman"/>
          <w:sz w:val="28"/>
          <w:szCs w:val="28"/>
        </w:rPr>
        <w:t xml:space="preserve"> you</w:t>
      </w:r>
      <w:r w:rsidR="00F317BC">
        <w:rPr>
          <w:rFonts w:ascii="Times New Roman" w:eastAsia="Times New Roman" w:hAnsi="Times New Roman" w:cs="Times New Roman"/>
          <w:sz w:val="28"/>
          <w:szCs w:val="28"/>
        </w:rPr>
        <w:t xml:space="preserve"> are ‘collections proof’ under Maine law and</w:t>
      </w:r>
      <w:r w:rsidRPr="000F568D">
        <w:rPr>
          <w:rFonts w:ascii="Times New Roman" w:eastAsia="Times New Roman" w:hAnsi="Times New Roman" w:cs="Times New Roman"/>
          <w:sz w:val="28"/>
          <w:szCs w:val="28"/>
        </w:rPr>
        <w:t xml:space="preserve"> can’t afford to pay the debt. </w:t>
      </w:r>
      <w:r w:rsidR="00F317BC">
        <w:rPr>
          <w:rFonts w:ascii="Times New Roman" w:eastAsia="Times New Roman" w:hAnsi="Times New Roman" w:cs="Times New Roman"/>
          <w:sz w:val="28"/>
          <w:szCs w:val="28"/>
        </w:rPr>
        <w:t>Read on to learn more about what it means to be ‘collections proof’ and what you can do if this is your situation.</w:t>
      </w:r>
      <w:r w:rsidRPr="000F568D">
        <w:rPr>
          <w:rFonts w:ascii="Times New Roman" w:eastAsia="Times New Roman" w:hAnsi="Times New Roman" w:cs="Times New Roman"/>
          <w:sz w:val="28"/>
          <w:szCs w:val="28"/>
        </w:rPr>
        <w:t xml:space="preserve"> </w:t>
      </w:r>
    </w:p>
    <w:p w14:paraId="69DBD1BD" w14:textId="593CBF19"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This tool will help you determine if you have any income or </w:t>
      </w:r>
      <w:proofErr w:type="gramStart"/>
      <w:r w:rsidRPr="000F568D">
        <w:rPr>
          <w:rFonts w:ascii="Times New Roman" w:eastAsia="Times New Roman" w:hAnsi="Times New Roman" w:cs="Times New Roman"/>
          <w:sz w:val="28"/>
          <w:szCs w:val="28"/>
        </w:rPr>
        <w:t>property</w:t>
      </w:r>
      <w:proofErr w:type="gramEnd"/>
      <w:r w:rsidRPr="000F568D">
        <w:rPr>
          <w:rFonts w:ascii="Times New Roman" w:eastAsia="Times New Roman" w:hAnsi="Times New Roman" w:cs="Times New Roman"/>
          <w:sz w:val="28"/>
          <w:szCs w:val="28"/>
        </w:rPr>
        <w:t xml:space="preserve"> you could be forced to turn over</w:t>
      </w:r>
      <w:r w:rsidR="000F568D">
        <w:rPr>
          <w:rFonts w:ascii="Times New Roman" w:eastAsia="Times New Roman" w:hAnsi="Times New Roman" w:cs="Times New Roman"/>
          <w:sz w:val="28"/>
          <w:szCs w:val="28"/>
        </w:rPr>
        <w:t xml:space="preserve"> – or if your income and property are exempt from collections under Maine law. </w:t>
      </w:r>
      <w:r w:rsidRPr="000F568D">
        <w:rPr>
          <w:rFonts w:ascii="Times New Roman" w:eastAsia="Times New Roman" w:hAnsi="Times New Roman" w:cs="Times New Roman"/>
          <w:sz w:val="28"/>
          <w:szCs w:val="28"/>
        </w:rPr>
        <w:t xml:space="preserve"> </w:t>
      </w:r>
    </w:p>
    <w:p w14:paraId="310A39CB" w14:textId="77777777" w:rsidR="003A19A2" w:rsidRPr="003A19A2" w:rsidRDefault="003A19A2" w:rsidP="003A19A2">
      <w:pPr>
        <w:rPr>
          <w:rFonts w:ascii="Times New Roman" w:eastAsia="Times New Roman" w:hAnsi="Times New Roman" w:cs="Times New Roman"/>
          <w:sz w:val="28"/>
          <w:szCs w:val="28"/>
        </w:rPr>
      </w:pPr>
    </w:p>
    <w:p w14:paraId="4B276D02" w14:textId="77777777" w:rsidR="000F568D" w:rsidRDefault="003A19A2" w:rsidP="003A19A2">
      <w:pPr>
        <w:rPr>
          <w:rFonts w:ascii="Times New Roman" w:eastAsia="Times New Roman" w:hAnsi="Times New Roman" w:cs="Times New Roman"/>
          <w:sz w:val="28"/>
          <w:szCs w:val="28"/>
        </w:rPr>
      </w:pPr>
      <w:r w:rsidRPr="003D343A">
        <w:rPr>
          <w:rFonts w:ascii="Times New Roman" w:eastAsia="Times New Roman" w:hAnsi="Times New Roman" w:cs="Times New Roman"/>
          <w:b/>
          <w:bCs/>
          <w:sz w:val="28"/>
          <w:szCs w:val="28"/>
        </w:rPr>
        <w:t>Stage 2 - The Disclosure Hearing</w:t>
      </w:r>
      <w:r w:rsidRPr="003A19A2">
        <w:rPr>
          <w:rFonts w:ascii="Times New Roman" w:eastAsia="Times New Roman" w:hAnsi="Times New Roman" w:cs="Times New Roman"/>
          <w:sz w:val="28"/>
          <w:szCs w:val="28"/>
        </w:rPr>
        <w:t xml:space="preserve">: </w:t>
      </w:r>
    </w:p>
    <w:p w14:paraId="4B93B195" w14:textId="23710BA8"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hearing_type</w:t>
      </w:r>
      <w:proofErr w:type="spellEnd"/>
      <w:r>
        <w:rPr>
          <w:rFonts w:ascii="Times New Roman" w:eastAsia="Times New Roman" w:hAnsi="Times New Roman" w:cs="Times New Roman"/>
          <w:sz w:val="28"/>
          <w:szCs w:val="28"/>
        </w:rPr>
        <w:t xml:space="preserve"> == ‘Disclosure Hearing’ %}</w:t>
      </w:r>
    </w:p>
    <w:p w14:paraId="17E04EEC" w14:textId="205B7031" w:rsidR="000F568D" w:rsidRPr="000F568D" w:rsidRDefault="000F568D" w:rsidP="003A19A2">
      <w:pPr>
        <w:rPr>
          <w:rFonts w:ascii="Times New Roman" w:eastAsia="Times New Roman" w:hAnsi="Times New Roman" w:cs="Times New Roman"/>
          <w:b/>
          <w:bCs/>
          <w:sz w:val="28"/>
          <w:szCs w:val="28"/>
        </w:rPr>
      </w:pPr>
      <w:r w:rsidRPr="000F568D">
        <w:rPr>
          <w:rFonts w:ascii="Times New Roman" w:eastAsia="Times New Roman" w:hAnsi="Times New Roman" w:cs="Times New Roman"/>
          <w:b/>
          <w:bCs/>
          <w:color w:val="005E00"/>
          <w:sz w:val="28"/>
          <w:szCs w:val="28"/>
        </w:rPr>
        <w:t>This is where you are in the process</w:t>
      </w:r>
    </w:p>
    <w:p w14:paraId="2C310CD9" w14:textId="6C7E48A2" w:rsidR="000F568D" w:rsidRDefault="000F568D" w:rsidP="003A19A2">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33EBC55A"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If</w:t>
      </w:r>
      <w:r w:rsidR="000F568D" w:rsidRPr="000F568D">
        <w:rPr>
          <w:rFonts w:ascii="Times New Roman" w:eastAsia="Times New Roman" w:hAnsi="Times New Roman" w:cs="Times New Roman"/>
          <w:sz w:val="28"/>
          <w:szCs w:val="28"/>
        </w:rPr>
        <w:t xml:space="preserve"> you lose at the Debt Collection Hearing and</w:t>
      </w:r>
      <w:r w:rsidRPr="000F568D">
        <w:rPr>
          <w:rFonts w:ascii="Times New Roman" w:eastAsia="Times New Roman" w:hAnsi="Times New Roman" w:cs="Times New Roman"/>
          <w:sz w:val="28"/>
          <w:szCs w:val="28"/>
        </w:rPr>
        <w:t xml:space="preserve"> a judge says you owe the money and enters judgment, you have 30 days to pay. </w:t>
      </w:r>
    </w:p>
    <w:p w14:paraId="2B0E0F91"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If you do not pay within 30 days, the creditor takes you to court for a second stage, called a “Disclosure.” </w:t>
      </w:r>
    </w:p>
    <w:p w14:paraId="7452D7D6"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At a Disclosure, the only issue is whether you have income and assets that you can be forced to turn over to pay the debt. </w:t>
      </w:r>
    </w:p>
    <w:p w14:paraId="0F2470F6" w14:textId="77777777" w:rsidR="000F568D" w:rsidRDefault="003A19A2" w:rsidP="000F568D">
      <w:pPr>
        <w:pStyle w:val="ListParagraph"/>
        <w:numPr>
          <w:ilvl w:val="0"/>
          <w:numId w:val="6"/>
        </w:num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t xml:space="preserve">There are very specific rules about what you should be forced to turnover. Sometimes a creditor’s lawyer or even a judge might try to make you turn over property that is protected, or “exempt”, by the law. </w:t>
      </w:r>
    </w:p>
    <w:p w14:paraId="01FEFE06" w14:textId="793152AE" w:rsidR="003A19A2" w:rsidRPr="000F568D" w:rsidRDefault="003A19A2" w:rsidP="000F568D">
      <w:pPr>
        <w:rPr>
          <w:rFonts w:ascii="Times New Roman" w:eastAsia="Times New Roman" w:hAnsi="Times New Roman" w:cs="Times New Roman"/>
          <w:sz w:val="28"/>
          <w:szCs w:val="28"/>
        </w:rPr>
      </w:pPr>
      <w:r w:rsidRPr="000F568D">
        <w:rPr>
          <w:rFonts w:ascii="Times New Roman" w:eastAsia="Times New Roman" w:hAnsi="Times New Roman" w:cs="Times New Roman"/>
          <w:sz w:val="28"/>
          <w:szCs w:val="28"/>
        </w:rPr>
        <w:lastRenderedPageBreak/>
        <w:t xml:space="preserve">This tool will help you determine if your income and property is protected, or exempt, </w:t>
      </w:r>
      <w:r w:rsidR="000F568D">
        <w:rPr>
          <w:rFonts w:ascii="Times New Roman" w:eastAsia="Times New Roman" w:hAnsi="Times New Roman" w:cs="Times New Roman"/>
          <w:sz w:val="28"/>
          <w:szCs w:val="28"/>
        </w:rPr>
        <w:t>under Maine</w:t>
      </w:r>
      <w:r w:rsidRPr="000F568D">
        <w:rPr>
          <w:rFonts w:ascii="Times New Roman" w:eastAsia="Times New Roman" w:hAnsi="Times New Roman" w:cs="Times New Roman"/>
          <w:sz w:val="28"/>
          <w:szCs w:val="28"/>
        </w:rPr>
        <w:t xml:space="preserve"> law.</w:t>
      </w:r>
    </w:p>
    <w:p w14:paraId="47740E1F" w14:textId="77777777" w:rsidR="003A19A2" w:rsidRDefault="003A19A2" w:rsidP="15A918B5">
      <w:pPr>
        <w:rPr>
          <w:rFonts w:ascii="Times New Roman" w:eastAsia="Times New Roman" w:hAnsi="Times New Roman" w:cs="Times New Roman"/>
          <w:sz w:val="28"/>
          <w:szCs w:val="28"/>
        </w:rPr>
      </w:pPr>
    </w:p>
    <w:p w14:paraId="5A77F9EA" w14:textId="2E63D877"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 xml:space="preserve">if </w:t>
      </w:r>
      <w:proofErr w:type="spellStart"/>
      <w:r w:rsidR="00705E96" w:rsidRPr="15A918B5">
        <w:rPr>
          <w:rFonts w:ascii="Times New Roman" w:eastAsia="Times New Roman" w:hAnsi="Times New Roman" w:cs="Times New Roman"/>
          <w:sz w:val="28"/>
          <w:szCs w:val="28"/>
        </w:rPr>
        <w:t>hearing_type</w:t>
      </w:r>
      <w:proofErr w:type="spellEnd"/>
      <w:r w:rsidR="00705E96" w:rsidRPr="15A918B5">
        <w:rPr>
          <w:rFonts w:ascii="Times New Roman" w:eastAsia="Times New Roman" w:hAnsi="Times New Roman" w:cs="Times New Roman"/>
          <w:sz w:val="28"/>
          <w:szCs w:val="28"/>
        </w:rPr>
        <w:t xml:space="preserve"> =</w:t>
      </w:r>
      <w:proofErr w:type="gramStart"/>
      <w:r w:rsidR="00705E96" w:rsidRPr="15A918B5">
        <w:rPr>
          <w:rFonts w:ascii="Times New Roman" w:eastAsia="Times New Roman" w:hAnsi="Times New Roman" w:cs="Times New Roman"/>
          <w:sz w:val="28"/>
          <w:szCs w:val="28"/>
        </w:rPr>
        <w:t>=  ‘</w:t>
      </w:r>
      <w:proofErr w:type="gramEnd"/>
      <w:r w:rsidR="00705E96" w:rsidRPr="15A918B5">
        <w:rPr>
          <w:rFonts w:ascii="Times New Roman" w:eastAsia="Times New Roman" w:hAnsi="Times New Roman" w:cs="Times New Roman"/>
          <w:sz w:val="28"/>
          <w:szCs w:val="28"/>
        </w:rPr>
        <w:t>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proofErr w:type="spellStart"/>
      <w:r>
        <w:rPr>
          <w:rFonts w:ascii="Times New Roman" w:eastAsia="Times New Roman" w:hAnsi="Times New Roman" w:cs="Times New Roman"/>
          <w:sz w:val="28"/>
          <w:szCs w:val="28"/>
        </w:rPr>
        <w:t>court_type</w:t>
      </w:r>
      <w:proofErr w:type="spellEnd"/>
      <w:r>
        <w:rPr>
          <w:rFonts w:ascii="Times New Roman" w:eastAsia="Times New Roman" w:hAnsi="Times New Roman" w:cs="Times New Roman"/>
          <w:sz w:val="28"/>
          <w:szCs w:val="28"/>
        </w:rPr>
        <w:t xml:space="preserve"> == ‘Small Claims’ %}</w:t>
      </w:r>
    </w:p>
    <w:p w14:paraId="01EE7982" w14:textId="77168E6E"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Small Claims Court</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3"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can't reach an agreement during mediation, you will have a hearing with the judge. The hearing may be that day or </w:t>
      </w:r>
      <w:proofErr w:type="gramStart"/>
      <w:r w:rsidRPr="00165FFE">
        <w:rPr>
          <w:rFonts w:ascii="Times New Roman" w:eastAsia="Times New Roman" w:hAnsi="Times New Roman" w:cs="Times New Roman"/>
          <w:sz w:val="28"/>
          <w:szCs w:val="28"/>
        </w:rPr>
        <w:t>at a later date</w:t>
      </w:r>
      <w:proofErr w:type="gramEnd"/>
      <w:r w:rsidRPr="00165FFE">
        <w:rPr>
          <w:rFonts w:ascii="Times New Roman" w:eastAsia="Times New Roman" w:hAnsi="Times New Roman" w:cs="Times New Roman"/>
          <w:sz w:val="28"/>
          <w:szCs w:val="28"/>
        </w:rPr>
        <w:t>. When your case is called, tell 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3D2B971D" w14:textId="77777777" w:rsidR="005C5FC1" w:rsidRDefault="005C5FC1" w:rsidP="00165FFE">
      <w:pPr>
        <w:rPr>
          <w:rFonts w:ascii="Times New Roman" w:eastAsia="Times New Roman" w:hAnsi="Times New Roman" w:cs="Times New Roman"/>
          <w:sz w:val="28"/>
          <w:szCs w:val="28"/>
        </w:rPr>
      </w:pPr>
    </w:p>
    <w:p w14:paraId="41070512" w14:textId="455A5EBA" w:rsidR="006B722C" w:rsidRPr="005C5FC1" w:rsidRDefault="004A5EF7" w:rsidP="005C5FC1">
      <w:pPr>
        <w:pStyle w:val="Heading2"/>
        <w:jc w:val="center"/>
        <w:rPr>
          <w:rFonts w:ascii="Times New Roman" w:eastAsia="Times New Roman" w:hAnsi="Times New Roman" w:cs="Times New Roman"/>
          <w:b/>
          <w:bCs/>
          <w:color w:val="024442"/>
          <w:sz w:val="36"/>
          <w:szCs w:val="36"/>
          <w:u w:val="single"/>
        </w:rPr>
      </w:pPr>
      <w:r w:rsidRPr="005C5FC1">
        <w:rPr>
          <w:rFonts w:ascii="Times New Roman" w:eastAsia="Times New Roman" w:hAnsi="Times New Roman" w:cs="Times New Roman"/>
          <w:b/>
          <w:bCs/>
          <w:color w:val="024442"/>
          <w:sz w:val="36"/>
          <w:szCs w:val="36"/>
          <w:u w:val="single"/>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77777777"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 show the creditor that you may be ‘collections proof.’</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w:t>
      </w:r>
      <w:proofErr w:type="gramStart"/>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w:t>
      </w:r>
      <w:proofErr w:type="gramEnd"/>
      <w:r w:rsidR="44EA6A0F" w:rsidRPr="15A918B5">
        <w:rPr>
          <w:rFonts w:ascii="Times New Roman" w:eastAsia="Times New Roman" w:hAnsi="Times New Roman" w:cs="Times New Roman"/>
          <w:sz w:val="28"/>
          <w:szCs w:val="28"/>
        </w:rPr>
        <w:t xml:space="preserve"> </w:t>
      </w:r>
      <w:proofErr w:type="spellStart"/>
      <w:r w:rsidR="44EA6A0F" w:rsidRPr="15A918B5">
        <w:rPr>
          <w:rFonts w:ascii="Times New Roman" w:eastAsia="Times New Roman" w:hAnsi="Times New Roman" w:cs="Times New Roman"/>
          <w:sz w:val="28"/>
          <w:szCs w:val="28"/>
        </w:rPr>
        <w:t>hearing_type</w:t>
      </w:r>
      <w:proofErr w:type="spellEnd"/>
      <w:r w:rsidR="44EA6A0F" w:rsidRPr="15A918B5">
        <w:rPr>
          <w:rFonts w:ascii="Times New Roman" w:eastAsia="Times New Roman" w:hAnsi="Times New Roman" w:cs="Times New Roman"/>
          <w:sz w:val="28"/>
          <w:szCs w:val="28"/>
        </w:rPr>
        <w:t xml:space="preserv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5E833623" w14:textId="77777777" w:rsidR="005C5FC1" w:rsidRDefault="005C5FC1" w:rsidP="00BE7D85">
      <w:pPr>
        <w:pStyle w:val="Heading2"/>
        <w:rPr>
          <w:rFonts w:ascii="Times New Roman" w:eastAsia="Times New Roman" w:hAnsi="Times New Roman" w:cs="Times New Roman"/>
          <w:b/>
          <w:bCs/>
          <w:color w:val="024442"/>
          <w:sz w:val="32"/>
          <w:szCs w:val="32"/>
        </w:rPr>
      </w:pPr>
    </w:p>
    <w:p w14:paraId="6DFB4C74" w14:textId="78263403" w:rsidR="006B722C" w:rsidRPr="005C5FC1" w:rsidRDefault="00BE7D85" w:rsidP="005C5FC1">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w:t>
      </w:r>
      <w:proofErr w:type="gramStart"/>
      <w:r w:rsidRPr="15A918B5">
        <w:rPr>
          <w:rFonts w:ascii="Times New Roman" w:eastAsia="Times New Roman" w:hAnsi="Times New Roman" w:cs="Times New Roman"/>
          <w:sz w:val="28"/>
          <w:szCs w:val="28"/>
        </w:rPr>
        <w:t>to can</w:t>
      </w:r>
      <w:proofErr w:type="gramEnd"/>
      <w:r w:rsidRPr="15A918B5">
        <w:rPr>
          <w:rFonts w:ascii="Times New Roman" w:eastAsia="Times New Roman" w:hAnsi="Times New Roman" w:cs="Times New Roman"/>
          <w:sz w:val="28"/>
          <w:szCs w:val="28"/>
        </w:rPr>
        <w:t xml:space="preserve">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w:t>
      </w:r>
      <w:proofErr w:type="gramStart"/>
      <w:r w:rsidRPr="15A918B5">
        <w:rPr>
          <w:rFonts w:ascii="Times New Roman" w:eastAsia="Times New Roman" w:hAnsi="Times New Roman" w:cs="Times New Roman"/>
          <w:sz w:val="28"/>
          <w:szCs w:val="28"/>
        </w:rPr>
        <w:t>=  ‘</w:t>
      </w:r>
      <w:proofErr w:type="gramEnd"/>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w:t>
      </w:r>
      <w:proofErr w:type="spellStart"/>
      <w:r w:rsidR="78C05424" w:rsidRPr="15A918B5">
        <w:rPr>
          <w:rFonts w:ascii="Times New Roman" w:eastAsia="Times New Roman" w:hAnsi="Times New Roman" w:cs="Times New Roman"/>
          <w:sz w:val="28"/>
          <w:szCs w:val="28"/>
        </w:rPr>
        <w:t>court_type</w:t>
      </w:r>
      <w:proofErr w:type="spellEnd"/>
      <w:r w:rsidR="78C05424" w:rsidRPr="15A918B5">
        <w:rPr>
          <w:rFonts w:ascii="Times New Roman" w:eastAsia="Times New Roman" w:hAnsi="Times New Roman" w:cs="Times New Roman"/>
          <w:sz w:val="28"/>
          <w:szCs w:val="28"/>
        </w:rPr>
        <w:t xml:space="preserv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000B9B67" w14:textId="1672E110" w:rsidR="000F568D" w:rsidRPr="000F568D" w:rsidRDefault="000F568D" w:rsidP="000F568D">
      <w:pPr>
        <w:pStyle w:val="Heading3"/>
        <w:rPr>
          <w:rFonts w:ascii="Times New Roman" w:eastAsia="Times New Roman" w:hAnsi="Times New Roman" w:cs="Times New Roman"/>
          <w:b/>
          <w:bCs/>
          <w:color w:val="024442"/>
          <w:sz w:val="28"/>
          <w:szCs w:val="28"/>
        </w:rPr>
      </w:pPr>
      <w:r w:rsidRPr="000F568D">
        <w:rPr>
          <w:rFonts w:ascii="Times New Roman" w:eastAsia="Times New Roman" w:hAnsi="Times New Roman" w:cs="Times New Roman"/>
          <w:b/>
          <w:bCs/>
          <w:color w:val="024442"/>
          <w:sz w:val="28"/>
          <w:szCs w:val="28"/>
        </w:rPr>
        <w:t>Debt Collection Hearings in District Court</w:t>
      </w:r>
    </w:p>
    <w:p w14:paraId="476E175D" w14:textId="392CA03A"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w:t>
      </w:r>
      <w:proofErr w:type="gramStart"/>
      <w:r>
        <w:rPr>
          <w:rFonts w:ascii="Times New Roman" w:eastAsia="Times New Roman" w:hAnsi="Times New Roman" w:cs="Times New Roman"/>
          <w:sz w:val="28"/>
          <w:szCs w:val="28"/>
        </w:rPr>
        <w:t>a debt</w:t>
      </w:r>
      <w:proofErr w:type="gramEnd"/>
      <w:r>
        <w:rPr>
          <w:rFonts w:ascii="Times New Roman" w:eastAsia="Times New Roman" w:hAnsi="Times New Roman" w:cs="Times New Roman"/>
          <w:sz w:val="28"/>
          <w:szCs w:val="28"/>
        </w:rPr>
        <w:t xml:space="preserve">. Follow the instructions on that form and return it to the court within 20 days to avoid losing your case by default. If you need another copy of that form, you can </w:t>
      </w:r>
      <w:hyperlink r:id="rId14"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w:t>
      </w:r>
      <w:proofErr w:type="gramStart"/>
      <w:r w:rsidRPr="15A918B5">
        <w:rPr>
          <w:rFonts w:ascii="Times New Roman" w:eastAsia="Times New Roman" w:hAnsi="Times New Roman" w:cs="Times New Roman"/>
          <w:sz w:val="28"/>
          <w:szCs w:val="28"/>
        </w:rPr>
        <w:t>a debt</w:t>
      </w:r>
      <w:proofErr w:type="gramEnd"/>
      <w:r w:rsidRPr="15A918B5">
        <w:rPr>
          <w:rFonts w:ascii="Times New Roman" w:eastAsia="Times New Roman" w:hAnsi="Times New Roman" w:cs="Times New Roman"/>
          <w:sz w:val="28"/>
          <w:szCs w:val="28"/>
        </w:rPr>
        <w:t xml:space="preserve"> in District Court. This is very important if you believe that you don’t owe some or </w:t>
      </w:r>
      <w:proofErr w:type="gramStart"/>
      <w:r w:rsidRPr="15A918B5">
        <w:rPr>
          <w:rFonts w:ascii="Times New Roman" w:eastAsia="Times New Roman" w:hAnsi="Times New Roman" w:cs="Times New Roman"/>
          <w:sz w:val="28"/>
          <w:szCs w:val="28"/>
        </w:rPr>
        <w:t>all of</w:t>
      </w:r>
      <w:proofErr w:type="gramEnd"/>
      <w:r w:rsidRPr="15A918B5">
        <w:rPr>
          <w:rFonts w:ascii="Times New Roman" w:eastAsia="Times New Roman" w:hAnsi="Times New Roman" w:cs="Times New Roman"/>
          <w:sz w:val="28"/>
          <w:szCs w:val="28"/>
        </w:rPr>
        <w:t xml:space="preserve"> the money or have other legal defenses. You can </w:t>
      </w:r>
      <w:hyperlink r:id="rId15"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Pr="003707A4" w:rsidRDefault="004059A7" w:rsidP="003707A4">
      <w:pPr>
        <w:pStyle w:val="Heading2"/>
        <w:jc w:val="center"/>
        <w:rPr>
          <w:rFonts w:ascii="Times New Roman" w:eastAsia="Times New Roman" w:hAnsi="Times New Roman" w:cs="Times New Roman"/>
          <w:b/>
          <w:bCs/>
          <w:color w:val="024442"/>
          <w:sz w:val="36"/>
          <w:szCs w:val="36"/>
          <w:u w:val="single"/>
        </w:rPr>
      </w:pPr>
      <w:r w:rsidRPr="003707A4">
        <w:rPr>
          <w:rFonts w:ascii="Times New Roman" w:eastAsia="Times New Roman" w:hAnsi="Times New Roman" w:cs="Times New Roman"/>
          <w:b/>
          <w:bCs/>
          <w:color w:val="024442"/>
          <w:sz w:val="36"/>
          <w:szCs w:val="36"/>
          <w:u w:val="single"/>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AE4C7C" w14:textId="6961DA34" w:rsidR="40CEBE29"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Pr>
          <w:rFonts w:ascii="Times New Roman" w:eastAsia="Times New Roman" w:hAnsi="Times New Roman" w:cs="Times New Roman"/>
          <w:sz w:val="28"/>
          <w:szCs w:val="28"/>
        </w:rPr>
        <w:t>You can use this Hearing Helper to organize your information and show the creditor that you may be ‘collections proof.’</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Pr="005C5FC1" w:rsidRDefault="16E458A6" w:rsidP="005C5FC1">
      <w:pPr>
        <w:pStyle w:val="Heading2"/>
        <w:jc w:val="center"/>
        <w:rPr>
          <w:rFonts w:ascii="Times New Roman" w:hAnsi="Times New Roman" w:cs="Times New Roman"/>
          <w:b/>
          <w:bCs/>
          <w:color w:val="024442"/>
          <w:sz w:val="36"/>
          <w:szCs w:val="36"/>
          <w:u w:val="single"/>
        </w:rPr>
      </w:pPr>
      <w:r w:rsidRPr="005C5FC1">
        <w:rPr>
          <w:rFonts w:ascii="Times New Roman" w:hAnsi="Times New Roman" w:cs="Times New Roman"/>
          <w:b/>
          <w:bCs/>
          <w:color w:val="024442"/>
          <w:sz w:val="36"/>
          <w:szCs w:val="36"/>
          <w:u w:val="single"/>
        </w:rPr>
        <w:t>Income and Assets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3395F37A"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Maine law recognizes that there are certain basic things a person needs </w:t>
      </w:r>
      <w:proofErr w:type="gramStart"/>
      <w:r w:rsidRPr="15A918B5">
        <w:rPr>
          <w:rFonts w:ascii="Times New Roman" w:eastAsia="Times New Roman" w:hAnsi="Times New Roman" w:cs="Times New Roman"/>
          <w:sz w:val="28"/>
          <w:szCs w:val="28"/>
        </w:rPr>
        <w:t>in order to</w:t>
      </w:r>
      <w:proofErr w:type="gramEnd"/>
      <w:r w:rsidRPr="15A918B5">
        <w:rPr>
          <w:rFonts w:ascii="Times New Roman" w:eastAsia="Times New Roman" w:hAnsi="Times New Roman" w:cs="Times New Roman"/>
          <w:sz w:val="28"/>
          <w:szCs w:val="28"/>
        </w:rPr>
        <w:t xml:space="preserve">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w:t>
      </w:r>
      <w:proofErr w:type="gramStart"/>
      <w:r w:rsidR="12147BB0" w:rsidRPr="15A918B5">
        <w:rPr>
          <w:rFonts w:ascii="Times New Roman" w:eastAsia="Times New Roman" w:hAnsi="Times New Roman" w:cs="Times New Roman"/>
          <w:sz w:val="28"/>
          <w:szCs w:val="28"/>
        </w:rPr>
        <w:t>have</w:t>
      </w:r>
      <w:proofErr w:type="gramEnd"/>
      <w:r w:rsidR="12147BB0" w:rsidRPr="15A918B5">
        <w:rPr>
          <w:rFonts w:ascii="Times New Roman" w:eastAsia="Times New Roman" w:hAnsi="Times New Roman" w:cs="Times New Roman"/>
          <w:sz w:val="28"/>
          <w:szCs w:val="28"/>
        </w:rPr>
        <w:t xml:space="preser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70114BD2" w14:textId="14359037" w:rsidR="0085105A" w:rsidRDefault="00CC6588" w:rsidP="15A918B5">
      <w:pPr>
        <w:rPr>
          <w:rFonts w:ascii="Times New Roman" w:eastAsia="Times New Roman" w:hAnsi="Times New Roman" w:cs="Times New Roman"/>
          <w:sz w:val="28"/>
          <w:szCs w:val="28"/>
        </w:rPr>
        <w:sectPr w:rsidR="0085105A" w:rsidSect="001B667D">
          <w:footerReference w:type="default" r:id="rId16"/>
          <w:pgSz w:w="12240" w:h="15840"/>
          <w:pgMar w:top="1440" w:right="1440" w:bottom="1440" w:left="1440" w:header="720" w:footer="720" w:gutter="0"/>
          <w:cols w:space="720"/>
          <w:docGrid w:linePitch="360"/>
        </w:sectPr>
      </w:pPr>
      <w:r>
        <w:rPr>
          <w:rFonts w:ascii="Times New Roman" w:eastAsia="Times New Roman" w:hAnsi="Times New Roman" w:cs="Times New Roman"/>
          <w:sz w:val="28"/>
          <w:szCs w:val="28"/>
        </w:rPr>
        <w:t>On the next page you will see your ‘Income and Assets Report.’ This tool has organized the information you gave about</w:t>
      </w:r>
      <w:r w:rsidR="35EE37BC" w:rsidRPr="15A918B5">
        <w:rPr>
          <w:rFonts w:ascii="Times New Roman" w:eastAsia="Times New Roman" w:hAnsi="Times New Roman" w:cs="Times New Roman"/>
          <w:sz w:val="28"/>
          <w:szCs w:val="28"/>
        </w:rPr>
        <w:t xml:space="preserve"> your income and </w:t>
      </w:r>
      <w:proofErr w:type="gramStart"/>
      <w:r w:rsidR="35EE37BC" w:rsidRPr="15A918B5">
        <w:rPr>
          <w:rFonts w:ascii="Times New Roman" w:eastAsia="Times New Roman" w:hAnsi="Times New Roman" w:cs="Times New Roman"/>
          <w:sz w:val="28"/>
          <w:szCs w:val="28"/>
        </w:rPr>
        <w:t>assets, and</w:t>
      </w:r>
      <w:proofErr w:type="gramEnd"/>
      <w:r>
        <w:rPr>
          <w:rFonts w:ascii="Times New Roman" w:eastAsia="Times New Roman" w:hAnsi="Times New Roman" w:cs="Times New Roman"/>
          <w:sz w:val="28"/>
          <w:szCs w:val="28"/>
        </w:rPr>
        <w:t xml:space="preserve"> will</w:t>
      </w:r>
      <w:r w:rsidR="35EE37BC" w:rsidRPr="15A918B5">
        <w:rPr>
          <w:rFonts w:ascii="Times New Roman" w:eastAsia="Times New Roman" w:hAnsi="Times New Roman" w:cs="Times New Roman"/>
          <w:sz w:val="28"/>
          <w:szCs w:val="28"/>
        </w:rPr>
        <w:t xml:space="preserve"> let you know if they </w:t>
      </w:r>
      <w:r>
        <w:rPr>
          <w:rFonts w:ascii="Times New Roman" w:eastAsia="Times New Roman" w:hAnsi="Times New Roman" w:cs="Times New Roman"/>
          <w:sz w:val="28"/>
          <w:szCs w:val="28"/>
        </w:rPr>
        <w:t>may</w:t>
      </w:r>
      <w:r w:rsidR="35EE37BC" w:rsidRPr="15A918B5">
        <w:rPr>
          <w:rFonts w:ascii="Times New Roman" w:eastAsia="Times New Roman" w:hAnsi="Times New Roman" w:cs="Times New Roman"/>
          <w:sz w:val="28"/>
          <w:szCs w:val="28"/>
        </w:rPr>
        <w:t xml:space="preserve"> be considered exempt from most debt collection or not.</w:t>
      </w:r>
      <w:r w:rsidR="00A60C48">
        <w:rPr>
          <w:rFonts w:ascii="Times New Roman" w:eastAsia="Times New Roman" w:hAnsi="Times New Roman" w:cs="Times New Roman"/>
          <w:sz w:val="28"/>
          <w:szCs w:val="28"/>
        </w:rPr>
        <w:t xml:space="preserve"> It only covers the most common income and property </w:t>
      </w:r>
      <w:proofErr w:type="gramStart"/>
      <w:r w:rsidR="00A60C48">
        <w:rPr>
          <w:rFonts w:ascii="Times New Roman" w:eastAsia="Times New Roman" w:hAnsi="Times New Roman" w:cs="Times New Roman"/>
          <w:sz w:val="28"/>
          <w:szCs w:val="28"/>
        </w:rPr>
        <w:t>types, but</w:t>
      </w:r>
      <w:proofErr w:type="gramEnd"/>
      <w:r w:rsidR="00A60C48">
        <w:rPr>
          <w:rFonts w:ascii="Times New Roman" w:eastAsia="Times New Roman" w:hAnsi="Times New Roman" w:cs="Times New Roman"/>
          <w:sz w:val="28"/>
          <w:szCs w:val="28"/>
        </w:rPr>
        <w:t xml:space="preserve"> includes more information</w:t>
      </w:r>
      <w:r>
        <w:rPr>
          <w:rFonts w:ascii="Times New Roman" w:eastAsia="Times New Roman" w:hAnsi="Times New Roman" w:cs="Times New Roman"/>
          <w:sz w:val="28"/>
          <w:szCs w:val="28"/>
        </w:rPr>
        <w:t xml:space="preserve"> after your report</w:t>
      </w:r>
      <w:r w:rsidR="00A60C48">
        <w:rPr>
          <w:rFonts w:ascii="Times New Roman" w:eastAsia="Times New Roman" w:hAnsi="Times New Roman" w:cs="Times New Roman"/>
          <w:sz w:val="28"/>
          <w:szCs w:val="28"/>
        </w:rPr>
        <w:t xml:space="preserve"> about other exemptions in case you need it.</w:t>
      </w:r>
      <w:r w:rsidR="35EE37BC" w:rsidRPr="15A918B5">
        <w:rPr>
          <w:rFonts w:ascii="Times New Roman" w:eastAsia="Times New Roman" w:hAnsi="Times New Roman" w:cs="Times New Roman"/>
          <w:sz w:val="28"/>
          <w:szCs w:val="28"/>
        </w:rPr>
        <w:t xml:space="preserve"> </w:t>
      </w:r>
    </w:p>
    <w:p w14:paraId="05164371" w14:textId="012B2AB0"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Your Income and Assets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t>
      </w:r>
      <w:r w:rsidR="49A9F061" w:rsidRPr="15A918B5">
        <w:rPr>
          <w:rFonts w:ascii="Times New Roman" w:eastAsia="Times New Roman" w:hAnsi="Times New Roman" w:cs="Times New Roman"/>
          <w:sz w:val="28"/>
          <w:szCs w:val="28"/>
        </w:rPr>
        <w:t>wage</w:t>
      </w:r>
      <w:proofErr w:type="spellEnd"/>
      <w:r w:rsidR="49A9F061" w:rsidRPr="15A918B5">
        <w:rPr>
          <w:rFonts w:ascii="Times New Roman" w:eastAsia="Times New Roman" w:hAnsi="Times New Roman" w:cs="Times New Roman"/>
          <w:sz w:val="28"/>
          <w:szCs w:val="28"/>
        </w:rPr>
        <w:t xml:space="preserv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w:t>
      </w:r>
      <w:proofErr w:type="gramStart"/>
      <w:r w:rsidRPr="15A918B5">
        <w:rPr>
          <w:rFonts w:ascii="Times New Roman" w:eastAsia="Times New Roman" w:hAnsi="Times New Roman" w:cs="Times New Roman"/>
          <w:sz w:val="28"/>
          <w:szCs w:val="28"/>
        </w:rPr>
        <w:t xml:space="preserve">{{ </w:t>
      </w:r>
      <w:proofErr w:type="spellStart"/>
      <w:r w:rsidR="00D73991">
        <w:rPr>
          <w:rFonts w:ascii="Times New Roman" w:eastAsia="Times New Roman" w:hAnsi="Times New Roman" w:cs="Times New Roman"/>
          <w:sz w:val="28"/>
          <w:szCs w:val="28"/>
        </w:rPr>
        <w:t>wage</w:t>
      </w:r>
      <w:proofErr w:type="gramEnd"/>
      <w:r w:rsidR="00D73991">
        <w:rPr>
          <w:rFonts w:ascii="Times New Roman" w:eastAsia="Times New Roman" w:hAnsi="Times New Roman" w:cs="Times New Roman"/>
          <w:sz w:val="28"/>
          <w:szCs w:val="28"/>
        </w:rPr>
        <w:t>_amount</w:t>
      </w:r>
      <w:proofErr w:type="spellEnd"/>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income_type_wage</w:t>
      </w:r>
      <w:proofErr w:type="spellEnd"/>
      <w:r w:rsidRPr="15A918B5">
        <w:rPr>
          <w:rFonts w:ascii="Times New Roman" w:eastAsia="Times New Roman" w:hAnsi="Times New Roman" w:cs="Times New Roman"/>
          <w:sz w:val="28"/>
          <w:szCs w:val="28"/>
        </w:rPr>
        <w:t xml:space="preserv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Of this income from wages {% if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all of it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&gt; 566.00 and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income_type_TANF</w:t>
      </w:r>
      <w:proofErr w:type="spellEnd"/>
      <w:r w:rsidRPr="15A918B5">
        <w:rPr>
          <w:rFonts w:ascii="Times New Roman" w:eastAsia="Times New Roman" w:hAnsi="Times New Roman" w:cs="Times New Roman"/>
          <w:sz w:val="28"/>
          <w:szCs w:val="28"/>
        </w:rPr>
        <w:t xml:space="preserve">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w:t>
      </w:r>
      <w:proofErr w:type="gramStart"/>
      <w:r w:rsidR="11585A19" w:rsidRPr="15A918B5">
        <w:rPr>
          <w:rFonts w:ascii="Times New Roman" w:eastAsia="Times New Roman" w:hAnsi="Times New Roman" w:cs="Times New Roman"/>
          <w:sz w:val="28"/>
          <w:szCs w:val="28"/>
        </w:rPr>
        <w:t xml:space="preserve">{{ </w:t>
      </w:r>
      <w:proofErr w:type="spellStart"/>
      <w:r w:rsidR="11585A19" w:rsidRPr="15A918B5">
        <w:rPr>
          <w:rFonts w:ascii="Times New Roman" w:eastAsia="Times New Roman" w:hAnsi="Times New Roman" w:cs="Times New Roman"/>
          <w:sz w:val="28"/>
          <w:szCs w:val="28"/>
        </w:rPr>
        <w:t>T</w:t>
      </w:r>
      <w:r w:rsidR="5C4639F0" w:rsidRPr="15A918B5">
        <w:rPr>
          <w:rFonts w:ascii="Times New Roman" w:eastAsia="Times New Roman" w:hAnsi="Times New Roman" w:cs="Times New Roman"/>
          <w:sz w:val="28"/>
          <w:szCs w:val="28"/>
        </w:rPr>
        <w:t>ANF</w:t>
      </w:r>
      <w:proofErr w:type="gramEnd"/>
      <w:r w:rsidR="5C4639F0" w:rsidRPr="15A918B5">
        <w:rPr>
          <w:rFonts w:ascii="Times New Roman" w:eastAsia="Times New Roman" w:hAnsi="Times New Roman" w:cs="Times New Roman"/>
          <w:sz w:val="28"/>
          <w:szCs w:val="28"/>
        </w:rPr>
        <w:t>_amount</w:t>
      </w:r>
      <w:proofErr w:type="spellEnd"/>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income_type_SSI</w:t>
      </w:r>
      <w:proofErr w:type="spellEnd"/>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proofErr w:type="gramStart"/>
      <w:r w:rsidR="4B0DD5D4" w:rsidRPr="15A918B5">
        <w:rPr>
          <w:rFonts w:ascii="Times New Roman" w:eastAsia="Times New Roman" w:hAnsi="Times New Roman" w:cs="Times New Roman"/>
          <w:sz w:val="28"/>
          <w:szCs w:val="28"/>
        </w:rPr>
        <w:t xml:space="preserve">{{ </w:t>
      </w:r>
      <w:proofErr w:type="spellStart"/>
      <w:r w:rsidR="4B0DD5D4" w:rsidRPr="15A918B5">
        <w:rPr>
          <w:rFonts w:ascii="Times New Roman" w:eastAsia="Times New Roman" w:hAnsi="Times New Roman" w:cs="Times New Roman"/>
          <w:sz w:val="28"/>
          <w:szCs w:val="28"/>
        </w:rPr>
        <w:t>SSI</w:t>
      </w:r>
      <w:proofErr w:type="gramEnd"/>
      <w:r w:rsidR="4B0DD5D4" w:rsidRPr="15A918B5">
        <w:rPr>
          <w:rFonts w:ascii="Times New Roman" w:eastAsia="Times New Roman" w:hAnsi="Times New Roman" w:cs="Times New Roman"/>
          <w:sz w:val="28"/>
          <w:szCs w:val="28"/>
        </w:rPr>
        <w:t>_amount</w:t>
      </w:r>
      <w:proofErr w:type="spellEnd"/>
      <w:r w:rsidR="4B0DD5D4"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income_type_VA</w:t>
      </w:r>
      <w:proofErr w:type="spellEnd"/>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w:t>
      </w:r>
      <w:proofErr w:type="gramStart"/>
      <w:r w:rsidR="7B308C86" w:rsidRPr="15A918B5">
        <w:rPr>
          <w:rFonts w:ascii="Times New Roman" w:eastAsia="Times New Roman" w:hAnsi="Times New Roman" w:cs="Times New Roman"/>
          <w:sz w:val="28"/>
          <w:szCs w:val="28"/>
        </w:rPr>
        <w:t xml:space="preserve">{{ </w:t>
      </w:r>
      <w:proofErr w:type="spellStart"/>
      <w:r w:rsidR="7B308C86" w:rsidRPr="15A918B5">
        <w:rPr>
          <w:rFonts w:ascii="Times New Roman" w:eastAsia="Times New Roman" w:hAnsi="Times New Roman" w:cs="Times New Roman"/>
          <w:sz w:val="28"/>
          <w:szCs w:val="28"/>
        </w:rPr>
        <w:t>VA</w:t>
      </w:r>
      <w:proofErr w:type="gramEnd"/>
      <w:r w:rsidR="7B308C8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income_type_WC</w:t>
      </w:r>
      <w:proofErr w:type="spellEnd"/>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w:t>
      </w:r>
      <w:proofErr w:type="gramStart"/>
      <w:r w:rsidR="2B72B5A6" w:rsidRPr="15A918B5">
        <w:rPr>
          <w:rFonts w:ascii="Times New Roman" w:eastAsia="Times New Roman" w:hAnsi="Times New Roman" w:cs="Times New Roman"/>
          <w:sz w:val="28"/>
          <w:szCs w:val="28"/>
        </w:rPr>
        <w:t xml:space="preserve">{{ </w:t>
      </w:r>
      <w:proofErr w:type="spellStart"/>
      <w:r w:rsidR="2B72B5A6" w:rsidRPr="15A918B5">
        <w:rPr>
          <w:rFonts w:ascii="Times New Roman" w:eastAsia="Times New Roman" w:hAnsi="Times New Roman" w:cs="Times New Roman"/>
          <w:sz w:val="28"/>
          <w:szCs w:val="28"/>
        </w:rPr>
        <w:t>WC</w:t>
      </w:r>
      <w:proofErr w:type="gramEnd"/>
      <w:r w:rsidR="2B72B5A6"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income_type_MERB</w:t>
      </w:r>
      <w:proofErr w:type="spellEnd"/>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w:t>
      </w:r>
      <w:proofErr w:type="gramStart"/>
      <w:r w:rsidR="2725E0AE" w:rsidRPr="15A918B5">
        <w:rPr>
          <w:rFonts w:ascii="Times New Roman" w:eastAsia="Times New Roman" w:hAnsi="Times New Roman" w:cs="Times New Roman"/>
          <w:sz w:val="28"/>
          <w:szCs w:val="28"/>
        </w:rPr>
        <w:t xml:space="preserve">{{ </w:t>
      </w:r>
      <w:proofErr w:type="spellStart"/>
      <w:r w:rsidR="2725E0AE" w:rsidRPr="15A918B5">
        <w:rPr>
          <w:rFonts w:ascii="Times New Roman" w:eastAsia="Times New Roman" w:hAnsi="Times New Roman" w:cs="Times New Roman"/>
          <w:sz w:val="28"/>
          <w:szCs w:val="28"/>
        </w:rPr>
        <w:t>MERB</w:t>
      </w:r>
      <w:proofErr w:type="gramEnd"/>
      <w:r w:rsidR="2725E0A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income_type_UI</w:t>
      </w:r>
      <w:proofErr w:type="spellEnd"/>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w:t>
      </w:r>
      <w:proofErr w:type="gramStart"/>
      <w:r w:rsidR="2FE702E2" w:rsidRPr="15A918B5">
        <w:rPr>
          <w:rFonts w:ascii="Times New Roman" w:eastAsia="Times New Roman" w:hAnsi="Times New Roman" w:cs="Times New Roman"/>
          <w:sz w:val="28"/>
          <w:szCs w:val="28"/>
        </w:rPr>
        <w:t xml:space="preserve">{{ </w:t>
      </w:r>
      <w:proofErr w:type="spellStart"/>
      <w:r w:rsidR="2FE702E2" w:rsidRPr="15A918B5">
        <w:rPr>
          <w:rFonts w:ascii="Times New Roman" w:eastAsia="Times New Roman" w:hAnsi="Times New Roman" w:cs="Times New Roman"/>
          <w:sz w:val="28"/>
          <w:szCs w:val="28"/>
        </w:rPr>
        <w:t>UI</w:t>
      </w:r>
      <w:proofErr w:type="gramEnd"/>
      <w:r w:rsidR="2FE702E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income_type_Support</w:t>
      </w:r>
      <w:proofErr w:type="spellEnd"/>
      <w:r w:rsidRPr="15A918B5">
        <w:rPr>
          <w:rFonts w:ascii="Times New Roman" w:eastAsia="Times New Roman" w:hAnsi="Times New Roman" w:cs="Times New Roman"/>
          <w:sz w:val="28"/>
          <w:szCs w:val="28"/>
        </w:rPr>
        <w:t xml:space="preserve">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w:t>
      </w:r>
      <w:proofErr w:type="gramStart"/>
      <w:r w:rsidR="28EDE8BC" w:rsidRPr="15A918B5">
        <w:rPr>
          <w:rFonts w:ascii="Times New Roman" w:eastAsia="Times New Roman" w:hAnsi="Times New Roman" w:cs="Times New Roman"/>
          <w:sz w:val="28"/>
          <w:szCs w:val="28"/>
        </w:rPr>
        <w:t xml:space="preserve">{{ </w:t>
      </w:r>
      <w:proofErr w:type="spellStart"/>
      <w:r w:rsidR="28EDE8BC" w:rsidRPr="15A918B5">
        <w:rPr>
          <w:rFonts w:ascii="Times New Roman" w:eastAsia="Times New Roman" w:hAnsi="Times New Roman" w:cs="Times New Roman"/>
          <w:sz w:val="28"/>
          <w:szCs w:val="28"/>
        </w:rPr>
        <w:t>Support</w:t>
      </w:r>
      <w:proofErr w:type="gramEnd"/>
      <w:r w:rsidR="28EDE8BC" w:rsidRPr="15A918B5">
        <w:rPr>
          <w:rFonts w:ascii="Times New Roman" w:eastAsia="Times New Roman" w:hAnsi="Times New Roman" w:cs="Times New Roman"/>
          <w:sz w:val="28"/>
          <w:szCs w:val="28"/>
        </w:rPr>
        <w:t>_amount</w:t>
      </w:r>
      <w:proofErr w:type="spellEnd"/>
      <w:r w:rsidR="28EDE8BC"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income_type_PA</w:t>
      </w:r>
      <w:proofErr w:type="spellEnd"/>
      <w:r w:rsidRPr="15A918B5">
        <w:rPr>
          <w:rFonts w:ascii="Times New Roman" w:eastAsia="Times New Roman" w:hAnsi="Times New Roman" w:cs="Times New Roman"/>
          <w:sz w:val="28"/>
          <w:szCs w:val="28"/>
        </w:rPr>
        <w:t xml:space="preserve">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w:t>
      </w:r>
      <w:proofErr w:type="gramStart"/>
      <w:r w:rsidR="2D8C7712" w:rsidRPr="15A918B5">
        <w:rPr>
          <w:rFonts w:ascii="Times New Roman" w:eastAsia="Times New Roman" w:hAnsi="Times New Roman" w:cs="Times New Roman"/>
          <w:sz w:val="28"/>
          <w:szCs w:val="28"/>
        </w:rPr>
        <w:t xml:space="preserve">{{ </w:t>
      </w:r>
      <w:proofErr w:type="spellStart"/>
      <w:r w:rsidR="2D8C7712" w:rsidRPr="15A918B5">
        <w:rPr>
          <w:rFonts w:ascii="Times New Roman" w:eastAsia="Times New Roman" w:hAnsi="Times New Roman" w:cs="Times New Roman"/>
          <w:sz w:val="28"/>
          <w:szCs w:val="28"/>
        </w:rPr>
        <w:t>PA</w:t>
      </w:r>
      <w:proofErr w:type="gramEnd"/>
      <w:r w:rsidR="2D8C7712"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income_type_TAX</w:t>
      </w:r>
      <w:proofErr w:type="spellEnd"/>
      <w:r w:rsidRPr="15A918B5">
        <w:rPr>
          <w:rFonts w:ascii="Times New Roman" w:eastAsia="Times New Roman" w:hAnsi="Times New Roman" w:cs="Times New Roman"/>
          <w:sz w:val="28"/>
          <w:szCs w:val="28"/>
        </w:rPr>
        <w:t xml:space="preserve">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w:t>
      </w:r>
      <w:proofErr w:type="gramStart"/>
      <w:r w:rsidR="5AE2DFDE" w:rsidRPr="15A918B5">
        <w:rPr>
          <w:rFonts w:ascii="Times New Roman" w:eastAsia="Times New Roman" w:hAnsi="Times New Roman" w:cs="Times New Roman"/>
          <w:sz w:val="28"/>
          <w:szCs w:val="28"/>
        </w:rPr>
        <w:t xml:space="preserve">{{ </w:t>
      </w:r>
      <w:proofErr w:type="spellStart"/>
      <w:r w:rsidR="5AE2DFDE" w:rsidRPr="15A918B5">
        <w:rPr>
          <w:rFonts w:ascii="Times New Roman" w:eastAsia="Times New Roman" w:hAnsi="Times New Roman" w:cs="Times New Roman"/>
          <w:sz w:val="28"/>
          <w:szCs w:val="28"/>
        </w:rPr>
        <w:t>TAX</w:t>
      </w:r>
      <w:proofErr w:type="gramEnd"/>
      <w:r w:rsidR="5AE2DFDE" w:rsidRPr="15A918B5">
        <w:rPr>
          <w:rFonts w:ascii="Times New Roman" w:eastAsia="Times New Roman" w:hAnsi="Times New Roman" w:cs="Times New Roman"/>
          <w:sz w:val="28"/>
          <w:szCs w:val="28"/>
        </w:rPr>
        <w:t>_amount</w:t>
      </w:r>
      <w:proofErr w:type="spellEnd"/>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3D8A452"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lastRenderedPageBreak/>
        <w:t xml:space="preserve">‘Equity’ means the amount of </w:t>
      </w:r>
      <w:proofErr w:type="gramStart"/>
      <w:r w:rsidRPr="001F7F19">
        <w:rPr>
          <w:rFonts w:ascii="Times New Roman" w:hAnsi="Times New Roman" w:cs="Times New Roman"/>
          <w:sz w:val="28"/>
          <w:szCs w:val="28"/>
        </w:rPr>
        <w:t>the value</w:t>
      </w:r>
      <w:proofErr w:type="gramEnd"/>
      <w:r w:rsidRPr="001F7F19">
        <w:rPr>
          <w:rFonts w:ascii="Times New Roman" w:hAnsi="Times New Roman" w:cs="Times New Roman"/>
          <w:sz w:val="28"/>
          <w:szCs w:val="28"/>
        </w:rPr>
        <w:t xml:space="preserve"> of your property that is available to you, after accounting for existing liens or financing like a mortgage or loan you still owe on.</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proofErr w:type="spellEnd"/>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w:t>
      </w:r>
      <w:r w:rsidRPr="00C57BF1">
        <w:rPr>
          <w:rFonts w:ascii="Times New Roman" w:eastAsia="Times New Roman" w:hAnsi="Times New Roman" w:cs="Times New Roman"/>
          <w:b/>
          <w:bCs/>
          <w:color w:val="256822"/>
          <w:sz w:val="28"/>
          <w:szCs w:val="28"/>
        </w:rPr>
        <w:t>Under Maine law, up to $80,000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property_type_home_increase</w:t>
      </w:r>
      <w:proofErr w:type="spellEnd"/>
      <w:r>
        <w:rPr>
          <w:rFonts w:ascii="Times New Roman" w:eastAsia="Times New Roman" w:hAnsi="Times New Roman" w:cs="Times New Roman"/>
          <w:sz w:val="28"/>
          <w:szCs w:val="28"/>
        </w:rPr>
        <w:t xml:space="preserv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 in equity. Because {% if </w:t>
      </w:r>
      <w:proofErr w:type="spellStart"/>
      <w:r>
        <w:rPr>
          <w:rFonts w:ascii="Times New Roman" w:eastAsia="Times New Roman" w:hAnsi="Times New Roman" w:cs="Times New Roman"/>
          <w:sz w:val="28"/>
          <w:szCs w:val="28"/>
        </w:rPr>
        <w:t>home_minor_dep</w:t>
      </w:r>
      <w:proofErr w:type="spellEnd"/>
      <w:r>
        <w:rPr>
          <w:rFonts w:ascii="Times New Roman" w:eastAsia="Times New Roman" w:hAnsi="Times New Roman" w:cs="Times New Roman"/>
          <w:sz w:val="28"/>
          <w:szCs w:val="28"/>
        </w:rPr>
        <w:t xml:space="preserve"> %} a </w:t>
      </w:r>
      <w:proofErr w:type="gramStart"/>
      <w:r>
        <w:rPr>
          <w:rFonts w:ascii="Times New Roman" w:eastAsia="Times New Roman" w:hAnsi="Times New Roman" w:cs="Times New Roman"/>
          <w:sz w:val="28"/>
          <w:szCs w:val="28"/>
        </w:rPr>
        <w:t>minor dependent lives</w:t>
      </w:r>
      <w:proofErr w:type="gramEnd"/>
      <w:r>
        <w:rPr>
          <w:rFonts w:ascii="Times New Roman" w:eastAsia="Times New Roman" w:hAnsi="Times New Roman" w:cs="Times New Roman"/>
          <w:sz w:val="28"/>
          <w:szCs w:val="28"/>
        </w:rPr>
        <w:t xml:space="preserve"> with me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home_disabled_dep</w:t>
      </w:r>
      <w:proofErr w:type="spellEnd"/>
      <w:r>
        <w:rPr>
          <w:rFonts w:ascii="Times New Roman" w:eastAsia="Times New Roman" w:hAnsi="Times New Roman" w:cs="Times New Roman"/>
          <w:sz w:val="28"/>
          <w:szCs w:val="28"/>
        </w:rPr>
        <w:t xml:space="preserve">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C57BF1">
        <w:rPr>
          <w:rFonts w:ascii="Times New Roman" w:eastAsia="Times New Roman" w:hAnsi="Times New Roman" w:cs="Times New Roman"/>
          <w:b/>
          <w:bCs/>
          <w:color w:val="256822"/>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property_type_home_additional</w:t>
      </w:r>
      <w:proofErr w:type="spellEnd"/>
      <w:r>
        <w:rPr>
          <w:rFonts w:ascii="Times New Roman" w:eastAsia="Times New Roman" w:hAnsi="Times New Roman" w:cs="Times New Roman"/>
          <w:sz w:val="28"/>
          <w:szCs w:val="28"/>
        </w:rPr>
        <w:t xml:space="preserve">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_home_number</w:t>
      </w:r>
      <w:proofErr w:type="spellEnd"/>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w:t>
      </w:r>
      <w:proofErr w:type="spellStart"/>
      <w:r>
        <w:rPr>
          <w:rFonts w:ascii="Times New Roman" w:eastAsia="Times New Roman" w:hAnsi="Times New Roman" w:cs="Times New Roman"/>
          <w:sz w:val="28"/>
          <w:szCs w:val="28"/>
        </w:rPr>
        <w:t>additional_home_equity_amount</w:t>
      </w:r>
      <w:proofErr w:type="spellEnd"/>
      <w:r>
        <w:rPr>
          <w:rFonts w:ascii="Times New Roman" w:eastAsia="Times New Roman" w:hAnsi="Times New Roman" w:cs="Times New Roman"/>
          <w:sz w:val="28"/>
          <w:szCs w:val="28"/>
        </w:rPr>
        <w:t xml:space="preserve">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w:t>
      </w:r>
      <w:proofErr w:type="spellEnd"/>
      <w:r>
        <w:rPr>
          <w:rFonts w:ascii="Times New Roman" w:eastAsia="Times New Roman" w:hAnsi="Times New Roman" w:cs="Times New Roman"/>
          <w:sz w:val="28"/>
          <w:szCs w:val="28"/>
        </w:rPr>
        <w:t xml:space="preserv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xml:space="preserve">. My vehicle is a </w:t>
      </w:r>
      <w:proofErr w:type="gramStart"/>
      <w:r w:rsidR="003E6140">
        <w:rPr>
          <w:rFonts w:ascii="Times New Roman" w:eastAsia="Times New Roman" w:hAnsi="Times New Roman" w:cs="Times New Roman"/>
          <w:sz w:val="28"/>
          <w:szCs w:val="28"/>
        </w:rPr>
        <w:t xml:space="preserve">{{ </w:t>
      </w:r>
      <w:proofErr w:type="spellStart"/>
      <w:r w:rsidR="003E6140">
        <w:rPr>
          <w:rFonts w:ascii="Times New Roman" w:eastAsia="Times New Roman" w:hAnsi="Times New Roman" w:cs="Times New Roman"/>
          <w:sz w:val="28"/>
          <w:szCs w:val="28"/>
        </w:rPr>
        <w:t>vehicle</w:t>
      </w:r>
      <w:proofErr w:type="gramEnd"/>
      <w:r w:rsidR="003E6140">
        <w:rPr>
          <w:rFonts w:ascii="Times New Roman" w:eastAsia="Times New Roman" w:hAnsi="Times New Roman" w:cs="Times New Roman"/>
          <w:sz w:val="28"/>
          <w:szCs w:val="28"/>
        </w:rPr>
        <w:t>_year</w:t>
      </w:r>
      <w:proofErr w:type="spellEnd"/>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xml:space="preserve">{{ </w:t>
      </w:r>
      <w:proofErr w:type="spellStart"/>
      <w:r w:rsidR="003E6140">
        <w:rPr>
          <w:rFonts w:ascii="Times New Roman" w:eastAsia="Times New Roman" w:hAnsi="Times New Roman" w:cs="Times New Roman"/>
          <w:sz w:val="28"/>
          <w:szCs w:val="28"/>
        </w:rPr>
        <w:t>vehicle_make</w:t>
      </w:r>
      <w:proofErr w:type="spellEnd"/>
      <w:r w:rsidR="003E6140">
        <w:rPr>
          <w:rFonts w:ascii="Times New Roman" w:eastAsia="Times New Roman" w:hAnsi="Times New Roman" w:cs="Times New Roman"/>
          <w:sz w:val="28"/>
          <w:szCs w:val="28"/>
        </w:rPr>
        <w:t xml:space="preserve"> }} {{ </w:t>
      </w:r>
      <w:proofErr w:type="spellStart"/>
      <w:r w:rsidR="003E6140">
        <w:rPr>
          <w:rFonts w:ascii="Times New Roman" w:eastAsia="Times New Roman" w:hAnsi="Times New Roman" w:cs="Times New Roman"/>
          <w:sz w:val="28"/>
          <w:szCs w:val="28"/>
        </w:rPr>
        <w:t>vehicle_model</w:t>
      </w:r>
      <w:proofErr w:type="spellEnd"/>
      <w:r w:rsidR="003E614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vehicle</w:t>
      </w:r>
      <w:proofErr w:type="gramEnd"/>
      <w:r>
        <w:rPr>
          <w:rFonts w:ascii="Times New Roman" w:eastAsia="Times New Roman" w:hAnsi="Times New Roman" w:cs="Times New Roman"/>
          <w:sz w:val="28"/>
          <w:szCs w:val="28"/>
        </w:rPr>
        <w:t>_equity_amount</w:t>
      </w:r>
      <w:proofErr w:type="spellEnd"/>
      <w:r>
        <w:rPr>
          <w:rFonts w:ascii="Times New Roman" w:eastAsia="Times New Roman" w:hAnsi="Times New Roman" w:cs="Times New Roman"/>
          <w:sz w:val="28"/>
          <w:szCs w:val="28"/>
        </w:rPr>
        <w:t xml:space="preserve">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property_type_vehicle_additional</w:t>
      </w:r>
      <w:proofErr w:type="spellEnd"/>
      <w:r>
        <w:rPr>
          <w:rFonts w:ascii="Times New Roman" w:eastAsia="Times New Roman" w:hAnsi="Times New Roman" w:cs="Times New Roman"/>
          <w:sz w:val="28"/>
          <w:szCs w:val="28"/>
        </w:rPr>
        <w:t xml:space="preserve">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also own </w:t>
      </w:r>
      <w:proofErr w:type="gramStart"/>
      <w:r>
        <w:rPr>
          <w:rFonts w:ascii="Times New Roman" w:eastAsia="Times New Roman" w:hAnsi="Times New Roman" w:cs="Times New Roman"/>
          <w:sz w:val="28"/>
          <w:szCs w:val="28"/>
        </w:rPr>
        <w: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w:t>
      </w:r>
      <w:proofErr w:type="gramEnd"/>
      <w:r>
        <w:rPr>
          <w:rFonts w:ascii="Times New Roman" w:eastAsia="Times New Roman" w:hAnsi="Times New Roman" w:cs="Times New Roman"/>
          <w:sz w:val="28"/>
          <w:szCs w:val="28"/>
        </w:rPr>
        <w:t>_vehicle_number</w:t>
      </w:r>
      <w:proofErr w:type="spellEnd"/>
      <w:r>
        <w:rPr>
          <w:rFonts w:ascii="Times New Roman" w:eastAsia="Times New Roman" w:hAnsi="Times New Roman" w:cs="Times New Roman"/>
          <w:sz w:val="28"/>
          <w:szCs w:val="28"/>
        </w:rPr>
        <w:t xml:space="preserve">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w:t>
      </w:r>
      <w:proofErr w:type="spellStart"/>
      <w:r>
        <w:rPr>
          <w:rFonts w:ascii="Times New Roman" w:eastAsia="Times New Roman" w:hAnsi="Times New Roman" w:cs="Times New Roman"/>
          <w:sz w:val="28"/>
          <w:szCs w:val="28"/>
        </w:rPr>
        <w:t>additional_vehicle_equity_amount</w:t>
      </w:r>
      <w:proofErr w:type="spellEnd"/>
      <w:r>
        <w:rPr>
          <w:rFonts w:ascii="Times New Roman" w:eastAsia="Times New Roman" w:hAnsi="Times New Roman" w:cs="Times New Roman"/>
          <w:sz w:val="28"/>
          <w:szCs w:val="28"/>
        </w:rPr>
        <w:t xml:space="preserve">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w:t>
      </w:r>
      <w:r w:rsidR="00B54BA9">
        <w:rPr>
          <w:rFonts w:ascii="Times New Roman" w:eastAsia="Times New Roman" w:hAnsi="Times New Roman" w:cs="Times New Roman"/>
          <w:sz w:val="28"/>
          <w:szCs w:val="28"/>
        </w:rPr>
        <w:t>cash</w:t>
      </w:r>
      <w:proofErr w:type="spellEnd"/>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w:t>
      </w:r>
      <w:proofErr w:type="gramStart"/>
      <w:r>
        <w:rPr>
          <w:rFonts w:ascii="Times New Roman" w:eastAsia="Times New Roman" w:hAnsi="Times New Roman" w:cs="Times New Roman"/>
          <w:sz w:val="28"/>
          <w:szCs w:val="28"/>
        </w:rPr>
        <w:t xml:space="preserve">{{ </w:t>
      </w:r>
      <w:proofErr w:type="spellStart"/>
      <w:r w:rsidR="00B54BA9">
        <w:rPr>
          <w:rFonts w:ascii="Times New Roman" w:eastAsia="Times New Roman" w:hAnsi="Times New Roman" w:cs="Times New Roman"/>
          <w:sz w:val="28"/>
          <w:szCs w:val="28"/>
        </w:rPr>
        <w:t>cash</w:t>
      </w:r>
      <w:proofErr w:type="gramEnd"/>
      <w:r>
        <w:rPr>
          <w:rFonts w:ascii="Times New Roman" w:eastAsia="Times New Roman" w:hAnsi="Times New Roman" w:cs="Times New Roman"/>
          <w:sz w:val="28"/>
          <w:szCs w:val="28"/>
        </w:rPr>
        <w:t>_amount</w:t>
      </w:r>
      <w:proofErr w:type="spellEnd"/>
      <w:r>
        <w:rPr>
          <w:rFonts w:ascii="Times New Roman" w:eastAsia="Times New Roman" w:hAnsi="Times New Roman" w:cs="Times New Roman"/>
          <w:sz w:val="28"/>
          <w:szCs w:val="28"/>
        </w:rPr>
        <w:t xml:space="preserve">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 xml:space="preserve">Under Maine law up to $3,000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property_type_other</w:t>
      </w:r>
      <w:proofErr w:type="spellEnd"/>
      <w:r>
        <w:rPr>
          <w:rFonts w:ascii="Times New Roman" w:eastAsia="Times New Roman" w:hAnsi="Times New Roman" w:cs="Times New Roman"/>
          <w:sz w:val="28"/>
          <w:szCs w:val="28"/>
        </w:rPr>
        <w:t xml:space="preserve">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w:t>
      </w: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other</w:t>
      </w:r>
      <w:proofErr w:type="gramEnd"/>
      <w:r>
        <w:rPr>
          <w:rFonts w:ascii="Times New Roman" w:eastAsia="Times New Roman" w:hAnsi="Times New Roman" w:cs="Times New Roman"/>
          <w:sz w:val="28"/>
          <w:szCs w:val="28"/>
        </w:rPr>
        <w:t>_property</w:t>
      </w:r>
      <w:proofErr w:type="spellEnd"/>
      <w:r>
        <w:rPr>
          <w:rFonts w:ascii="Times New Roman" w:eastAsia="Times New Roman" w:hAnsi="Times New Roman" w:cs="Times New Roman"/>
          <w:sz w:val="28"/>
          <w:szCs w:val="28"/>
        </w:rPr>
        <w:t xml:space="preserve"> }}. </w:t>
      </w:r>
      <w:r w:rsidRPr="00C57BF1">
        <w:rPr>
          <w:rFonts w:ascii="Times New Roman" w:eastAsia="Times New Roman" w:hAnsi="Times New Roman" w:cs="Times New Roman"/>
          <w:b/>
          <w:bCs/>
          <w:color w:val="256822"/>
          <w:sz w:val="28"/>
          <w:szCs w:val="28"/>
        </w:rPr>
        <w:t xml:space="preserve">Under Maine law, up to $500 in value is exempt from </w:t>
      </w:r>
      <w:proofErr w:type="gramStart"/>
      <w:r w:rsidRPr="00C57BF1">
        <w:rPr>
          <w:rFonts w:ascii="Times New Roman" w:eastAsia="Times New Roman" w:hAnsi="Times New Roman" w:cs="Times New Roman"/>
          <w:b/>
          <w:bCs/>
          <w:color w:val="256822"/>
          <w:sz w:val="28"/>
          <w:szCs w:val="28"/>
        </w:rPr>
        <w:t>collections</w:t>
      </w:r>
      <w:proofErr w:type="gramEnd"/>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1B667D">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10561E10" w14:textId="7C83FC15" w:rsidR="00D00DFB" w:rsidRDefault="00A60C48" w:rsidP="0085105A">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 Property</w:t>
      </w:r>
    </w:p>
    <w:p w14:paraId="152BDAAF" w14:textId="77777777" w:rsidR="006B722C" w:rsidRPr="006B722C" w:rsidRDefault="006B722C" w:rsidP="006B722C"/>
    <w:p w14:paraId="3102FECF" w14:textId="77777777" w:rsidR="00035467" w:rsidRPr="00415B03" w:rsidRDefault="00035467" w:rsidP="00035467">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property. It is unlikely many of these will come up – but if they do, this is a basic list of property that is exempt from debt collection under Maine law. </w:t>
      </w:r>
    </w:p>
    <w:p w14:paraId="56FD866C" w14:textId="46D33E1F" w:rsidR="00A60C48" w:rsidRPr="00415B03" w:rsidRDefault="00A60C48" w:rsidP="00035467">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$80,000.</w:t>
      </w:r>
    </w:p>
    <w:p w14:paraId="571AB5CC"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$160,000 if:</w:t>
      </w:r>
    </w:p>
    <w:p w14:paraId="36BD47C6"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a minor dependent lives with you, or</w:t>
      </w:r>
    </w:p>
    <w:p w14:paraId="167749A7"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or are at least 60 years old or disabled, or</w:t>
      </w:r>
    </w:p>
    <w:p w14:paraId="79515385"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3FFE1CF0"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12A8F45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$10,000.</w:t>
      </w:r>
    </w:p>
    <w:p w14:paraId="76B2563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$3,000.</w:t>
      </w:r>
    </w:p>
    <w:p w14:paraId="32A2670E"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$9,500.</w:t>
      </w:r>
    </w:p>
    <w:p w14:paraId="1B584D4B" w14:textId="77777777" w:rsidR="00A60C48" w:rsidRPr="00415B03" w:rsidRDefault="00A60C48" w:rsidP="00A60C48">
      <w:pPr>
        <w:pStyle w:val="ListParagraph"/>
        <w:numPr>
          <w:ilvl w:val="0"/>
          <w:numId w:val="2"/>
        </w:numPr>
        <w:rPr>
          <w:rFonts w:ascii="Times New Roman" w:hAnsi="Times New Roman" w:cs="Times New Roman"/>
          <w:sz w:val="28"/>
          <w:szCs w:val="28"/>
        </w:rPr>
      </w:pPr>
      <w:proofErr w:type="gramStart"/>
      <w:r w:rsidRPr="00415B03">
        <w:rPr>
          <w:rFonts w:ascii="Times New Roman" w:hAnsi="Times New Roman" w:cs="Times New Roman"/>
          <w:sz w:val="28"/>
          <w:szCs w:val="28"/>
        </w:rPr>
        <w:t>Your</w:t>
      </w:r>
      <w:proofErr w:type="gramEnd"/>
      <w:r w:rsidRPr="00415B03">
        <w:rPr>
          <w:rFonts w:ascii="Times New Roman" w:hAnsi="Times New Roman" w:cs="Times New Roman"/>
          <w:sz w:val="28"/>
          <w:szCs w:val="28"/>
        </w:rPr>
        <w:t xml:space="preserve"> clothing up to $500 in value for each item.</w:t>
      </w:r>
    </w:p>
    <w:p w14:paraId="2599FB7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$500 for each item.</w:t>
      </w:r>
    </w:p>
    <w:p w14:paraId="1F51713B" w14:textId="4A387F01"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Jewelry up to $1,000 in total value, and </w:t>
      </w:r>
      <w:proofErr w:type="gramStart"/>
      <w:r w:rsidRPr="00415B03">
        <w:rPr>
          <w:rFonts w:ascii="Times New Roman" w:hAnsi="Times New Roman" w:cs="Times New Roman"/>
          <w:sz w:val="28"/>
          <w:szCs w:val="28"/>
        </w:rPr>
        <w:t>your</w:t>
      </w:r>
      <w:proofErr w:type="gramEnd"/>
      <w:r w:rsidRPr="00415B03">
        <w:rPr>
          <w:rFonts w:ascii="Times New Roman" w:hAnsi="Times New Roman" w:cs="Times New Roman"/>
          <w:sz w:val="28"/>
          <w:szCs w:val="28"/>
        </w:rPr>
        <w:t xml:space="preserve"> wedding and engagement rings, up to $4,000 in total value.</w:t>
      </w:r>
    </w:p>
    <w:p w14:paraId="1271AC38"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$5,000 in any accrued dividends, interest, or loan value in such contracts).</w:t>
      </w:r>
    </w:p>
    <w:p w14:paraId="2DE89445"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4E8CF02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0FE7221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1140FE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Your furnace, heating stoves and one </w:t>
      </w:r>
      <w:proofErr w:type="gramStart"/>
      <w:r w:rsidRPr="00415B03">
        <w:rPr>
          <w:rFonts w:ascii="Times New Roman" w:hAnsi="Times New Roman" w:cs="Times New Roman"/>
          <w:sz w:val="28"/>
          <w:szCs w:val="28"/>
        </w:rPr>
        <w:t>cook</w:t>
      </w:r>
      <w:proofErr w:type="gramEnd"/>
      <w:r w:rsidRPr="00415B03">
        <w:rPr>
          <w:rFonts w:ascii="Times New Roman" w:hAnsi="Times New Roman" w:cs="Times New Roman"/>
          <w:sz w:val="28"/>
          <w:szCs w:val="28"/>
        </w:rPr>
        <w:t xml:space="preserve"> stove.</w:t>
      </w:r>
    </w:p>
    <w:p w14:paraId="69B3875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75C97DC"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263A98A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You may also claim a $500.00 exemption on any property </w:t>
      </w:r>
      <w:proofErr w:type="gramStart"/>
      <w:r w:rsidRPr="00415B03">
        <w:rPr>
          <w:rFonts w:ascii="Times New Roman" w:hAnsi="Times New Roman" w:cs="Times New Roman"/>
          <w:sz w:val="28"/>
          <w:szCs w:val="28"/>
        </w:rPr>
        <w:t>whether or not</w:t>
      </w:r>
      <w:proofErr w:type="gramEnd"/>
      <w:r w:rsidRPr="00415B03">
        <w:rPr>
          <w:rFonts w:ascii="Times New Roman" w:hAnsi="Times New Roman" w:cs="Times New Roman"/>
          <w:sz w:val="28"/>
          <w:szCs w:val="28"/>
        </w:rPr>
        <w:t xml:space="preserve"> otherwise exempt.</w:t>
      </w:r>
    </w:p>
    <w:p w14:paraId="3173FB98" w14:textId="3100292C"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 xml:space="preserve">If you have not used </w:t>
      </w:r>
      <w:proofErr w:type="gramStart"/>
      <w:r w:rsidRPr="00415B03">
        <w:rPr>
          <w:rFonts w:ascii="Times New Roman" w:hAnsi="Times New Roman" w:cs="Times New Roman"/>
          <w:sz w:val="28"/>
          <w:szCs w:val="28"/>
        </w:rPr>
        <w:t>all of</w:t>
      </w:r>
      <w:proofErr w:type="gramEnd"/>
      <w:r w:rsidRPr="00415B03">
        <w:rPr>
          <w:rFonts w:ascii="Times New Roman" w:hAnsi="Times New Roman" w:cs="Times New Roman"/>
          <w:sz w:val="28"/>
          <w:szCs w:val="28"/>
        </w:rPr>
        <w:t xml:space="preserve"> your home equity exemption (the first item on this list), you may use up to $10,500 of the unused portion to protect your clothing, household goods, tools of trade, or personal injury award.</w:t>
      </w:r>
    </w:p>
    <w:p w14:paraId="07AF4D01" w14:textId="29985DFC" w:rsidR="00E804E4" w:rsidRPr="003707A4" w:rsidRDefault="00F24341" w:rsidP="003707A4">
      <w:pPr>
        <w:pStyle w:val="Heading2"/>
        <w:jc w:val="center"/>
        <w:rPr>
          <w:rFonts w:ascii="Times New Roman" w:hAnsi="Times New Roman" w:cs="Times New Roman"/>
          <w:b/>
          <w:bCs/>
          <w:color w:val="024442"/>
          <w:sz w:val="36"/>
          <w:szCs w:val="36"/>
          <w:u w:val="single"/>
        </w:rPr>
      </w:pPr>
      <w:r w:rsidRPr="003707A4">
        <w:rPr>
          <w:rFonts w:ascii="Times New Roman" w:hAnsi="Times New Roman" w:cs="Times New Roman"/>
          <w:b/>
          <w:bCs/>
          <w:color w:val="024442"/>
          <w:sz w:val="36"/>
          <w:szCs w:val="36"/>
          <w:u w:val="single"/>
        </w:rPr>
        <w:lastRenderedPageBreak/>
        <w:t>Next Steps and what to expect at court</w:t>
      </w:r>
    </w:p>
    <w:p w14:paraId="2D4FE208" w14:textId="77777777" w:rsidR="006B722C" w:rsidRPr="006B722C" w:rsidRDefault="006B722C" w:rsidP="006B722C"/>
    <w:p w14:paraId="2919184F" w14:textId="77777777" w:rsidR="00CC6588" w:rsidRDefault="00F24341" w:rsidP="00F24341">
      <w:pPr>
        <w:rPr>
          <w:rFonts w:ascii="Times New Roman" w:hAnsi="Times New Roman" w:cs="Times New Roman"/>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p>
    <w:p w14:paraId="0B75CDC1" w14:textId="08608112" w:rsidR="004F0254" w:rsidRDefault="004F0254" w:rsidP="004F0254">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w:t>
      </w:r>
      <w:proofErr w:type="gramStart"/>
      <w:r w:rsidRPr="15A918B5">
        <w:rPr>
          <w:rFonts w:ascii="Times New Roman" w:eastAsia="Times New Roman" w:hAnsi="Times New Roman" w:cs="Times New Roman"/>
          <w:sz w:val="28"/>
          <w:szCs w:val="28"/>
        </w:rPr>
        <w:t>=  ‘</w:t>
      </w:r>
      <w:proofErr w:type="gramEnd"/>
      <w:r w:rsidRPr="15A918B5">
        <w:rPr>
          <w:rFonts w:ascii="Times New Roman" w:eastAsia="Times New Roman" w:hAnsi="Times New Roman" w:cs="Times New Roman"/>
          <w:sz w:val="28"/>
          <w:szCs w:val="28"/>
        </w:rPr>
        <w:t>Debt Collection Hearing’ %}</w:t>
      </w:r>
    </w:p>
    <w:p w14:paraId="676FCCC4" w14:textId="4983B6C8" w:rsidR="00105125" w:rsidRDefault="00FE70C8" w:rsidP="00F24341">
      <w:pPr>
        <w:rPr>
          <w:rFonts w:ascii="Times New Roman" w:hAnsi="Times New Roman" w:cs="Times New Roman"/>
          <w:sz w:val="28"/>
          <w:szCs w:val="28"/>
        </w:rPr>
      </w:pPr>
      <w:r w:rsidRPr="00105125">
        <w:rPr>
          <w:rFonts w:ascii="Times New Roman" w:hAnsi="Times New Roman" w:cs="Times New Roman"/>
          <w:sz w:val="28"/>
          <w:szCs w:val="28"/>
        </w:rPr>
        <w:t xml:space="preserve">At your </w:t>
      </w:r>
      <w:r w:rsidR="00EA7F5D">
        <w:rPr>
          <w:rFonts w:ascii="Times New Roman" w:hAnsi="Times New Roman" w:cs="Times New Roman"/>
          <w:sz w:val="28"/>
          <w:szCs w:val="28"/>
        </w:rPr>
        <w:t>D</w:t>
      </w:r>
      <w:r w:rsidRP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Pr="00105125">
        <w:rPr>
          <w:rFonts w:ascii="Times New Roman" w:hAnsi="Times New Roman" w:cs="Times New Roman"/>
          <w:sz w:val="28"/>
          <w:szCs w:val="28"/>
        </w:rPr>
        <w:t xml:space="preserve">ollection </w:t>
      </w:r>
      <w:r w:rsidR="00EA7F5D">
        <w:rPr>
          <w:rFonts w:ascii="Times New Roman" w:hAnsi="Times New Roman" w:cs="Times New Roman"/>
          <w:sz w:val="28"/>
          <w:szCs w:val="28"/>
        </w:rPr>
        <w:t>h</w:t>
      </w:r>
      <w:r w:rsidRPr="00105125">
        <w:rPr>
          <w:rFonts w:ascii="Times New Roman" w:hAnsi="Times New Roman" w:cs="Times New Roman"/>
          <w:sz w:val="28"/>
          <w:szCs w:val="28"/>
        </w:rPr>
        <w:t xml:space="preserve">earing your income and property are not the main issue – it is </w:t>
      </w:r>
      <w:proofErr w:type="gramStart"/>
      <w:r w:rsidRPr="00105125">
        <w:rPr>
          <w:rFonts w:ascii="Times New Roman" w:hAnsi="Times New Roman" w:cs="Times New Roman"/>
          <w:sz w:val="28"/>
          <w:szCs w:val="28"/>
        </w:rPr>
        <w:t>whether or not</w:t>
      </w:r>
      <w:proofErr w:type="gramEnd"/>
      <w:r w:rsidRPr="00105125">
        <w:rPr>
          <w:rFonts w:ascii="Times New Roman" w:hAnsi="Times New Roman" w:cs="Times New Roman"/>
          <w:sz w:val="28"/>
          <w:szCs w:val="28"/>
        </w:rPr>
        <w:t xml:space="preserve"> you owe the debt.</w:t>
      </w:r>
      <w:r w:rsidR="00105125">
        <w:rPr>
          <w:rFonts w:ascii="Times New Roman" w:hAnsi="Times New Roman" w:cs="Times New Roman"/>
          <w:sz w:val="28"/>
          <w:szCs w:val="28"/>
        </w:rPr>
        <w:t xml:space="preserve"> But if you show the creditor’s lawyer that you will not be able to pay, they may dismiss the case. For your </w:t>
      </w:r>
      <w:r w:rsidR="00EA7F5D">
        <w:rPr>
          <w:rFonts w:ascii="Times New Roman" w:hAnsi="Times New Roman" w:cs="Times New Roman"/>
          <w:sz w:val="28"/>
          <w:szCs w:val="28"/>
        </w:rPr>
        <w:t>D</w:t>
      </w:r>
      <w:r w:rsidR="00105125">
        <w:rPr>
          <w:rFonts w:ascii="Times New Roman" w:hAnsi="Times New Roman" w:cs="Times New Roman"/>
          <w:sz w:val="28"/>
          <w:szCs w:val="28"/>
        </w:rPr>
        <w:t xml:space="preserve">ebt </w:t>
      </w:r>
      <w:r w:rsidR="00EA7F5D">
        <w:rPr>
          <w:rFonts w:ascii="Times New Roman" w:hAnsi="Times New Roman" w:cs="Times New Roman"/>
          <w:sz w:val="28"/>
          <w:szCs w:val="28"/>
        </w:rPr>
        <w:t>C</w:t>
      </w:r>
      <w:r w:rsidR="00105125">
        <w:rPr>
          <w:rFonts w:ascii="Times New Roman" w:hAnsi="Times New Roman" w:cs="Times New Roman"/>
          <w:sz w:val="28"/>
          <w:szCs w:val="28"/>
        </w:rPr>
        <w:t>ollection hearing:</w:t>
      </w:r>
      <w:r w:rsidRPr="00105125">
        <w:rPr>
          <w:rFonts w:ascii="Times New Roman" w:hAnsi="Times New Roman" w:cs="Times New Roman"/>
          <w:sz w:val="28"/>
          <w:szCs w:val="28"/>
        </w:rPr>
        <w:t xml:space="preserve"> </w:t>
      </w:r>
    </w:p>
    <w:p w14:paraId="12ABB776"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2B06C7A9" w14:textId="540F0E23"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6A1025F5" w14:textId="5A199362" w:rsidR="00105125" w:rsidRDefault="00105125" w:rsidP="0010512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7007A5DA" w14:textId="77777777" w:rsidR="00105125" w:rsidRDefault="00FE70C8" w:rsidP="00105125">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Be prepared to tell the court why you do not believe you owe the debt</w:t>
      </w:r>
      <w:r w:rsidR="00105125" w:rsidRPr="00105125">
        <w:rPr>
          <w:rFonts w:ascii="Times New Roman" w:hAnsi="Times New Roman" w:cs="Times New Roman"/>
          <w:sz w:val="28"/>
          <w:szCs w:val="28"/>
        </w:rPr>
        <w:t xml:space="preserve">. </w:t>
      </w:r>
    </w:p>
    <w:p w14:paraId="13C888DC" w14:textId="60A9E01D" w:rsidR="004F0254" w:rsidRPr="00105125" w:rsidRDefault="00105125" w:rsidP="00105125">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t xml:space="preserve">Be prepared for the other side to talk with you about settling the case or setting up a payment plan. </w:t>
      </w:r>
      <w:r w:rsidRPr="00105125">
        <w:rPr>
          <w:rFonts w:ascii="Times New Roman" w:hAnsi="Times New Roman" w:cs="Times New Roman"/>
          <w:b/>
          <w:bCs/>
          <w:sz w:val="28"/>
          <w:szCs w:val="28"/>
        </w:rPr>
        <w:t xml:space="preserve">Remember, if </w:t>
      </w:r>
      <w:proofErr w:type="gramStart"/>
      <w:r w:rsidRPr="00105125">
        <w:rPr>
          <w:rFonts w:ascii="Times New Roman" w:hAnsi="Times New Roman" w:cs="Times New Roman"/>
          <w:b/>
          <w:bCs/>
          <w:sz w:val="28"/>
          <w:szCs w:val="28"/>
        </w:rPr>
        <w:t>all of</w:t>
      </w:r>
      <w:proofErr w:type="gramEnd"/>
      <w:r w:rsidRPr="00105125">
        <w:rPr>
          <w:rFonts w:ascii="Times New Roman" w:hAnsi="Times New Roman" w:cs="Times New Roman"/>
          <w:b/>
          <w:bCs/>
          <w:sz w:val="28"/>
          <w:szCs w:val="28"/>
        </w:rPr>
        <w:t xml:space="preserve"> your income and property are exempt, you cannot be ordered to pay a debt – and you do not need to agree to make payments on it.</w:t>
      </w:r>
    </w:p>
    <w:p w14:paraId="12F23C2D" w14:textId="301E31D5" w:rsidR="004F0254" w:rsidRDefault="004F0254" w:rsidP="00F24341">
      <w:pPr>
        <w:rPr>
          <w:rFonts w:ascii="Times New Roman" w:hAnsi="Times New Roman" w:cs="Times New Roman"/>
          <w:sz w:val="28"/>
          <w:szCs w:val="28"/>
        </w:rPr>
      </w:pPr>
      <w:r w:rsidRPr="004F0254">
        <w:rPr>
          <w:rFonts w:ascii="Times New Roman" w:hAnsi="Times New Roman" w:cs="Times New Roman"/>
          <w:sz w:val="28"/>
          <w:szCs w:val="28"/>
        </w:rPr>
        <w:t>{%p endif %}</w:t>
      </w:r>
    </w:p>
    <w:p w14:paraId="09826F3D" w14:textId="4775A748" w:rsidR="00105125" w:rsidRDefault="00105125" w:rsidP="00F24341">
      <w:pPr>
        <w:rPr>
          <w:rFonts w:ascii="Times New Roman" w:hAnsi="Times New Roman" w:cs="Times New Roman"/>
          <w:sz w:val="28"/>
          <w:szCs w:val="28"/>
        </w:rPr>
      </w:pPr>
      <w:r>
        <w:rPr>
          <w:rFonts w:ascii="Times New Roman" w:hAnsi="Times New Roman" w:cs="Times New Roman"/>
          <w:sz w:val="28"/>
          <w:szCs w:val="28"/>
        </w:rPr>
        <w:t xml:space="preserve">{%p if </w:t>
      </w:r>
      <w:proofErr w:type="spellStart"/>
      <w:r>
        <w:rPr>
          <w:rFonts w:ascii="Times New Roman" w:hAnsi="Times New Roman" w:cs="Times New Roman"/>
          <w:sz w:val="28"/>
          <w:szCs w:val="28"/>
        </w:rPr>
        <w:t>hearing_type</w:t>
      </w:r>
      <w:proofErr w:type="spellEnd"/>
      <w:r>
        <w:rPr>
          <w:rFonts w:ascii="Times New Roman" w:hAnsi="Times New Roman" w:cs="Times New Roman"/>
          <w:sz w:val="28"/>
          <w:szCs w:val="28"/>
        </w:rPr>
        <w:t xml:space="preserve"> == ‘Disclosure Hearing’ %}</w:t>
      </w:r>
    </w:p>
    <w:p w14:paraId="06C011A3" w14:textId="60DB8C8B" w:rsidR="00105125" w:rsidRDefault="00EA7F5D" w:rsidP="00F24341">
      <w:pPr>
        <w:rPr>
          <w:rFonts w:ascii="Times New Roman" w:hAnsi="Times New Roman" w:cs="Times New Roman"/>
          <w:sz w:val="28"/>
          <w:szCs w:val="28"/>
        </w:rPr>
      </w:pPr>
      <w:r>
        <w:rPr>
          <w:rFonts w:ascii="Times New Roman" w:hAnsi="Times New Roman" w:cs="Times New Roman"/>
          <w:sz w:val="28"/>
          <w:szCs w:val="28"/>
        </w:rPr>
        <w:t xml:space="preserve">At your Disclosure hearing your income and property are the main issue – </w:t>
      </w:r>
      <w:proofErr w:type="gramStart"/>
      <w:r>
        <w:rPr>
          <w:rFonts w:ascii="Times New Roman" w:hAnsi="Times New Roman" w:cs="Times New Roman"/>
          <w:sz w:val="28"/>
          <w:szCs w:val="28"/>
        </w:rPr>
        <w:t>whether or not</w:t>
      </w:r>
      <w:proofErr w:type="gramEnd"/>
      <w:r>
        <w:rPr>
          <w:rFonts w:ascii="Times New Roman" w:hAnsi="Times New Roman" w:cs="Times New Roman"/>
          <w:sz w:val="28"/>
          <w:szCs w:val="28"/>
        </w:rPr>
        <w:t xml:space="preserve"> you have anything the court can order you to turn over to pay the debt. For your Disclosure hearing:</w:t>
      </w:r>
    </w:p>
    <w:p w14:paraId="3C60AFA2" w14:textId="77777777"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Come to court early. </w:t>
      </w:r>
    </w:p>
    <w:p w14:paraId="643EB3B0"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Find the courtroom your case is in and wait for your name to be called. If you are able, stand up and let the judge know you are there.</w:t>
      </w:r>
    </w:p>
    <w:p w14:paraId="54805EF9" w14:textId="77777777" w:rsidR="00EA7F5D" w:rsidRDefault="00EA7F5D" w:rsidP="00EA7F5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judge may ask you to step out of the court room and talk with the other side before your hearing.</w:t>
      </w:r>
    </w:p>
    <w:p w14:paraId="5BC84FD8" w14:textId="4D8860FA" w:rsidR="00EA7F5D" w:rsidRDefault="00EA7F5D" w:rsidP="00EA7F5D">
      <w:pPr>
        <w:pStyle w:val="ListParagraph"/>
        <w:numPr>
          <w:ilvl w:val="0"/>
          <w:numId w:val="7"/>
        </w:numPr>
        <w:rPr>
          <w:rFonts w:ascii="Times New Roman" w:hAnsi="Times New Roman" w:cs="Times New Roman"/>
          <w:sz w:val="28"/>
          <w:szCs w:val="28"/>
        </w:rPr>
      </w:pPr>
      <w:r w:rsidRPr="00105125">
        <w:rPr>
          <w:rFonts w:ascii="Times New Roman" w:hAnsi="Times New Roman" w:cs="Times New Roman"/>
          <w:sz w:val="28"/>
          <w:szCs w:val="28"/>
        </w:rPr>
        <w:t xml:space="preserve">Be prepared to tell the court </w:t>
      </w:r>
      <w:r>
        <w:rPr>
          <w:rFonts w:ascii="Times New Roman" w:hAnsi="Times New Roman" w:cs="Times New Roman"/>
          <w:sz w:val="28"/>
          <w:szCs w:val="28"/>
        </w:rPr>
        <w:t xml:space="preserve">and the other side that some or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your income and property are exempt from collections</w:t>
      </w:r>
      <w:r w:rsidRPr="00105125">
        <w:rPr>
          <w:rFonts w:ascii="Times New Roman" w:hAnsi="Times New Roman" w:cs="Times New Roman"/>
          <w:sz w:val="28"/>
          <w:szCs w:val="28"/>
        </w:rPr>
        <w:t xml:space="preserve">. </w:t>
      </w:r>
    </w:p>
    <w:p w14:paraId="4AC68171" w14:textId="1CC6341E" w:rsidR="00EA7F5D" w:rsidRPr="00EA7F5D" w:rsidRDefault="00EA7F5D" w:rsidP="00F24341">
      <w:pPr>
        <w:pStyle w:val="ListParagraph"/>
        <w:numPr>
          <w:ilvl w:val="0"/>
          <w:numId w:val="7"/>
        </w:numPr>
        <w:rPr>
          <w:rFonts w:ascii="Times New Roman" w:hAnsi="Times New Roman" w:cs="Times New Roman"/>
          <w:b/>
          <w:bCs/>
          <w:sz w:val="28"/>
          <w:szCs w:val="28"/>
        </w:rPr>
      </w:pPr>
      <w:r w:rsidRPr="00105125">
        <w:rPr>
          <w:rFonts w:ascii="Times New Roman" w:hAnsi="Times New Roman" w:cs="Times New Roman"/>
          <w:sz w:val="28"/>
          <w:szCs w:val="28"/>
        </w:rPr>
        <w:lastRenderedPageBreak/>
        <w:t xml:space="preserve">Be prepared for the other side to talk with you about setting up a payment plan. </w:t>
      </w:r>
      <w:r w:rsidRPr="00105125">
        <w:rPr>
          <w:rFonts w:ascii="Times New Roman" w:hAnsi="Times New Roman" w:cs="Times New Roman"/>
          <w:b/>
          <w:bCs/>
          <w:sz w:val="28"/>
          <w:szCs w:val="28"/>
        </w:rPr>
        <w:t xml:space="preserve">Remember, if </w:t>
      </w:r>
      <w:proofErr w:type="gramStart"/>
      <w:r w:rsidRPr="00105125">
        <w:rPr>
          <w:rFonts w:ascii="Times New Roman" w:hAnsi="Times New Roman" w:cs="Times New Roman"/>
          <w:b/>
          <w:bCs/>
          <w:sz w:val="28"/>
          <w:szCs w:val="28"/>
        </w:rPr>
        <w:t>all of</w:t>
      </w:r>
      <w:proofErr w:type="gramEnd"/>
      <w:r w:rsidRPr="00105125">
        <w:rPr>
          <w:rFonts w:ascii="Times New Roman" w:hAnsi="Times New Roman" w:cs="Times New Roman"/>
          <w:b/>
          <w:bCs/>
          <w:sz w:val="28"/>
          <w:szCs w:val="28"/>
        </w:rPr>
        <w:t xml:space="preserve"> your income and property are exempt, you cannot be ordered to pay a debt – and you do not need to agree to make payments on it.</w:t>
      </w:r>
    </w:p>
    <w:p w14:paraId="4564B274" w14:textId="012E6C9F" w:rsidR="00105125" w:rsidRPr="004F0254" w:rsidRDefault="00105125" w:rsidP="00F24341">
      <w:pPr>
        <w:rPr>
          <w:rFonts w:ascii="Times New Roman" w:hAnsi="Times New Roman" w:cs="Times New Roman"/>
          <w:sz w:val="28"/>
          <w:szCs w:val="28"/>
        </w:rPr>
      </w:pPr>
      <w:r>
        <w:rPr>
          <w:rFonts w:ascii="Times New Roman" w:hAnsi="Times New Roman" w:cs="Times New Roman"/>
          <w:sz w:val="28"/>
          <w:szCs w:val="28"/>
        </w:rPr>
        <w:t>{%p endif %}</w:t>
      </w:r>
    </w:p>
    <w:p w14:paraId="10C7408B" w14:textId="5A74FF0B" w:rsidR="15A918B5" w:rsidRDefault="15A918B5" w:rsidP="15A918B5"/>
    <w:p w14:paraId="1B995A31" w14:textId="6CA65B1C" w:rsidR="006B722C" w:rsidRPr="005C5FC1" w:rsidRDefault="463834D7" w:rsidP="005C5FC1">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233B9695" w14:textId="400CAA78" w:rsidR="00CC6588" w:rsidRPr="00CC6588" w:rsidRDefault="00CC6588"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p>
    <w:p w14:paraId="283E5FAC" w14:textId="4162FF5D" w:rsidR="005B75D2" w:rsidRPr="00CC6588" w:rsidRDefault="463834D7" w:rsidP="00CC6588">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r w:rsidR="005B75D2" w:rsidRPr="00CC6588">
        <w:rPr>
          <w:rFonts w:ascii="Times New Roman" w:eastAsia="Times New Roman" w:hAnsi="Times New Roman" w:cs="Times New Roman"/>
          <w:sz w:val="28"/>
          <w:szCs w:val="28"/>
        </w:rPr>
        <w:t xml:space="preserve"> </w:t>
      </w:r>
      <w:r w:rsidR="00357D5F">
        <w:rPr>
          <w:rFonts w:ascii="Times New Roman" w:eastAsia="Times New Roman" w:hAnsi="Times New Roman" w:cs="Times New Roman"/>
          <w:sz w:val="28"/>
          <w:szCs w:val="28"/>
        </w:rPr>
        <w:t>But remember – you do not need to agree to make payments if you are ‘collections proof!’</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p w14:paraId="2F7F7EAC" w14:textId="77777777" w:rsidR="000704C7" w:rsidRDefault="000704C7" w:rsidP="000704C7">
      <w:pPr>
        <w:pStyle w:val="ListParagraph"/>
        <w:ind w:left="360"/>
        <w:jc w:val="center"/>
        <w:rPr>
          <w:rFonts w:ascii="Times New Roman" w:eastAsia="Times New Roman" w:hAnsi="Times New Roman" w:cs="Times New Roman"/>
          <w:b/>
          <w:bCs/>
          <w:color w:val="024442"/>
          <w:sz w:val="36"/>
          <w:szCs w:val="36"/>
        </w:rPr>
      </w:pPr>
    </w:p>
    <w:p w14:paraId="18CCBE28" w14:textId="03B41B14" w:rsidR="000704C7" w:rsidRPr="000704C7" w:rsidRDefault="000704C7" w:rsidP="000704C7">
      <w:pPr>
        <w:pStyle w:val="ListParagraph"/>
        <w:ind w:left="360"/>
        <w:jc w:val="center"/>
        <w:rPr>
          <w:rFonts w:ascii="Times New Roman" w:eastAsia="Times New Roman" w:hAnsi="Times New Roman" w:cs="Times New Roman"/>
          <w:b/>
          <w:bCs/>
          <w:color w:val="024442"/>
          <w:sz w:val="36"/>
          <w:szCs w:val="36"/>
        </w:rPr>
      </w:pPr>
      <w:r w:rsidRPr="000704C7">
        <w:rPr>
          <w:rFonts w:ascii="Times New Roman" w:eastAsia="Times New Roman" w:hAnsi="Times New Roman" w:cs="Times New Roman"/>
          <w:b/>
          <w:bCs/>
          <w:color w:val="024442"/>
          <w:sz w:val="36"/>
          <w:szCs w:val="36"/>
        </w:rPr>
        <w:t>You can do this!</w:t>
      </w:r>
    </w:p>
    <w:sectPr w:rsidR="000704C7" w:rsidRPr="00070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8220E" w14:textId="77777777" w:rsidR="0089459D" w:rsidRDefault="0089459D" w:rsidP="003707A4">
      <w:pPr>
        <w:spacing w:after="0" w:line="240" w:lineRule="auto"/>
      </w:pPr>
      <w:r>
        <w:separator/>
      </w:r>
    </w:p>
  </w:endnote>
  <w:endnote w:type="continuationSeparator" w:id="0">
    <w:p w14:paraId="7E03A612" w14:textId="77777777" w:rsidR="0089459D" w:rsidRDefault="0089459D" w:rsidP="0037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72595"/>
      <w:docPartObj>
        <w:docPartGallery w:val="Page Numbers (Bottom of Page)"/>
        <w:docPartUnique/>
      </w:docPartObj>
    </w:sdtPr>
    <w:sdtContent>
      <w:sdt>
        <w:sdtPr>
          <w:id w:val="-1769616900"/>
          <w:docPartObj>
            <w:docPartGallery w:val="Page Numbers (Top of Page)"/>
            <w:docPartUnique/>
          </w:docPartObj>
        </w:sdtPr>
        <w:sdtContent>
          <w:p w14:paraId="7BEDABB9" w14:textId="5935EDEC" w:rsidR="003707A4" w:rsidRDefault="003707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9D8BA0" w14:textId="77777777" w:rsidR="003707A4" w:rsidRDefault="00370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A6DDB" w14:textId="77777777" w:rsidR="0089459D" w:rsidRDefault="0089459D" w:rsidP="003707A4">
      <w:pPr>
        <w:spacing w:after="0" w:line="240" w:lineRule="auto"/>
      </w:pPr>
      <w:r>
        <w:separator/>
      </w:r>
    </w:p>
  </w:footnote>
  <w:footnote w:type="continuationSeparator" w:id="0">
    <w:p w14:paraId="6E8CCFD1" w14:textId="77777777" w:rsidR="0089459D" w:rsidRDefault="0089459D" w:rsidP="00370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F75F6"/>
    <w:multiLevelType w:val="hybridMultilevel"/>
    <w:tmpl w:val="830E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F1B73"/>
    <w:multiLevelType w:val="hybridMultilevel"/>
    <w:tmpl w:val="939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75516"/>
    <w:multiLevelType w:val="hybridMultilevel"/>
    <w:tmpl w:val="E4E8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abstractNum w:abstractNumId="6" w15:restartNumberingAfterBreak="0">
    <w:nsid w:val="7D0203AA"/>
    <w:multiLevelType w:val="hybridMultilevel"/>
    <w:tmpl w:val="93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879661">
    <w:abstractNumId w:val="5"/>
  </w:num>
  <w:num w:numId="2" w16cid:durableId="2097700737">
    <w:abstractNumId w:val="2"/>
  </w:num>
  <w:num w:numId="3" w16cid:durableId="1157915896">
    <w:abstractNumId w:val="4"/>
  </w:num>
  <w:num w:numId="4" w16cid:durableId="981344581">
    <w:abstractNumId w:val="0"/>
  </w:num>
  <w:num w:numId="5" w16cid:durableId="115372879">
    <w:abstractNumId w:val="6"/>
  </w:num>
  <w:num w:numId="6" w16cid:durableId="511383010">
    <w:abstractNumId w:val="3"/>
  </w:num>
  <w:num w:numId="7" w16cid:durableId="1609854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704C7"/>
    <w:rsid w:val="00087F86"/>
    <w:rsid w:val="00094652"/>
    <w:rsid w:val="000B2161"/>
    <w:rsid w:val="000E4502"/>
    <w:rsid w:val="000E5A38"/>
    <w:rsid w:val="000F568D"/>
    <w:rsid w:val="00105125"/>
    <w:rsid w:val="0011380F"/>
    <w:rsid w:val="00165FFE"/>
    <w:rsid w:val="00167E34"/>
    <w:rsid w:val="001B667D"/>
    <w:rsid w:val="001B7BC9"/>
    <w:rsid w:val="001C4F95"/>
    <w:rsid w:val="001F6A36"/>
    <w:rsid w:val="001F7F19"/>
    <w:rsid w:val="00233990"/>
    <w:rsid w:val="00281569"/>
    <w:rsid w:val="002A5865"/>
    <w:rsid w:val="002BD671"/>
    <w:rsid w:val="002E0B01"/>
    <w:rsid w:val="002E1AB2"/>
    <w:rsid w:val="002F09F2"/>
    <w:rsid w:val="00300DD6"/>
    <w:rsid w:val="00357D5F"/>
    <w:rsid w:val="003667DD"/>
    <w:rsid w:val="003707A4"/>
    <w:rsid w:val="0037350D"/>
    <w:rsid w:val="003828E9"/>
    <w:rsid w:val="00385762"/>
    <w:rsid w:val="003A19A2"/>
    <w:rsid w:val="003D343A"/>
    <w:rsid w:val="003E35A2"/>
    <w:rsid w:val="003E6140"/>
    <w:rsid w:val="00401A86"/>
    <w:rsid w:val="004059A7"/>
    <w:rsid w:val="0040CB61"/>
    <w:rsid w:val="00414B35"/>
    <w:rsid w:val="00415B03"/>
    <w:rsid w:val="00426A16"/>
    <w:rsid w:val="00437767"/>
    <w:rsid w:val="004755D2"/>
    <w:rsid w:val="00494865"/>
    <w:rsid w:val="004A5EF7"/>
    <w:rsid w:val="004F0254"/>
    <w:rsid w:val="004F5287"/>
    <w:rsid w:val="0057193D"/>
    <w:rsid w:val="005B1AFB"/>
    <w:rsid w:val="005B4C8B"/>
    <w:rsid w:val="005B75D2"/>
    <w:rsid w:val="005C5FC1"/>
    <w:rsid w:val="005C7379"/>
    <w:rsid w:val="0062278E"/>
    <w:rsid w:val="00646F9A"/>
    <w:rsid w:val="006B722C"/>
    <w:rsid w:val="00705E96"/>
    <w:rsid w:val="0072024C"/>
    <w:rsid w:val="007D4F60"/>
    <w:rsid w:val="007F49A1"/>
    <w:rsid w:val="0080462F"/>
    <w:rsid w:val="00830754"/>
    <w:rsid w:val="008402B0"/>
    <w:rsid w:val="0085105A"/>
    <w:rsid w:val="00882138"/>
    <w:rsid w:val="0089459D"/>
    <w:rsid w:val="008B3DB7"/>
    <w:rsid w:val="008E5F46"/>
    <w:rsid w:val="008F3DEF"/>
    <w:rsid w:val="00947E7F"/>
    <w:rsid w:val="0096664A"/>
    <w:rsid w:val="00970B4C"/>
    <w:rsid w:val="0097726C"/>
    <w:rsid w:val="009B4870"/>
    <w:rsid w:val="00A1421A"/>
    <w:rsid w:val="00A60C48"/>
    <w:rsid w:val="00A6644B"/>
    <w:rsid w:val="00AF1D79"/>
    <w:rsid w:val="00B244BC"/>
    <w:rsid w:val="00B54BA9"/>
    <w:rsid w:val="00BD4CEE"/>
    <w:rsid w:val="00BE7D85"/>
    <w:rsid w:val="00C021F7"/>
    <w:rsid w:val="00C35216"/>
    <w:rsid w:val="00C4456F"/>
    <w:rsid w:val="00C57BF1"/>
    <w:rsid w:val="00CC6588"/>
    <w:rsid w:val="00CC7514"/>
    <w:rsid w:val="00D00DFB"/>
    <w:rsid w:val="00D24C08"/>
    <w:rsid w:val="00D73991"/>
    <w:rsid w:val="00DB3780"/>
    <w:rsid w:val="00DB6766"/>
    <w:rsid w:val="00E558C0"/>
    <w:rsid w:val="00E804E4"/>
    <w:rsid w:val="00E81C70"/>
    <w:rsid w:val="00E9198A"/>
    <w:rsid w:val="00EA7F5D"/>
    <w:rsid w:val="00EB67E6"/>
    <w:rsid w:val="00EC46EB"/>
    <w:rsid w:val="00EE2F7C"/>
    <w:rsid w:val="00F02256"/>
    <w:rsid w:val="00F24341"/>
    <w:rsid w:val="00F317BC"/>
    <w:rsid w:val="00FA4700"/>
    <w:rsid w:val="00FB41DD"/>
    <w:rsid w:val="00FE70C8"/>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70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A4"/>
  </w:style>
  <w:style w:type="paragraph" w:styleId="Footer">
    <w:name w:val="footer"/>
    <w:basedOn w:val="Normal"/>
    <w:link w:val="FooterChar"/>
    <w:uiPriority w:val="99"/>
    <w:unhideWhenUsed/>
    <w:rsid w:val="00370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urts.maine.gov/help/guides/sc-guid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tla.org/contact-u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jbportal.courts.maine.gov/CourtForms/FormsLists/DownloadForm?strFormNumber=BCCP-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Props1.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customXml/itemProps3.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4.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25172</TotalTime>
  <Pages>12</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81</cp:revision>
  <dcterms:created xsi:type="dcterms:W3CDTF">2024-02-28T18:25:00Z</dcterms:created>
  <dcterms:modified xsi:type="dcterms:W3CDTF">2024-08-14T15:04:00Z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