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BA8" w14:textId="77777777" w:rsidR="00071322" w:rsidRPr="00071322" w:rsidRDefault="00071322" w:rsidP="00071322">
      <w:pPr>
        <w:pStyle w:val="Title"/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VHDL 4-bit Computer</w:t>
      </w:r>
    </w:p>
    <w:p w14:paraId="71A1B74C" w14:textId="77777777" w:rsidR="00071322" w:rsidRPr="00071322" w:rsidRDefault="00071322" w:rsidP="00071322">
      <w:pPr>
        <w:pStyle w:val="Subtitle"/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Synthesis from PLT Class work</w:t>
      </w:r>
    </w:p>
    <w:p w14:paraId="6401D272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  <w:r w:rsidRPr="00071322">
        <w:rPr>
          <w:rFonts w:ascii="Arial" w:hAnsi="Arial" w:cs="Arial"/>
          <w:lang w:eastAsia="en-US"/>
        </w:rPr>
        <w:t>Revision 04</w:t>
      </w:r>
    </w:p>
    <w:p w14:paraId="34F358B9" w14:textId="77777777" w:rsidR="00071322" w:rsidRPr="00071322" w:rsidRDefault="00071322" w:rsidP="00071322">
      <w:pPr>
        <w:pStyle w:val="Heading1"/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Introduction</w:t>
      </w:r>
    </w:p>
    <w:p w14:paraId="769F8DF7" w14:textId="1F0FB11F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 xml:space="preserve">Using the tutorial from University of Colorado </w:t>
      </w:r>
      <w:sdt>
        <w:sdtPr>
          <w:rPr>
            <w:rFonts w:ascii="Arial" w:hAnsi="Arial" w:cs="Arial"/>
          </w:rPr>
          <w:id w:val="1328026106"/>
          <w:citation/>
        </w:sdtPr>
        <w:sdtContent>
          <w:r w:rsidRPr="00071322">
            <w:rPr>
              <w:rFonts w:ascii="Arial" w:hAnsi="Arial" w:cs="Arial"/>
            </w:rPr>
            <w:fldChar w:fldCharType="begin"/>
          </w:r>
          <w:r w:rsidRPr="00071322">
            <w:rPr>
              <w:rFonts w:ascii="Arial" w:hAnsi="Arial" w:cs="Arial"/>
            </w:rPr>
            <w:instrText xml:space="preserve"> CITATION Rya18 \l 6153 </w:instrText>
          </w:r>
          <w:r w:rsidRPr="00071322">
            <w:rPr>
              <w:rFonts w:ascii="Arial" w:hAnsi="Arial" w:cs="Arial"/>
            </w:rPr>
            <w:fldChar w:fldCharType="separate"/>
          </w:r>
          <w:r w:rsidRPr="00071322">
            <w:rPr>
              <w:rFonts w:ascii="Arial" w:hAnsi="Arial" w:cs="Arial"/>
              <w:noProof/>
            </w:rPr>
            <w:t>[1]</w:t>
          </w:r>
          <w:r w:rsidRPr="00071322">
            <w:rPr>
              <w:rFonts w:ascii="Arial" w:hAnsi="Arial" w:cs="Arial"/>
            </w:rPr>
            <w:fldChar w:fldCharType="end"/>
          </w:r>
        </w:sdtContent>
      </w:sdt>
      <w:r w:rsidRPr="00071322">
        <w:rPr>
          <w:rFonts w:ascii="Arial" w:hAnsi="Arial" w:cs="Arial"/>
        </w:rPr>
        <w:t xml:space="preserve">, we implement a 4-bit computer in VHDL.  The overall system diagram is shown here, which relates to the </w:t>
      </w:r>
      <w:proofErr w:type="gramStart"/>
      <w:r w:rsidRPr="00071322">
        <w:rPr>
          <w:rFonts w:ascii="Arial" w:hAnsi="Arial" w:cs="Arial"/>
        </w:rPr>
        <w:t>top level</w:t>
      </w:r>
      <w:proofErr w:type="gramEnd"/>
      <w:r w:rsidRPr="00071322">
        <w:rPr>
          <w:rFonts w:ascii="Arial" w:hAnsi="Arial" w:cs="Arial"/>
        </w:rPr>
        <w:t xml:space="preserve"> entity, ‘computer_4bit’.  The system is implemented in VHDL on a DE10 Lite FPGA.</w:t>
      </w:r>
    </w:p>
    <w:p w14:paraId="621637FC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096EB71C" w14:textId="20275B11" w:rsidR="00071322" w:rsidRPr="00071322" w:rsidRDefault="00071322" w:rsidP="00071322">
      <w:pPr>
        <w:keepNext/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713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4402E6" wp14:editId="1B0B303D">
            <wp:extent cx="4588474" cy="4899660"/>
            <wp:effectExtent l="0" t="0" r="3175" b="0"/>
            <wp:docPr id="716627004" name="Picture 1" descr="Project1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1_top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74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6645" w14:textId="77777777" w:rsidR="00071322" w:rsidRPr="00071322" w:rsidRDefault="00071322" w:rsidP="00071322">
      <w:pPr>
        <w:pStyle w:val="ListParagraph"/>
        <w:keepNext/>
        <w:spacing w:line="360" w:lineRule="auto"/>
        <w:ind w:left="0"/>
        <w:jc w:val="center"/>
        <w:rPr>
          <w:rFonts w:ascii="Arial" w:hAnsi="Arial" w:cs="Arial"/>
        </w:rPr>
      </w:pPr>
      <w:bookmarkStart w:id="0" w:name="_Ref156198887"/>
      <w:r w:rsidRPr="00071322">
        <w:rPr>
          <w:rFonts w:ascii="Arial" w:hAnsi="Arial" w:cs="Arial"/>
          <w:i/>
          <w:iCs/>
        </w:rPr>
        <w:t xml:space="preserve">Figure </w:t>
      </w:r>
      <w:r w:rsidRPr="00071322">
        <w:rPr>
          <w:rFonts w:ascii="Arial" w:hAnsi="Arial" w:cs="Arial"/>
          <w:i/>
          <w:iCs/>
        </w:rPr>
        <w:fldChar w:fldCharType="begin"/>
      </w:r>
      <w:r w:rsidRPr="00071322">
        <w:rPr>
          <w:rFonts w:ascii="Arial" w:hAnsi="Arial" w:cs="Arial"/>
          <w:i/>
          <w:iCs/>
        </w:rPr>
        <w:instrText xml:space="preserve"> SEQ Figure \* ARABIC </w:instrText>
      </w:r>
      <w:r w:rsidRPr="00071322">
        <w:rPr>
          <w:rFonts w:ascii="Arial" w:hAnsi="Arial" w:cs="Arial"/>
          <w:i/>
          <w:iCs/>
        </w:rPr>
        <w:fldChar w:fldCharType="separate"/>
      </w:r>
      <w:r w:rsidRPr="00071322">
        <w:rPr>
          <w:rFonts w:ascii="Arial" w:hAnsi="Arial" w:cs="Arial"/>
          <w:i/>
          <w:iCs/>
          <w:noProof/>
        </w:rPr>
        <w:t>1</w:t>
      </w:r>
      <w:r w:rsidRPr="00071322">
        <w:rPr>
          <w:rFonts w:ascii="Arial" w:hAnsi="Arial" w:cs="Arial"/>
          <w:i/>
          <w:iCs/>
        </w:rPr>
        <w:fldChar w:fldCharType="end"/>
      </w:r>
      <w:bookmarkEnd w:id="0"/>
      <w:r w:rsidRPr="00071322">
        <w:rPr>
          <w:rFonts w:ascii="Arial" w:hAnsi="Arial" w:cs="Arial"/>
          <w:i/>
          <w:iCs/>
        </w:rPr>
        <w:t xml:space="preserve">: The overall 4-bit computer with I/O of DE10 Lite </w:t>
      </w:r>
      <w:r w:rsidRPr="0007132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702295975"/>
          <w:citation/>
        </w:sdtPr>
        <w:sdtContent>
          <w:r w:rsidRPr="00071322">
            <w:rPr>
              <w:rFonts w:ascii="Arial" w:hAnsi="Arial" w:cs="Arial"/>
            </w:rPr>
            <w:fldChar w:fldCharType="begin"/>
          </w:r>
          <w:r w:rsidRPr="00071322">
            <w:rPr>
              <w:rFonts w:ascii="Arial" w:hAnsi="Arial" w:cs="Arial"/>
            </w:rPr>
            <w:instrText xml:space="preserve"> CITATION Rya18 \l 6153 </w:instrText>
          </w:r>
          <w:r w:rsidRPr="00071322">
            <w:rPr>
              <w:rFonts w:ascii="Arial" w:hAnsi="Arial" w:cs="Arial"/>
            </w:rPr>
            <w:fldChar w:fldCharType="separate"/>
          </w:r>
          <w:r w:rsidRPr="00071322">
            <w:rPr>
              <w:rFonts w:ascii="Arial" w:hAnsi="Arial" w:cs="Arial"/>
              <w:noProof/>
            </w:rPr>
            <w:t>[1]</w:t>
          </w:r>
          <w:r w:rsidRPr="00071322">
            <w:rPr>
              <w:rFonts w:ascii="Arial" w:hAnsi="Arial" w:cs="Arial"/>
            </w:rPr>
            <w:fldChar w:fldCharType="end"/>
          </w:r>
        </w:sdtContent>
      </w:sdt>
    </w:p>
    <w:p w14:paraId="21CDE0C7" w14:textId="77777777" w:rsidR="00071322" w:rsidRPr="00071322" w:rsidRDefault="00071322" w:rsidP="00071322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040F6FAC" w14:textId="0923D5E9" w:rsidR="00071322" w:rsidRPr="00071322" w:rsidRDefault="00071322" w:rsidP="0007132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7132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ED1FE39" wp14:editId="19129B7D">
            <wp:extent cx="5254641" cy="5936673"/>
            <wp:effectExtent l="0" t="0" r="3175" b="6985"/>
            <wp:docPr id="385692795" name="Picture 2" descr="Project1_Arithm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1_Arithme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95" cy="595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ACC6" w14:textId="77777777" w:rsidR="00071322" w:rsidRPr="00071322" w:rsidRDefault="00071322" w:rsidP="00071322">
      <w:pPr>
        <w:spacing w:line="360" w:lineRule="auto"/>
        <w:rPr>
          <w:rFonts w:ascii="Arial" w:hAnsi="Arial" w:cs="Arial"/>
          <w:sz w:val="22"/>
          <w:szCs w:val="22"/>
        </w:rPr>
      </w:pPr>
    </w:p>
    <w:p w14:paraId="5030DE37" w14:textId="77777777" w:rsidR="00071322" w:rsidRPr="00071322" w:rsidRDefault="00071322" w:rsidP="00071322">
      <w:pPr>
        <w:pStyle w:val="ListParagraph"/>
        <w:keepNext/>
        <w:spacing w:line="360" w:lineRule="auto"/>
        <w:ind w:left="0"/>
        <w:jc w:val="center"/>
        <w:rPr>
          <w:rFonts w:ascii="Arial" w:hAnsi="Arial" w:cs="Arial"/>
        </w:rPr>
      </w:pPr>
      <w:r w:rsidRPr="00071322">
        <w:rPr>
          <w:rFonts w:ascii="Arial" w:hAnsi="Arial" w:cs="Arial"/>
          <w:i/>
          <w:iCs/>
        </w:rPr>
        <w:t xml:space="preserve">Figure </w:t>
      </w:r>
      <w:r w:rsidRPr="00071322">
        <w:rPr>
          <w:rFonts w:ascii="Arial" w:hAnsi="Arial" w:cs="Arial"/>
          <w:i/>
          <w:iCs/>
        </w:rPr>
        <w:fldChar w:fldCharType="begin"/>
      </w:r>
      <w:r w:rsidRPr="00071322">
        <w:rPr>
          <w:rFonts w:ascii="Arial" w:hAnsi="Arial" w:cs="Arial"/>
          <w:i/>
          <w:iCs/>
        </w:rPr>
        <w:instrText xml:space="preserve"> SEQ Figure \* ARABIC </w:instrText>
      </w:r>
      <w:r w:rsidRPr="00071322">
        <w:rPr>
          <w:rFonts w:ascii="Arial" w:hAnsi="Arial" w:cs="Arial"/>
          <w:i/>
          <w:iCs/>
        </w:rPr>
        <w:fldChar w:fldCharType="separate"/>
      </w:r>
      <w:r w:rsidRPr="00071322">
        <w:rPr>
          <w:rFonts w:ascii="Arial" w:hAnsi="Arial" w:cs="Arial"/>
          <w:i/>
          <w:iCs/>
          <w:noProof/>
        </w:rPr>
        <w:t>2</w:t>
      </w:r>
      <w:r w:rsidRPr="00071322">
        <w:rPr>
          <w:rFonts w:ascii="Arial" w:hAnsi="Arial" w:cs="Arial"/>
          <w:i/>
          <w:iCs/>
        </w:rPr>
        <w:fldChar w:fldCharType="end"/>
      </w:r>
      <w:r w:rsidRPr="00071322">
        <w:rPr>
          <w:rFonts w:ascii="Arial" w:hAnsi="Arial" w:cs="Arial"/>
          <w:i/>
          <w:iCs/>
        </w:rPr>
        <w:t xml:space="preserve">: The structure of Arithmetic block with I/O of DE10 Lite </w:t>
      </w:r>
      <w:r w:rsidRPr="0007132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63956545"/>
          <w:citation/>
        </w:sdtPr>
        <w:sdtContent>
          <w:r w:rsidRPr="00071322">
            <w:rPr>
              <w:rFonts w:ascii="Arial" w:hAnsi="Arial" w:cs="Arial"/>
            </w:rPr>
            <w:fldChar w:fldCharType="begin"/>
          </w:r>
          <w:r w:rsidRPr="00071322">
            <w:rPr>
              <w:rFonts w:ascii="Arial" w:hAnsi="Arial" w:cs="Arial"/>
            </w:rPr>
            <w:instrText xml:space="preserve"> CITATION Rya18 \l 6153 </w:instrText>
          </w:r>
          <w:r w:rsidRPr="00071322">
            <w:rPr>
              <w:rFonts w:ascii="Arial" w:hAnsi="Arial" w:cs="Arial"/>
            </w:rPr>
            <w:fldChar w:fldCharType="separate"/>
          </w:r>
          <w:r w:rsidRPr="00071322">
            <w:rPr>
              <w:rFonts w:ascii="Arial" w:hAnsi="Arial" w:cs="Arial"/>
              <w:noProof/>
            </w:rPr>
            <w:t>[1]</w:t>
          </w:r>
          <w:r w:rsidRPr="00071322">
            <w:rPr>
              <w:rFonts w:ascii="Arial" w:hAnsi="Arial" w:cs="Arial"/>
            </w:rPr>
            <w:fldChar w:fldCharType="end"/>
          </w:r>
        </w:sdtContent>
      </w:sdt>
    </w:p>
    <w:p w14:paraId="1E66C5D4" w14:textId="77777777" w:rsidR="00071322" w:rsidRPr="00071322" w:rsidRDefault="00071322" w:rsidP="00071322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1971192B" w14:textId="77777777" w:rsidR="00071322" w:rsidRPr="00071322" w:rsidRDefault="00071322" w:rsidP="0007132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  <w:r w:rsidRPr="00071322">
        <w:rPr>
          <w:rFonts w:ascii="Arial" w:hAnsi="Arial" w:cs="Arial"/>
          <w:noProof/>
        </w:rPr>
        <w:lastRenderedPageBreak/>
        <w:drawing>
          <wp:inline distT="0" distB="0" distL="0" distR="0" wp14:anchorId="5FAD5738" wp14:editId="17F7ECAB">
            <wp:extent cx="4828309" cy="4904295"/>
            <wp:effectExtent l="0" t="0" r="0" b="0"/>
            <wp:docPr id="1883957075" name="Picture 3" descr="Project1_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1_logic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56" cy="49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322">
        <w:rPr>
          <w:rFonts w:ascii="Arial" w:hAnsi="Arial" w:cs="Arial"/>
          <w:b/>
          <w:noProof/>
        </w:rPr>
        <w:t xml:space="preserve"> </w:t>
      </w:r>
    </w:p>
    <w:p w14:paraId="22DF57EC" w14:textId="77777777" w:rsidR="00071322" w:rsidRPr="00071322" w:rsidRDefault="00071322" w:rsidP="00071322">
      <w:pPr>
        <w:pStyle w:val="ListParagraph"/>
        <w:keepNext/>
        <w:spacing w:line="360" w:lineRule="auto"/>
        <w:ind w:left="0"/>
        <w:jc w:val="center"/>
        <w:rPr>
          <w:rFonts w:ascii="Arial" w:hAnsi="Arial" w:cs="Arial"/>
        </w:rPr>
      </w:pPr>
      <w:r w:rsidRPr="00071322">
        <w:rPr>
          <w:rFonts w:ascii="Arial" w:hAnsi="Arial" w:cs="Arial"/>
          <w:i/>
          <w:iCs/>
        </w:rPr>
        <w:t xml:space="preserve">Figure </w:t>
      </w:r>
      <w:r w:rsidRPr="00071322">
        <w:rPr>
          <w:rFonts w:ascii="Arial" w:hAnsi="Arial" w:cs="Arial"/>
          <w:i/>
          <w:iCs/>
        </w:rPr>
        <w:fldChar w:fldCharType="begin"/>
      </w:r>
      <w:r w:rsidRPr="00071322">
        <w:rPr>
          <w:rFonts w:ascii="Arial" w:hAnsi="Arial" w:cs="Arial"/>
          <w:i/>
          <w:iCs/>
        </w:rPr>
        <w:instrText xml:space="preserve"> SEQ Figure \* ARABIC </w:instrText>
      </w:r>
      <w:r w:rsidRPr="00071322">
        <w:rPr>
          <w:rFonts w:ascii="Arial" w:hAnsi="Arial" w:cs="Arial"/>
          <w:i/>
          <w:iCs/>
        </w:rPr>
        <w:fldChar w:fldCharType="separate"/>
      </w:r>
      <w:r w:rsidRPr="00071322">
        <w:rPr>
          <w:rFonts w:ascii="Arial" w:hAnsi="Arial" w:cs="Arial"/>
          <w:i/>
          <w:iCs/>
          <w:noProof/>
        </w:rPr>
        <w:t>3</w:t>
      </w:r>
      <w:r w:rsidRPr="00071322">
        <w:rPr>
          <w:rFonts w:ascii="Arial" w:hAnsi="Arial" w:cs="Arial"/>
          <w:i/>
          <w:iCs/>
        </w:rPr>
        <w:fldChar w:fldCharType="end"/>
      </w:r>
      <w:r w:rsidRPr="00071322">
        <w:rPr>
          <w:rFonts w:ascii="Arial" w:hAnsi="Arial" w:cs="Arial"/>
          <w:i/>
          <w:iCs/>
        </w:rPr>
        <w:t xml:space="preserve">: The structure of Logic block with I/O of DE10 Lite </w:t>
      </w:r>
      <w:r w:rsidRPr="0007132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910805657"/>
          <w:citation/>
        </w:sdtPr>
        <w:sdtContent>
          <w:r w:rsidRPr="00071322">
            <w:rPr>
              <w:rFonts w:ascii="Arial" w:hAnsi="Arial" w:cs="Arial"/>
            </w:rPr>
            <w:fldChar w:fldCharType="begin"/>
          </w:r>
          <w:r w:rsidRPr="00071322">
            <w:rPr>
              <w:rFonts w:ascii="Arial" w:hAnsi="Arial" w:cs="Arial"/>
            </w:rPr>
            <w:instrText xml:space="preserve"> CITATION Rya18 \l 6153 </w:instrText>
          </w:r>
          <w:r w:rsidRPr="00071322">
            <w:rPr>
              <w:rFonts w:ascii="Arial" w:hAnsi="Arial" w:cs="Arial"/>
            </w:rPr>
            <w:fldChar w:fldCharType="separate"/>
          </w:r>
          <w:r w:rsidRPr="00071322">
            <w:rPr>
              <w:rFonts w:ascii="Arial" w:hAnsi="Arial" w:cs="Arial"/>
              <w:noProof/>
            </w:rPr>
            <w:t>[1]</w:t>
          </w:r>
          <w:r w:rsidRPr="00071322">
            <w:rPr>
              <w:rFonts w:ascii="Arial" w:hAnsi="Arial" w:cs="Arial"/>
            </w:rPr>
            <w:fldChar w:fldCharType="end"/>
          </w:r>
        </w:sdtContent>
      </w:sdt>
    </w:p>
    <w:p w14:paraId="6D3CAF48" w14:textId="77777777" w:rsidR="00071322" w:rsidRPr="00071322" w:rsidRDefault="00071322" w:rsidP="00071322">
      <w:pPr>
        <w:spacing w:line="360" w:lineRule="auto"/>
        <w:rPr>
          <w:rFonts w:ascii="Arial" w:hAnsi="Arial" w:cs="Arial"/>
          <w:sz w:val="22"/>
          <w:szCs w:val="22"/>
          <w:lang w:eastAsia="en-US"/>
        </w:rPr>
      </w:pPr>
    </w:p>
    <w:p w14:paraId="4C1D3FFC" w14:textId="77777777" w:rsidR="00071322" w:rsidRPr="00071322" w:rsidRDefault="00071322" w:rsidP="0007132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  <w:r w:rsidRPr="00071322">
        <w:rPr>
          <w:rFonts w:ascii="Arial" w:hAnsi="Arial" w:cs="Arial"/>
          <w:noProof/>
        </w:rPr>
        <w:lastRenderedPageBreak/>
        <w:drawing>
          <wp:inline distT="0" distB="0" distL="0" distR="0" wp14:anchorId="1D3F1020" wp14:editId="175A515A">
            <wp:extent cx="4976122" cy="5299364"/>
            <wp:effectExtent l="0" t="0" r="0" b="0"/>
            <wp:docPr id="1876273385" name="Picture 4" descr="Project1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1_compari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6" cy="530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322">
        <w:rPr>
          <w:rFonts w:ascii="Arial" w:hAnsi="Arial" w:cs="Arial"/>
          <w:b/>
          <w:noProof/>
        </w:rPr>
        <w:t xml:space="preserve"> </w:t>
      </w:r>
    </w:p>
    <w:p w14:paraId="192C96DE" w14:textId="77777777" w:rsidR="00071322" w:rsidRPr="00071322" w:rsidRDefault="00071322" w:rsidP="00071322">
      <w:pPr>
        <w:pStyle w:val="ListParagraph"/>
        <w:keepNext/>
        <w:spacing w:line="360" w:lineRule="auto"/>
        <w:ind w:left="0"/>
        <w:jc w:val="center"/>
        <w:rPr>
          <w:rFonts w:ascii="Arial" w:hAnsi="Arial" w:cs="Arial"/>
        </w:rPr>
      </w:pPr>
      <w:r w:rsidRPr="00071322">
        <w:rPr>
          <w:rFonts w:ascii="Arial" w:hAnsi="Arial" w:cs="Arial"/>
          <w:i/>
          <w:iCs/>
        </w:rPr>
        <w:t xml:space="preserve">Figure </w:t>
      </w:r>
      <w:r w:rsidRPr="00071322">
        <w:rPr>
          <w:rFonts w:ascii="Arial" w:hAnsi="Arial" w:cs="Arial"/>
          <w:i/>
          <w:iCs/>
        </w:rPr>
        <w:fldChar w:fldCharType="begin"/>
      </w:r>
      <w:r w:rsidRPr="00071322">
        <w:rPr>
          <w:rFonts w:ascii="Arial" w:hAnsi="Arial" w:cs="Arial"/>
          <w:i/>
          <w:iCs/>
        </w:rPr>
        <w:instrText xml:space="preserve"> SEQ Figure \* ARABIC </w:instrText>
      </w:r>
      <w:r w:rsidRPr="00071322">
        <w:rPr>
          <w:rFonts w:ascii="Arial" w:hAnsi="Arial" w:cs="Arial"/>
          <w:i/>
          <w:iCs/>
        </w:rPr>
        <w:fldChar w:fldCharType="separate"/>
      </w:r>
      <w:r w:rsidRPr="00071322">
        <w:rPr>
          <w:rFonts w:ascii="Arial" w:hAnsi="Arial" w:cs="Arial"/>
          <w:i/>
          <w:iCs/>
          <w:noProof/>
        </w:rPr>
        <w:t>4</w:t>
      </w:r>
      <w:r w:rsidRPr="00071322">
        <w:rPr>
          <w:rFonts w:ascii="Arial" w:hAnsi="Arial" w:cs="Arial"/>
          <w:i/>
          <w:iCs/>
        </w:rPr>
        <w:fldChar w:fldCharType="end"/>
      </w:r>
      <w:r w:rsidRPr="00071322">
        <w:rPr>
          <w:rFonts w:ascii="Arial" w:hAnsi="Arial" w:cs="Arial"/>
          <w:i/>
          <w:iCs/>
        </w:rPr>
        <w:t xml:space="preserve">: The structure of Comparison block with I/O of DE10 Lite </w:t>
      </w:r>
      <w:r w:rsidRPr="0007132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52142228"/>
          <w:citation/>
        </w:sdtPr>
        <w:sdtContent>
          <w:r w:rsidRPr="00071322">
            <w:rPr>
              <w:rFonts w:ascii="Arial" w:hAnsi="Arial" w:cs="Arial"/>
            </w:rPr>
            <w:fldChar w:fldCharType="begin"/>
          </w:r>
          <w:r w:rsidRPr="00071322">
            <w:rPr>
              <w:rFonts w:ascii="Arial" w:hAnsi="Arial" w:cs="Arial"/>
            </w:rPr>
            <w:instrText xml:space="preserve"> CITATION Rya18 \l 6153 </w:instrText>
          </w:r>
          <w:r w:rsidRPr="00071322">
            <w:rPr>
              <w:rFonts w:ascii="Arial" w:hAnsi="Arial" w:cs="Arial"/>
            </w:rPr>
            <w:fldChar w:fldCharType="separate"/>
          </w:r>
          <w:r w:rsidRPr="00071322">
            <w:rPr>
              <w:rFonts w:ascii="Arial" w:hAnsi="Arial" w:cs="Arial"/>
              <w:noProof/>
            </w:rPr>
            <w:t>[1]</w:t>
          </w:r>
          <w:r w:rsidRPr="00071322">
            <w:rPr>
              <w:rFonts w:ascii="Arial" w:hAnsi="Arial" w:cs="Arial"/>
            </w:rPr>
            <w:fldChar w:fldCharType="end"/>
          </w:r>
        </w:sdtContent>
      </w:sdt>
    </w:p>
    <w:p w14:paraId="5EA480D6" w14:textId="77777777" w:rsidR="00071322" w:rsidRPr="00071322" w:rsidRDefault="00071322" w:rsidP="00071322">
      <w:pPr>
        <w:spacing w:line="360" w:lineRule="auto"/>
        <w:rPr>
          <w:rFonts w:ascii="Arial" w:hAnsi="Arial" w:cs="Arial"/>
          <w:sz w:val="22"/>
          <w:szCs w:val="22"/>
          <w:lang w:eastAsia="en-US"/>
        </w:rPr>
      </w:pPr>
    </w:p>
    <w:p w14:paraId="67EF88CD" w14:textId="77777777" w:rsidR="00071322" w:rsidRPr="00071322" w:rsidRDefault="00071322" w:rsidP="0007132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  <w:r w:rsidRPr="00071322">
        <w:rPr>
          <w:rFonts w:ascii="Arial" w:hAnsi="Arial" w:cs="Arial"/>
          <w:noProof/>
        </w:rPr>
        <w:drawing>
          <wp:inline distT="0" distB="0" distL="0" distR="0" wp14:anchorId="7EEFA63C" wp14:editId="4AC94302">
            <wp:extent cx="5133109" cy="2037185"/>
            <wp:effectExtent l="0" t="0" r="0" b="1270"/>
            <wp:docPr id="346004929" name="Picture 5" descr="Project1_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ject1_mag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27" cy="203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322">
        <w:rPr>
          <w:rFonts w:ascii="Arial" w:hAnsi="Arial" w:cs="Arial"/>
          <w:b/>
          <w:noProof/>
        </w:rPr>
        <w:t xml:space="preserve"> </w:t>
      </w:r>
    </w:p>
    <w:p w14:paraId="6B60125D" w14:textId="77777777" w:rsidR="00071322" w:rsidRPr="00071322" w:rsidRDefault="00071322" w:rsidP="00071322">
      <w:pPr>
        <w:pStyle w:val="Caption"/>
        <w:spacing w:line="360" w:lineRule="auto"/>
        <w:jc w:val="center"/>
        <w:rPr>
          <w:rFonts w:ascii="Arial" w:hAnsi="Arial" w:cs="Arial"/>
          <w:b/>
          <w:bCs/>
          <w:i w:val="0"/>
          <w:iCs w:val="0"/>
          <w:sz w:val="22"/>
          <w:szCs w:val="22"/>
        </w:rPr>
      </w:pPr>
      <w:r w:rsidRPr="00071322">
        <w:rPr>
          <w:rFonts w:ascii="Arial" w:hAnsi="Arial" w:cs="Arial"/>
          <w:sz w:val="22"/>
          <w:szCs w:val="22"/>
        </w:rPr>
        <w:t xml:space="preserve">Figure </w:t>
      </w:r>
      <w:r w:rsidRPr="00071322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begin"/>
      </w:r>
      <w:r w:rsidRPr="00071322">
        <w:rPr>
          <w:rFonts w:ascii="Arial" w:hAnsi="Arial" w:cs="Arial"/>
          <w:sz w:val="22"/>
          <w:szCs w:val="22"/>
        </w:rPr>
        <w:instrText xml:space="preserve"> SEQ Figure \* ARABIC </w:instrText>
      </w:r>
      <w:r w:rsidRPr="00071322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separate"/>
      </w:r>
      <w:r w:rsidRPr="00071322">
        <w:rPr>
          <w:rFonts w:ascii="Arial" w:hAnsi="Arial" w:cs="Arial"/>
          <w:noProof/>
          <w:sz w:val="22"/>
          <w:szCs w:val="22"/>
        </w:rPr>
        <w:t>5</w:t>
      </w:r>
      <w:r w:rsidRPr="00071322">
        <w:rPr>
          <w:rFonts w:ascii="Arial" w:hAnsi="Arial" w:cs="Arial"/>
          <w:b/>
          <w:bCs/>
          <w:i w:val="0"/>
          <w:iCs w:val="0"/>
          <w:sz w:val="22"/>
          <w:szCs w:val="22"/>
        </w:rPr>
        <w:fldChar w:fldCharType="end"/>
      </w:r>
      <w:r w:rsidRPr="00071322">
        <w:rPr>
          <w:rFonts w:ascii="Arial" w:hAnsi="Arial" w:cs="Arial"/>
          <w:sz w:val="22"/>
          <w:szCs w:val="22"/>
        </w:rPr>
        <w:t xml:space="preserve">: The structure of Magic block with I/O of DE10 Lite  </w:t>
      </w:r>
      <w:sdt>
        <w:sdtPr>
          <w:rPr>
            <w:rFonts w:ascii="Arial" w:hAnsi="Arial" w:cs="Arial"/>
            <w:b/>
            <w:bCs/>
            <w:i w:val="0"/>
            <w:iCs w:val="0"/>
            <w:sz w:val="22"/>
            <w:szCs w:val="22"/>
          </w:rPr>
          <w:id w:val="-2039499638"/>
          <w:citation/>
        </w:sdtPr>
        <w:sdtContent>
          <w:r w:rsidRPr="00071322">
            <w:rPr>
              <w:rFonts w:ascii="Arial" w:hAnsi="Arial" w:cs="Arial"/>
              <w:b/>
              <w:bCs/>
              <w:i w:val="0"/>
              <w:iCs w:val="0"/>
              <w:sz w:val="22"/>
              <w:szCs w:val="22"/>
            </w:rPr>
            <w:fldChar w:fldCharType="begin"/>
          </w:r>
          <w:r w:rsidRPr="00071322">
            <w:rPr>
              <w:rFonts w:ascii="Arial" w:hAnsi="Arial" w:cs="Arial"/>
              <w:sz w:val="22"/>
              <w:szCs w:val="22"/>
            </w:rPr>
            <w:instrText xml:space="preserve"> CITATION Rya18 \l 6153 </w:instrText>
          </w:r>
          <w:r w:rsidRPr="00071322">
            <w:rPr>
              <w:rFonts w:ascii="Arial" w:hAnsi="Arial" w:cs="Arial"/>
              <w:b/>
              <w:bCs/>
              <w:i w:val="0"/>
              <w:iCs w:val="0"/>
              <w:sz w:val="22"/>
              <w:szCs w:val="22"/>
            </w:rPr>
            <w:fldChar w:fldCharType="separate"/>
          </w:r>
          <w:r w:rsidRPr="00071322">
            <w:rPr>
              <w:rFonts w:ascii="Arial" w:hAnsi="Arial" w:cs="Arial"/>
              <w:noProof/>
              <w:sz w:val="22"/>
              <w:szCs w:val="22"/>
            </w:rPr>
            <w:t>[1]</w:t>
          </w:r>
          <w:r w:rsidRPr="00071322">
            <w:rPr>
              <w:rFonts w:ascii="Arial" w:hAnsi="Arial" w:cs="Arial"/>
              <w:b/>
              <w:bCs/>
              <w:i w:val="0"/>
              <w:iCs w:val="0"/>
              <w:sz w:val="22"/>
              <w:szCs w:val="22"/>
            </w:rPr>
            <w:fldChar w:fldCharType="end"/>
          </w:r>
        </w:sdtContent>
      </w:sdt>
    </w:p>
    <w:p w14:paraId="50AE509D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146F33D3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723500BD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The system consisted of four activities: Arithmetic, Logic, Comparison and Magic (display).  Key 0 and Key 1, the push buttons, set the activity to use and SW9 and SW8 set the individual operation within that activity.</w:t>
      </w:r>
    </w:p>
    <w:p w14:paraId="766A59AE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68FF4E56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For example, Setting Key0=1 and Key1=0 chooses the comparator.  Setting SW9=0 SW8=0 chooses the equals operation on the comparator.  The two 4-bit numbers SW3,2,10 and SW7,6,5,4 are compared for equal.  The LEDs show the output result.</w:t>
      </w:r>
    </w:p>
    <w:p w14:paraId="6A51A762" w14:textId="77777777" w:rsidR="009A5750" w:rsidRPr="00071322" w:rsidRDefault="009A5750" w:rsidP="00071322">
      <w:pPr>
        <w:spacing w:line="360" w:lineRule="auto"/>
        <w:rPr>
          <w:rFonts w:ascii="Arial" w:hAnsi="Arial" w:cs="Arial"/>
        </w:rPr>
      </w:pPr>
    </w:p>
    <w:p w14:paraId="0210AA0D" w14:textId="77777777" w:rsidR="00071322" w:rsidRPr="00071322" w:rsidRDefault="00071322" w:rsidP="00071322">
      <w:pPr>
        <w:pStyle w:val="Heading1"/>
        <w:spacing w:line="360" w:lineRule="auto"/>
        <w:rPr>
          <w:rFonts w:ascii="Arial" w:hAnsi="Arial" w:cs="Arial"/>
          <w:sz w:val="32"/>
          <w:szCs w:val="32"/>
          <w:lang w:val="en-IE"/>
        </w:rPr>
      </w:pPr>
      <w:r w:rsidRPr="00071322">
        <w:rPr>
          <w:rFonts w:ascii="Arial" w:hAnsi="Arial" w:cs="Arial"/>
        </w:rPr>
        <w:t>Quartus Implementation</w:t>
      </w:r>
    </w:p>
    <w:p w14:paraId="545868CC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  <w:r w:rsidRPr="00071322">
        <w:rPr>
          <w:rFonts w:ascii="Arial" w:hAnsi="Arial" w:cs="Arial"/>
          <w:lang w:eastAsia="en-US"/>
        </w:rPr>
        <w:t xml:space="preserve">A new project was created called computer_4bit with a </w:t>
      </w:r>
      <w:proofErr w:type="gramStart"/>
      <w:r w:rsidRPr="00071322">
        <w:rPr>
          <w:rFonts w:ascii="Arial" w:hAnsi="Arial" w:cs="Arial"/>
          <w:lang w:eastAsia="en-US"/>
        </w:rPr>
        <w:t>top level</w:t>
      </w:r>
      <w:proofErr w:type="gramEnd"/>
      <w:r w:rsidRPr="00071322">
        <w:rPr>
          <w:rFonts w:ascii="Arial" w:hAnsi="Arial" w:cs="Arial"/>
          <w:lang w:eastAsia="en-US"/>
        </w:rPr>
        <w:t xml:space="preserve"> entity of computer_4bit.  All the VHDL files in the project were added in the new project wizard (Add files).  The 10M50DAF484C7G FPGA was chosen.</w:t>
      </w:r>
    </w:p>
    <w:p w14:paraId="5EB93D2A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</w:p>
    <w:p w14:paraId="036C6A0D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  <w:r w:rsidRPr="00071322">
        <w:rPr>
          <w:rFonts w:ascii="Arial" w:hAnsi="Arial" w:cs="Arial"/>
          <w:lang w:eastAsia="en-US"/>
        </w:rPr>
        <w:t>The project was compiled up with no errors.</w:t>
      </w:r>
    </w:p>
    <w:p w14:paraId="712D1683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</w:p>
    <w:p w14:paraId="69C59CB8" w14:textId="788BD410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  <w:r w:rsidRPr="00071322">
        <w:rPr>
          <w:rFonts w:ascii="Arial" w:hAnsi="Arial" w:cs="Arial"/>
          <w:lang w:eastAsia="en-US"/>
        </w:rPr>
        <w:t xml:space="preserve">The pins were assigned to the inputs and outputs shown in </w:t>
      </w:r>
      <w:r w:rsidRPr="00071322">
        <w:rPr>
          <w:rFonts w:ascii="Arial" w:hAnsi="Arial" w:cs="Arial"/>
          <w:lang w:eastAsia="en-US"/>
        </w:rPr>
        <w:fldChar w:fldCharType="begin"/>
      </w:r>
      <w:r w:rsidRPr="00071322">
        <w:rPr>
          <w:rFonts w:ascii="Arial" w:hAnsi="Arial" w:cs="Arial"/>
          <w:lang w:eastAsia="en-US"/>
        </w:rPr>
        <w:instrText xml:space="preserve"> REF _Ref58846571 \h </w:instrText>
      </w:r>
      <w:r w:rsidRPr="00071322">
        <w:rPr>
          <w:rFonts w:ascii="Arial" w:hAnsi="Arial" w:cs="Arial"/>
          <w:lang w:eastAsia="en-US"/>
        </w:rPr>
      </w:r>
      <w:r w:rsidRPr="00071322">
        <w:rPr>
          <w:rFonts w:ascii="Arial" w:hAnsi="Arial" w:cs="Arial"/>
          <w:lang w:eastAsia="en-US"/>
        </w:rPr>
        <w:instrText xml:space="preserve"> \* MERGEFORMAT </w:instrText>
      </w:r>
      <w:r w:rsidRPr="00071322">
        <w:rPr>
          <w:rFonts w:ascii="Arial" w:hAnsi="Arial" w:cs="Arial"/>
          <w:lang w:eastAsia="en-US"/>
        </w:rPr>
        <w:fldChar w:fldCharType="separate"/>
      </w:r>
      <w:r w:rsidRPr="00071322">
        <w:rPr>
          <w:rFonts w:ascii="Arial" w:hAnsi="Arial" w:cs="Arial"/>
        </w:rPr>
        <w:t xml:space="preserve">Figure </w:t>
      </w:r>
      <w:r w:rsidRPr="00071322">
        <w:rPr>
          <w:rFonts w:ascii="Arial" w:hAnsi="Arial" w:cs="Arial"/>
          <w:noProof/>
        </w:rPr>
        <w:t>1</w:t>
      </w:r>
      <w:r w:rsidRPr="00071322">
        <w:rPr>
          <w:rFonts w:ascii="Arial" w:hAnsi="Arial" w:cs="Arial"/>
          <w:lang w:eastAsia="en-US"/>
        </w:rPr>
        <w:fldChar w:fldCharType="end"/>
      </w:r>
      <w:r w:rsidRPr="00071322">
        <w:rPr>
          <w:rFonts w:ascii="Arial" w:hAnsi="Arial" w:cs="Arial"/>
          <w:lang w:eastAsia="en-US"/>
        </w:rPr>
        <w:t>.</w:t>
      </w:r>
    </w:p>
    <w:p w14:paraId="5D1A25DE" w14:textId="77777777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</w:p>
    <w:p w14:paraId="4F2BAC7C" w14:textId="261573A6" w:rsidR="00071322" w:rsidRPr="00071322" w:rsidRDefault="00071322" w:rsidP="00071322">
      <w:pPr>
        <w:spacing w:line="360" w:lineRule="auto"/>
        <w:rPr>
          <w:rFonts w:ascii="Arial" w:hAnsi="Arial" w:cs="Arial"/>
          <w:lang w:eastAsia="en-US"/>
        </w:rPr>
      </w:pPr>
      <w:r w:rsidRPr="00071322">
        <w:rPr>
          <w:rFonts w:ascii="Arial" w:hAnsi="Arial" w:cs="Arial"/>
          <w:noProof/>
          <w:lang w:eastAsia="en-US"/>
        </w:rPr>
        <w:drawing>
          <wp:inline distT="0" distB="0" distL="0" distR="0" wp14:anchorId="05296C15" wp14:editId="27F2BBA5">
            <wp:extent cx="3954780" cy="2933700"/>
            <wp:effectExtent l="0" t="0" r="7620" b="0"/>
            <wp:docPr id="6396314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149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EE08" w14:textId="6951B533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  <w:noProof/>
        </w:rPr>
        <w:lastRenderedPageBreak/>
        <w:drawing>
          <wp:inline distT="0" distB="0" distL="0" distR="0" wp14:anchorId="212420F2" wp14:editId="2F0F5E7E">
            <wp:extent cx="3954780" cy="1188720"/>
            <wp:effectExtent l="0" t="0" r="7620" b="0"/>
            <wp:docPr id="18507029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029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92B4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The device was then programmed and tested using the different activities and operations.</w:t>
      </w:r>
    </w:p>
    <w:p w14:paraId="0684EF84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34E5528D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p w14:paraId="5C9CBC85" w14:textId="77777777" w:rsidR="00071322" w:rsidRPr="00071322" w:rsidRDefault="00071322" w:rsidP="00071322">
      <w:pPr>
        <w:pStyle w:val="Heading1"/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>References (web only)</w:t>
      </w:r>
    </w:p>
    <w:p w14:paraId="03F9173B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  <w:r w:rsidRPr="00071322">
        <w:rPr>
          <w:rFonts w:ascii="Arial" w:hAnsi="Arial" w:cs="Arial"/>
        </w:rPr>
        <w:t xml:space="preserve">https://ryanzumbrunnen.wordpress.com/2018/03/04/4-bit-fpga-cpu/ </w:t>
      </w:r>
    </w:p>
    <w:p w14:paraId="587430CA" w14:textId="77777777" w:rsidR="00071322" w:rsidRPr="00071322" w:rsidRDefault="00071322" w:rsidP="00071322">
      <w:pPr>
        <w:spacing w:line="360" w:lineRule="auto"/>
        <w:rPr>
          <w:rFonts w:ascii="Arial" w:hAnsi="Arial" w:cs="Arial"/>
        </w:rPr>
      </w:pPr>
    </w:p>
    <w:sectPr w:rsidR="00071322" w:rsidRPr="00071322" w:rsidSect="00EB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22"/>
    <w:rsid w:val="00071322"/>
    <w:rsid w:val="000F512C"/>
    <w:rsid w:val="009A5750"/>
    <w:rsid w:val="00E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05E69"/>
  <w15:chartTrackingRefBased/>
  <w15:docId w15:val="{958C574A-C252-4E18-8ED7-0000FF2A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2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2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2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2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2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2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2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2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2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2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2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2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7132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ryanzumbrunnen.files.wordpress.com/2018/03/project1_top.png?w=530&amp;h=56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Rya18</b:Tag>
    <b:SourceType>InternetSite</b:SourceType>
    <b:Guid>{CBFD9247-7701-4CF0-9989-F6C4A7317F02}</b:Guid>
    <b:Title>4-bit FPGA CPU</b:Title>
    <b:Year>2018</b:Year>
    <b:Author>
      <b:Author>
        <b:NameList>
          <b:Person>
            <b:Last>ZumBrunnen</b:Last>
            <b:First>Ryan</b:First>
          </b:Person>
        </b:NameList>
      </b:Author>
    </b:Author>
    <b:Month>03</b:Month>
    <b:Day>04</b:Day>
    <b:URL>https://ryanzumbrunnen.wordpress.com/2018/03/04/4-bit-fpga-cpu/</b:URL>
    <b:RefOrder>1</b:RefOrder>
  </b:Source>
</b:Sources>
</file>

<file path=customXml/itemProps1.xml><?xml version="1.0" encoding="utf-8"?>
<ds:datastoreItem xmlns:ds="http://schemas.openxmlformats.org/officeDocument/2006/customXml" ds:itemID="{A59AB034-FC4A-4159-AEEA-7DC0C5CE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326</Words>
  <Characters>1683</Characters>
  <Application>Microsoft Office Word</Application>
  <DocSecurity>0</DocSecurity>
  <Lines>62</Lines>
  <Paragraphs>27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Long Van Pham - STUDENT</dc:creator>
  <cp:keywords/>
  <dc:description/>
  <cp:lastModifiedBy>Nhat Long Van Pham - STUDENT</cp:lastModifiedBy>
  <cp:revision>1</cp:revision>
  <dcterms:created xsi:type="dcterms:W3CDTF">2024-01-16T00:01:00Z</dcterms:created>
  <dcterms:modified xsi:type="dcterms:W3CDTF">2024-01-16T00:06:00Z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e98097d1-f3f3-4540-9a57-c4ccba569148</vt:lpwstr>
  </property>
</Properties>
</file>