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887" w:rsidRPr="00FC6093" w:rsidRDefault="00FC6093" w:rsidP="00FC609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Лекция 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r w:rsidR="00FC6093"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— каскадные таблицы стилей) — технология описания внешнего вида документа, оформленного языком разметки.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sz w:val="28"/>
          <w:szCs w:val="28"/>
        </w:rPr>
        <w:t>Преимущественно используется как средство оформления веб-страниц в формате HTML и XHTML, но может применяться с любыми видами документов в формате XML, включая SVG и XUL.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sz w:val="28"/>
          <w:szCs w:val="28"/>
        </w:rPr>
        <w:t>Каскадные таблицы стилей используются создателями веб-страниц для задания цветов, шрифтов, расположения и других аспектов представления веб-документа. Основной целью разработки CSS являлось разделение содержимого (написанного на HTML или другом языке разметки) и оформления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печать,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 в CSS</w:t>
      </w:r>
    </w:p>
    <w:p w:rsidR="00D02887" w:rsidRPr="00FC6093" w:rsidRDefault="008C089D" w:rsidP="00D02887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9" w:anchor="css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Что такое CSS?</w:t>
        </w:r>
      </w:hyperlink>
    </w:p>
    <w:p w:rsidR="00D02887" w:rsidRPr="00FC6093" w:rsidRDefault="008C089D" w:rsidP="00D02887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синтаксис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Общий синтаксис таблиц стилей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правила css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Правила CSS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классы css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Классы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3" w:anchor="id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Идентификаторы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4" w:anchor="groups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Группировка свойств</w:t>
        </w:r>
      </w:hyperlink>
    </w:p>
    <w:p w:rsidR="00D02887" w:rsidRPr="00FC6093" w:rsidRDefault="008C089D" w:rsidP="00D02887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5" w:anchor="иcпользование css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Использование в веб-страницах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6" w:anchor="встроенные стили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Встроенные стили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7" w:anchor="внедренные стили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Внедренные стили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8" w:anchor="связанные стили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Связанные таблицы стилей</w:t>
        </w:r>
      </w:hyperlink>
    </w:p>
    <w:p w:rsidR="00D02887" w:rsidRPr="00FC6093" w:rsidRDefault="008C089D" w:rsidP="00D02887">
      <w:pPr>
        <w:numPr>
          <w:ilvl w:val="1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9" w:anchor="media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Аппаратно-зависимые стили</w:t>
        </w:r>
      </w:hyperlink>
    </w:p>
    <w:p w:rsidR="00D02887" w:rsidRPr="00FC6093" w:rsidRDefault="008C089D" w:rsidP="00D02887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20" w:anchor="свойства стилей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Свойства CSS</w:t>
        </w:r>
      </w:hyperlink>
    </w:p>
    <w:p w:rsidR="00D02887" w:rsidRPr="00FC6093" w:rsidRDefault="008C089D" w:rsidP="00D02887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21" w:anchor="позиционирование" w:history="1">
        <w:r w:rsidR="00D02887"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Позиционирование элементов</w:t>
        </w:r>
      </w:hyperlink>
    </w:p>
    <w:p w:rsidR="00FC6093" w:rsidRPr="00FC6093" w:rsidRDefault="00FC6093" w:rsidP="00FC6093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0" w:name="css"/>
    </w:p>
    <w:p w:rsidR="00D02887" w:rsidRPr="00FC6093" w:rsidRDefault="00D02887" w:rsidP="00FC6093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sz w:val="28"/>
          <w:szCs w:val="28"/>
        </w:rPr>
        <w:t>Что такое CSS?</w:t>
      </w:r>
      <w:bookmarkEnd w:id="0"/>
    </w:p>
    <w:p w:rsidR="00FC6093" w:rsidRPr="00FC6093" w:rsidRDefault="00FC6093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Каскадные таблицы стилей</w:t>
      </w:r>
      <w:r w:rsidR="00FC6093"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Cascading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Sheets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, CSS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) — это стандарт, определяющий представление данных в браузере. Если HTML предоставляет информацию о структуре документа, то таблицы стилей </w:t>
      </w:r>
      <w:proofErr w:type="gramStart"/>
      <w:r w:rsidRPr="00FC6093">
        <w:rPr>
          <w:rFonts w:ascii="Times New Roman" w:eastAsia="Times New Roman" w:hAnsi="Times New Roman" w:cs="Times New Roman"/>
          <w:sz w:val="28"/>
          <w:szCs w:val="28"/>
        </w:rPr>
        <w:t>сообщают</w:t>
      </w:r>
      <w:proofErr w:type="gram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как он должен выглядеть.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Стиль</w:t>
      </w:r>
      <w:r w:rsidR="00FC6093"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>— это совокупность правил, применяемых к элементу гипертекста и определяющих способ его отображения. Стиль включает все типы элементов дизайна: шрифт, фон, текст, цвета ссылок, поля и расположение объектов на странице.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стилей</w:t>
      </w:r>
      <w:r w:rsidR="00FC6093"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>— это совокупность стилей, применимых к гипертекстовому документу.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Каскадирование</w:t>
      </w:r>
      <w:r w:rsidR="00FC6093"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— это порядок применения различных стилей к веб-странице. Браузер, поддерживающий таблицы стилей, будет последовательно применять их в соответствии с приоритетом: сначала связанные, затем внедренные и, наконец, встроенные стили. Другой аспект каскадирования </w:t>
      </w:r>
      <w:proofErr w:type="gramStart"/>
      <w:r w:rsidRPr="00FC6093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proofErr w:type="gramEnd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аследование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inheritance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sz w:val="28"/>
          <w:szCs w:val="28"/>
        </w:rPr>
        <w:t>, — означает, что если не указано иное, то конкретный стиль будет применен ко всем дочерним элементами гипертекстового документа. Например, если вы примените определенный цвет текста в теге &lt;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>&gt;, то все теги внутри этого блока будут отображаться этим же цветом.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sz w:val="28"/>
          <w:szCs w:val="28"/>
        </w:rPr>
        <w:t>Использование каскадных таблиц дает возможность разделить содержимое и его представление и гибко управлять отображением гипертекстовых документов путем изменения стилей.</w:t>
      </w:r>
    </w:p>
    <w:p w:rsidR="00D02887" w:rsidRPr="00FC6093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информация о спецификации 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FC6093">
        <w:rPr>
          <w:rFonts w:ascii="Times New Roman" w:eastAsia="Times New Roman" w:hAnsi="Times New Roman" w:cs="Times New Roman"/>
          <w:sz w:val="28"/>
          <w:szCs w:val="28"/>
        </w:rPr>
        <w:t xml:space="preserve"> всегда доступна по адресу</w:t>
      </w:r>
      <w:hyperlink r:id="rId22" w:history="1">
        <w:r w:rsidRPr="00FC609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http://www.w3.org/Style/CSS/</w:t>
        </w:r>
      </w:hyperlink>
    </w:p>
    <w:p w:rsidR="00D02887" w:rsidRPr="00FC6093" w:rsidRDefault="00D02887" w:rsidP="00FC6093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" w:name="синтаксис"/>
      <w:r w:rsidRPr="00FC6093">
        <w:rPr>
          <w:rFonts w:ascii="Times New Roman" w:eastAsia="Times New Roman" w:hAnsi="Times New Roman" w:cs="Times New Roman"/>
          <w:sz w:val="28"/>
          <w:szCs w:val="28"/>
        </w:rPr>
        <w:t>Общий синтаксис таблиц стилей</w:t>
      </w:r>
      <w:bookmarkEnd w:id="1"/>
    </w:p>
    <w:p w:rsidR="00D02887" w:rsidRDefault="00D02887" w:rsidP="00FC60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sz w:val="28"/>
          <w:szCs w:val="28"/>
        </w:rPr>
        <w:t>Таблицы стилей строятся в соответствии с определенным порядком (синтаксисом), в противном случае они не могут нормально работать. Таблицы стилей составляются из определенных частей (рис. 1):</w:t>
      </w:r>
    </w:p>
    <w:p w:rsidR="00CE3B4D" w:rsidRDefault="00CE3B4D" w:rsidP="008C0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6093" w:rsidRDefault="00CE3B4D" w:rsidP="00FC60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450273" cy="1695450"/>
                <wp:effectExtent l="0" t="0" r="17145" b="1905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0273" cy="1695450"/>
                          <a:chOff x="0" y="0"/>
                          <a:chExt cx="3450273" cy="1695450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0" y="0"/>
                            <a:ext cx="12382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093" w:rsidRPr="00FC6093" w:rsidRDefault="00FC6093" w:rsidP="00FC60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C609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селектор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1314450" y="0"/>
                            <a:ext cx="21240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C6093" w:rsidRPr="00FC6093" w:rsidRDefault="00FC6093" w:rsidP="00FC60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свойство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: значение;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авая фигурная скобка 3"/>
                        <wps:cNvSpPr/>
                        <wps:spPr>
                          <a:xfrm rot="5400000">
                            <a:off x="2200275" y="-457200"/>
                            <a:ext cx="335279" cy="2129472"/>
                          </a:xfrm>
                          <a:prstGeom prst="rightBrace">
                            <a:avLst>
                              <a:gd name="adj1" fmla="val 8333"/>
                              <a:gd name="adj2" fmla="val 496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1771650" y="771525"/>
                            <a:ext cx="123825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E3B4D" w:rsidRPr="00FC6093" w:rsidRDefault="00CE3B4D" w:rsidP="00CE3B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описание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авая фигурная скобка 7"/>
                        <wps:cNvSpPr/>
                        <wps:spPr>
                          <a:xfrm rot="5400000">
                            <a:off x="1600200" y="-485775"/>
                            <a:ext cx="334645" cy="3365500"/>
                          </a:xfrm>
                          <a:prstGeom prst="rightBrace">
                            <a:avLst>
                              <a:gd name="adj1" fmla="val 8333"/>
                              <a:gd name="adj2" fmla="val 4962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1190625" y="1371600"/>
                            <a:ext cx="123825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E3B4D" w:rsidRPr="00FC6093" w:rsidRDefault="00CE3B4D" w:rsidP="00CE3B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правило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" o:spid="_x0000_s1026" style="width:271.7pt;height:133.5pt;mso-position-horizontal-relative:char;mso-position-vertical-relative:line" coordsize="34502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7" type="#_x0000_t202" style="position:absolute;width:123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FC6093" w:rsidRPr="00FC6093" w:rsidRDefault="00FC6093" w:rsidP="00FC609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C609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селектор</w:t>
                        </w:r>
                      </w:p>
                    </w:txbxContent>
                  </v:textbox>
                </v:shape>
                <v:shape id="Поле 2" o:spid="_x0000_s1028" type="#_x0000_t202" style="position:absolute;left:13144;width:2124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C6sIA&#10;AADaAAAADwAAAGRycy9kb3ducmV2LnhtbESPwWrDMBBE74H+g9hCb7EcH0rqRjEhUOgllDo9pLdF&#10;2thKrJWxFMfN11eFQo7DzLxhVtXkOjHSEKxnBYssB0GsvbHcKPjav82XIEJENth5JgU/FKBaP8xW&#10;WBp/5U8a69iIBOFQooI2xr6UMuiWHIbM98TJO/rBYUxyaKQZ8JrgrpNFnj9Lh5bTQos9bVvS5/ri&#10;FBg+eNbfdnezXGv7cvtYnvSo1NPjtHkFEWmK9/B/+90oKODvSro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gLqwgAAANoAAAAPAAAAAAAAAAAAAAAAAJgCAABkcnMvZG93&#10;bnJldi54bWxQSwUGAAAAAAQABAD1AAAAhwMAAAAA&#10;" fillcolor="window" strokeweight=".5pt">
                  <v:textbox>
                    <w:txbxContent>
                      <w:p w:rsidR="00FC6093" w:rsidRPr="00FC6093" w:rsidRDefault="00FC6093" w:rsidP="00FC609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свойство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: значение;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3" o:spid="_x0000_s1029" type="#_x0000_t88" style="position:absolute;left:22002;top:-4573;width:3353;height:212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xAsMA&#10;AADaAAAADwAAAGRycy9kb3ducmV2LnhtbESP0WqDQBRE3wv5h+UW8lKStRFUbDYhlAiFPkXzATfu&#10;rUrdu+Ju1Pbru4VCH4eZOcPsj4vpxUSj6ywreN5GIIhrqztuFFyrYpOBcB5ZY2+ZFHyRg+Nh9bDH&#10;XNuZLzSVvhEBwi5HBa33Qy6lq1sy6LZ2IA7ehx0N+iDHRuoR5wA3vdxFUSINdhwWWhzotaX6s7wb&#10;BeW5uLxn8VOaft+SJKqKaurLSqn143J6AeFp8f/hv/ab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IxAsMAAADaAAAADwAAAAAAAAAAAAAAAACYAgAAZHJzL2Rv&#10;d25yZXYueG1sUEsFBgAAAAAEAAQA9QAAAIgDAAAAAA==&#10;" adj="283,10718" strokecolor="#4579b8 [3044]"/>
                <v:shape id="Поле 4" o:spid="_x0000_s1030" type="#_x0000_t202" style="position:absolute;left:17716;top:7715;width:1238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/BcEA&#10;AADaAAAADwAAAGRycy9kb3ducmV2LnhtbESPQWsCMRSE74X+h/AK3mq2UsS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zPwXBAAAA2gAAAA8AAAAAAAAAAAAAAAAAmAIAAGRycy9kb3du&#10;cmV2LnhtbFBLBQYAAAAABAAEAPUAAACGAwAAAAA=&#10;" fillcolor="window" strokeweight=".5pt">
                  <v:textbox>
                    <w:txbxContent>
                      <w:p w:rsidR="00CE3B4D" w:rsidRPr="00FC6093" w:rsidRDefault="00CE3B4D" w:rsidP="00CE3B4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описание</w:t>
                        </w:r>
                      </w:p>
                    </w:txbxContent>
                  </v:textbox>
                </v:shape>
                <v:shape id="Правая фигурная скобка 7" o:spid="_x0000_s1031" type="#_x0000_t88" style="position:absolute;left:16002;top:-4859;width:3346;height:336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h+8UA&#10;AADaAAAADwAAAGRycy9kb3ducmV2LnhtbESPT2vCQBTE70K/w/IKvUjdWEQlukqolEbwUrXi8Zl9&#10;+UOzb9PsNqbfvisIPQ4z8xtmue5NLTpqXWVZwXgUgSDOrK64UHA8vD3PQTiPrLG2TAp+ycF69TBY&#10;YqztlT+o2/tCBAi7GBWU3jexlC4ryaAb2YY4eLltDfog20LqFq8Bbmr5EkVTabDisFBiQ68lZV/7&#10;H6Mgr/LP7/R0SXGyTd532fAwP8uNUk+PfbIA4an3/+F7O9UKZnC7Em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2H7xQAAANoAAAAPAAAAAAAAAAAAAAAAAJgCAABkcnMv&#10;ZG93bnJldi54bWxQSwUGAAAAAAQABAD1AAAAigMAAAAA&#10;" adj="179,10718" strokecolor="#4a7ebb"/>
                <v:shape id="Поле 8" o:spid="_x0000_s1032" type="#_x0000_t202" style="position:absolute;left:11906;top:13716;width:123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1AL8A&#10;AADaAAAADwAAAGRycy9kb3ducmV2LnhtbERPz2vCMBS+D/wfwhN2W1N3GK42yhAELyKrHvT2SN7a&#10;bM1LSbLa+dcvh8GOH9/vejO5XowUovWsYFGUIIi1N5ZbBefT7mkJIiZkg71nUvBDETbr2UONlfE3&#10;fqexSa3IIRwrVNClNFRSRt2Rw1j4gThzHz44TBmGVpqAtxzuevlcli/SoeXc0OFA2470V/PtFBi+&#10;eNZXe7hbbrR9vR+Xn3pU6nE+va1AJJrSv/jPvTcK8tZ8Jd8Au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jUAvwAAANoAAAAPAAAAAAAAAAAAAAAAAJgCAABkcnMvZG93bnJl&#10;di54bWxQSwUGAAAAAAQABAD1AAAAhAMAAAAA&#10;" fillcolor="window" strokeweight=".5pt">
                  <v:textbox>
                    <w:txbxContent>
                      <w:p w:rsidR="00CE3B4D" w:rsidRPr="00FC6093" w:rsidRDefault="00CE3B4D" w:rsidP="00CE3B4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правило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02887" w:rsidRPr="00FC6093" w:rsidRDefault="00D02887" w:rsidP="00D0288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Рис. 1. Синтаксис описания стиля CSS</w:t>
      </w:r>
    </w:p>
    <w:p w:rsidR="00D02887" w:rsidRPr="008C089D" w:rsidRDefault="00D02887" w:rsidP="008C089D">
      <w:pPr>
        <w:numPr>
          <w:ilvl w:val="0"/>
          <w:numId w:val="5"/>
        </w:numPr>
        <w:spacing w:before="100" w:beforeAutospacing="1" w:after="45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Селектор (</w:t>
      </w:r>
      <w:proofErr w:type="spellStart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Selector</w:t>
      </w:r>
      <w:proofErr w:type="spellEnd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8C089D">
        <w:rPr>
          <w:rFonts w:ascii="Times New Roman" w:eastAsia="Times New Roman" w:hAnsi="Times New Roman" w:cs="Times New Roman"/>
          <w:sz w:val="28"/>
          <w:szCs w:val="28"/>
        </w:rPr>
        <w:t>. Селектор — это элемент, к которому будут применяться назначаемые стили. Это может быть тег, класс или идентификатор объекта гипертекстового документа.</w:t>
      </w:r>
    </w:p>
    <w:p w:rsidR="00D02887" w:rsidRPr="008C089D" w:rsidRDefault="00D02887" w:rsidP="008C089D">
      <w:pPr>
        <w:numPr>
          <w:ilvl w:val="0"/>
          <w:numId w:val="5"/>
        </w:numPr>
        <w:spacing w:before="100" w:beforeAutospacing="1" w:after="45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Свойство (</w:t>
      </w:r>
      <w:proofErr w:type="spellStart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Property</w:t>
      </w:r>
      <w:proofErr w:type="spellEnd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8C089D">
        <w:rPr>
          <w:rFonts w:ascii="Times New Roman" w:eastAsia="Times New Roman" w:hAnsi="Times New Roman" w:cs="Times New Roman"/>
          <w:sz w:val="28"/>
          <w:szCs w:val="28"/>
        </w:rPr>
        <w:t>. Свойство определяет одну или несколько характеристик селектора. Свойства задают формат отображения селектора: отступы, шрифты, выравнивание, размеры и т.д.</w:t>
      </w:r>
    </w:p>
    <w:p w:rsidR="00D02887" w:rsidRPr="008C089D" w:rsidRDefault="00D02887" w:rsidP="008C089D">
      <w:pPr>
        <w:numPr>
          <w:ilvl w:val="0"/>
          <w:numId w:val="5"/>
        </w:numPr>
        <w:spacing w:before="100" w:beforeAutospacing="1" w:after="45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Значение (</w:t>
      </w:r>
      <w:proofErr w:type="spellStart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Value</w:t>
      </w:r>
      <w:proofErr w:type="spellEnd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8C089D">
        <w:rPr>
          <w:rFonts w:ascii="Times New Roman" w:eastAsia="Times New Roman" w:hAnsi="Times New Roman" w:cs="Times New Roman"/>
          <w:sz w:val="28"/>
          <w:szCs w:val="28"/>
        </w:rPr>
        <w:t>. Значения — это фактические числовые или строковые константы, определяющие свойство селектора.</w:t>
      </w:r>
    </w:p>
    <w:p w:rsidR="00D02887" w:rsidRPr="008C089D" w:rsidRDefault="00D02887" w:rsidP="008C089D">
      <w:pPr>
        <w:numPr>
          <w:ilvl w:val="0"/>
          <w:numId w:val="5"/>
        </w:numPr>
        <w:spacing w:before="100" w:beforeAutospacing="1" w:after="45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(</w:t>
      </w:r>
      <w:proofErr w:type="spellStart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Declaration</w:t>
      </w:r>
      <w:proofErr w:type="spellEnd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8C089D">
        <w:rPr>
          <w:rFonts w:ascii="Times New Roman" w:eastAsia="Times New Roman" w:hAnsi="Times New Roman" w:cs="Times New Roman"/>
          <w:sz w:val="28"/>
          <w:szCs w:val="28"/>
        </w:rPr>
        <w:t>. Совокупность свойств и их значений.</w:t>
      </w:r>
    </w:p>
    <w:p w:rsidR="00D02887" w:rsidRPr="008C089D" w:rsidRDefault="00D02887" w:rsidP="008C089D">
      <w:pPr>
        <w:numPr>
          <w:ilvl w:val="0"/>
          <w:numId w:val="5"/>
        </w:numPr>
        <w:spacing w:before="100" w:beforeAutospacing="1" w:after="45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Правило (</w:t>
      </w:r>
      <w:proofErr w:type="spellStart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Rule</w:t>
      </w:r>
      <w:proofErr w:type="spellEnd"/>
      <w:r w:rsidRPr="008C089D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8C089D">
        <w:rPr>
          <w:rFonts w:ascii="Times New Roman" w:eastAsia="Times New Roman" w:hAnsi="Times New Roman" w:cs="Times New Roman"/>
          <w:sz w:val="28"/>
          <w:szCs w:val="28"/>
        </w:rPr>
        <w:t>. Полное описание стиля (селектор + описание).</w:t>
      </w:r>
    </w:p>
    <w:p w:rsidR="008C089D" w:rsidRDefault="008C089D" w:rsidP="008C08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02887" w:rsidRDefault="00D02887" w:rsidP="008C08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sz w:val="28"/>
          <w:szCs w:val="28"/>
        </w:rPr>
        <w:t>Таким образом, таблица стилей — это набор правил, задающих значения свойств селекторов, перечисленных в этой таблице. Общий синтаксис описания правила выглядит так:</w:t>
      </w:r>
    </w:p>
    <w:p w:rsidR="008C089D" w:rsidRPr="008C089D" w:rsidRDefault="008C089D" w:rsidP="008C08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02887" w:rsidRPr="008C089D" w:rsidRDefault="00D02887" w:rsidP="008C0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sz w:val="28"/>
          <w:szCs w:val="28"/>
        </w:rPr>
        <w:t>селекто</w:t>
      </w:r>
      <w:proofErr w:type="gramStart"/>
      <w:r w:rsidRPr="008C089D">
        <w:rPr>
          <w:rFonts w:ascii="Times New Roman" w:eastAsia="Times New Roman" w:hAnsi="Times New Roman" w:cs="Times New Roman"/>
          <w:sz w:val="28"/>
          <w:szCs w:val="28"/>
        </w:rPr>
        <w:t>р[</w:t>
      </w:r>
      <w:proofErr w:type="gramEnd"/>
      <w:r w:rsidRPr="008C089D">
        <w:rPr>
          <w:rFonts w:ascii="Times New Roman" w:eastAsia="Times New Roman" w:hAnsi="Times New Roman" w:cs="Times New Roman"/>
          <w:sz w:val="28"/>
          <w:szCs w:val="28"/>
        </w:rPr>
        <w:t>, селектор[, ...]] {свойство: значение;}</w:t>
      </w:r>
    </w:p>
    <w:p w:rsidR="008C089D" w:rsidRDefault="008C089D" w:rsidP="008C08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02887" w:rsidRPr="008C089D" w:rsidRDefault="00D02887" w:rsidP="008C08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089D">
        <w:rPr>
          <w:rFonts w:ascii="Times New Roman" w:eastAsia="Times New Roman" w:hAnsi="Times New Roman" w:cs="Times New Roman"/>
          <w:sz w:val="28"/>
          <w:szCs w:val="28"/>
        </w:rPr>
        <w:t>Регистр символов значения не имеет, порядок перечисления селекторов в таблице и свойств в определении не регламентирован.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2" w:name="правила_css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Правила CSS</w:t>
      </w:r>
      <w:bookmarkEnd w:id="2"/>
    </w:p>
    <w:p w:rsidR="00D02887" w:rsidRPr="00FC6093" w:rsidRDefault="008C089D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Как рассматривалось ранее, </w:t>
      </w:r>
      <w:bookmarkStart w:id="3" w:name="_GoBack"/>
      <w:bookmarkEnd w:id="3"/>
      <w:r w:rsidR="00D02887"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каскадная таблица стилей — это набор правил форматирования тегов HTML. Приведем несколько примеров написания таких правил:</w:t>
      </w:r>
    </w:p>
    <w:p w:rsidR="00D02887" w:rsidRPr="00FC6093" w:rsidRDefault="00D02887" w:rsidP="00D02887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Основной текст с выравниванием по ширине, абзацный отступ 30px, гарнитура (шрифт) —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Serif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, кегль (размер шрифта) — 14px: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p {</w:t>
      </w:r>
      <w:proofErr w:type="gramEnd"/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text-align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justify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text-indent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30px;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font-family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Serif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font-size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14px;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  <w:t>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Это правило будет применено ко всем тегам &lt;p&gt;.</w:t>
      </w:r>
    </w:p>
    <w:p w:rsidR="00D02887" w:rsidRPr="00FC6093" w:rsidRDefault="00D02887" w:rsidP="00D02887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Синий цвет для заголовков с первого по третий уровень: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h1, h2, h3 {</w:t>
      </w:r>
      <w:proofErr w:type="gramEnd"/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color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blue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; /*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тоже самое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, что и #0000FF */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}</w:t>
      </w:r>
    </w:p>
    <w:p w:rsidR="00D02887" w:rsidRPr="00FC6093" w:rsidRDefault="00D02887" w:rsidP="00D02887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Таблицы и изображения выводить без обрамления: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table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img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{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border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none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;}</w:t>
      </w:r>
    </w:p>
    <w:p w:rsidR="00D02887" w:rsidRPr="00FC6093" w:rsidRDefault="00D02887" w:rsidP="00D02887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Ссылки в элементах списков показывать без подчеркивания: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li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a {text-decoration: none;}</w:t>
      </w:r>
    </w:p>
    <w:p w:rsidR="00D02887" w:rsidRPr="00FC6093" w:rsidRDefault="00D02887" w:rsidP="00D02887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lastRenderedPageBreak/>
        <w:t>Внутренние отступы слева и справа для блоков (&lt;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div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&gt;), заголовков таблиц и ячеек таблиц установить в 10px и залить фон желтым цветом: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div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th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{</w:t>
      </w:r>
      <w:proofErr w:type="gramEnd"/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padding-left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10px;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padding-right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10px;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background-color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yellow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}</w:t>
      </w:r>
    </w:p>
    <w:p w:rsidR="00D02887" w:rsidRPr="00FC6093" w:rsidRDefault="00D02887" w:rsidP="00D02887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Все ссылки в документе отображать черным цветом и полужирным шрифтом, а в основном тексте и списках — обычным, а также выделять их зеленым цветом и подчеркивать только при наведении курсора (в описании правил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использован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 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псевдоэлемент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a:hover).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a {color: black; font-weight: bold;}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p a, li a {font-weight: normal; text-decoration: none;}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p a:hover, li a:hover {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color: #00FF00; text-decoration: underline;</w:t>
      </w:r>
    </w:p>
    <w:p w:rsidR="00D02887" w:rsidRPr="00FC6093" w:rsidRDefault="00D02887" w:rsidP="00D0288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}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4" w:name="классы_css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Классы</w:t>
      </w:r>
      <w:bookmarkEnd w:id="4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Стандарт CSS представляет возможности создания именованных стилей — стилевых классов. Это позволяет ответить на такой, например, вопрос: Как применить разные стили к одному и тому же селектору?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Предположим, что в документе вам нужны два различных вида основного текста — один без отступа, второй — с левым отступом и шрифтом красного цвета. Для этого нужно создать правила для каждого из них,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например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так: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p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{margin-left: 0;}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p.warn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{margin-left: 40px; color: #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FF00;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Для применения созданного класса его имя нужно указать в атрибуте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class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для выбранных абзацев: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&lt;p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class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=”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warn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”&gt;Красный текст с отступом слева&lt;/p&gt;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Общий синтаксис описания класса: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селектор</w:t>
      </w:r>
      <w:proofErr w:type="gramStart"/>
      <w:r w:rsidRPr="00FC6093">
        <w:rPr>
          <w:rFonts w:ascii="Times New Roman" w:eastAsia="Times New Roman" w:hAnsi="Times New Roman" w:cs="Times New Roman"/>
          <w:b/>
          <w:bCs/>
          <w:color w:val="4C4C4C"/>
          <w:sz w:val="28"/>
          <w:szCs w:val="28"/>
        </w:rPr>
        <w:t>.и</w:t>
      </w:r>
      <w:proofErr w:type="gramEnd"/>
      <w:r w:rsidRPr="00FC6093">
        <w:rPr>
          <w:rFonts w:ascii="Times New Roman" w:eastAsia="Times New Roman" w:hAnsi="Times New Roman" w:cs="Times New Roman"/>
          <w:b/>
          <w:bCs/>
          <w:color w:val="4C4C4C"/>
          <w:sz w:val="28"/>
          <w:szCs w:val="28"/>
        </w:rPr>
        <w:t>мя_класса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{описание}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lastRenderedPageBreak/>
        <w:t>При создании класса селектор можно не указывать, тогда это правило можно применять к любому селектору, поддерживающему тот же набор свойств.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Вот несколько примеров: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Правило: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solid_blue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{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color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blue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;}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Использование: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&lt;p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class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=”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solid_blue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”&gt;Синий текст абзаца&lt;/p&gt;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li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class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=”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solid_blue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”&gt;Синий текст элемента списка&lt;/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li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Правило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h1.bigsans 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 xml:space="preserve">{font-family: Sans; font-size: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1.5em;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h1.smallserif 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{font-family: Serif; font-size: .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84em;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Использование: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&lt;h1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class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=”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bigsans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”&gt;Большой, но рубленый&lt;/h1&gt;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&lt;h1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class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=”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smallserif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”&gt;Маленький, но с засечками&lt;/h1&gt;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5" w:name="id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Идентификаторы</w:t>
      </w:r>
      <w:bookmarkEnd w:id="5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В качестве селектора может выступать идентификатор элемента гипертекста, указанный в атрибуте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id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 Для назначения стилей таким элементам используется синтаксис, аналогичный описанию классов, но вместо точки ставится знак # (“решетка”). Например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proofErr w:type="spellStart"/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div#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content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{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position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absolute;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top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10px;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left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10%;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right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10%;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border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solid 1px silver;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...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lastRenderedPageBreak/>
        <w:t>&lt;div id="content"&gt;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Текст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&lt;/div&gt;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Следует помнить, что идентификаторы элементов должны быть уникальны в пределах документа.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6" w:name="groups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Группировка свойств</w:t>
      </w:r>
      <w:bookmarkEnd w:id="6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Группировка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grouping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 состоит в объединении значений родственных свойств. При этом таблица стилей становится более компактной, но предъявляются более жесткие требования к описанию правил. Ниже приведен пример обычного стиля, задающего отступы: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div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{</w:t>
      </w:r>
      <w:proofErr w:type="gramEnd"/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margin-left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10px;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margin-top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5px;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margin-right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40px;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margin-bottom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15px;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  <w:t>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Это же правило можно переписать с группировкой в следующем виде: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div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{margin: 5px 40px 15px 10px;} /*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порядок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top right bottom left*/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Оба стиля будут отображаться одинаково.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Группировка может применяться для таких свойств, как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padding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font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border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background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и еще некоторых (см. документацию CSS)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7" w:name="использование_css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Использование в веб-страницах</w:t>
      </w:r>
      <w:bookmarkEnd w:id="7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Существует три способа применения таблицы стилей к документу HTML:</w:t>
      </w:r>
    </w:p>
    <w:p w:rsidR="00D02887" w:rsidRPr="00FC6093" w:rsidRDefault="00D02887" w:rsidP="00D02887">
      <w:pPr>
        <w:numPr>
          <w:ilvl w:val="0"/>
          <w:numId w:val="7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Встраивание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Inline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 Этот метод позволяет применить стиль к заданному тегу HTML.</w:t>
      </w:r>
    </w:p>
    <w:p w:rsidR="00D02887" w:rsidRPr="00FC6093" w:rsidRDefault="00D02887" w:rsidP="00D02887">
      <w:pPr>
        <w:numPr>
          <w:ilvl w:val="0"/>
          <w:numId w:val="7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Внедрение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Embedded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 Внедрение позволяет управлять стилями страницы целиком.</w:t>
      </w:r>
    </w:p>
    <w:p w:rsidR="00D02887" w:rsidRPr="00FC6093" w:rsidRDefault="00D02887" w:rsidP="00D02887">
      <w:pPr>
        <w:numPr>
          <w:ilvl w:val="0"/>
          <w:numId w:val="7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Связывание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Linked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 xml:space="preserve"> или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External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 Связанная таблица стилей позволяет вынести описание стилей во внешний файл, ссылаясь на который можно контролировать отображение всех страниц сайта.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8" w:name="встреннные_стили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Встроенные стили</w:t>
      </w:r>
      <w:bookmarkEnd w:id="8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lastRenderedPageBreak/>
        <w:t>Встраивание стилей предоставляет максимальный контроль над всеми элементами веб-страницы. Встроенный стиль применяется к любому тегу HTML с помощью атрибута 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 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следующим образом: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&lt;p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="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font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: 12pt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Courier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"&gt;Это текст с кеглем 12 точек и гарнитурой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Courier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&lt;/P&gt;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Пример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&lt;div style="font-family: Garamond; font-size: 18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pt;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&gt;"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Весь текст в этом разделе имеет размер 18 точек и шрифт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Garamond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span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="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color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:#ff3300;"&gt;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А этот фрагмент еще и выделен красным цветом.&lt;/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span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&lt;/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div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Встроенные стили полезны, когда необходима тонкая настройка отображения некоторого элемента страницы или небольшой веб-страницы.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9" w:name="внедренные_стили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Внедренные стили</w:t>
      </w:r>
      <w:bookmarkEnd w:id="9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Внедренные стили используют тег 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style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&gt;, который обычно размещают в заголовке HTML-документа (&lt;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head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&gt;...&lt;/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head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&gt;):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&lt;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html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&lt;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head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...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&lt;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style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правила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CSS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&lt;/style&gt;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...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&lt;/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head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body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...</w:t>
      </w:r>
    </w:p>
    <w:p w:rsidR="00D02887" w:rsidRPr="00FC6093" w:rsidRDefault="008C089D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hyperlink r:id="rId23" w:history="1">
        <w:r w:rsidR="00D02887" w:rsidRPr="00FC6093">
          <w:rPr>
            <w:rFonts w:ascii="Times New Roman" w:eastAsia="Times New Roman" w:hAnsi="Times New Roman" w:cs="Times New Roman"/>
            <w:color w:val="4C4C4C"/>
            <w:sz w:val="28"/>
            <w:szCs w:val="28"/>
            <w:u w:val="single"/>
          </w:rPr>
          <w:t>Пример использования внедренных стилей из ЛР №1.</w:t>
        </w:r>
      </w:hyperlink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10" w:name="связанные_стили"/>
      <w:bookmarkEnd w:id="10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Связанные таблицы стилей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lastRenderedPageBreak/>
        <w:t>Связанные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linked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, или </w:t>
      </w: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внешние (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external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)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 таблицы стилей — наиболее удобное решение, когда речь идет об оформлении целого сайта. Описание правил помещается в отдельный файл (обычно, но не обязательно, с расширением </w:t>
      </w: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.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css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). С помощью тега 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link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&gt; выполняется связывание этой таблицы стилей с каждой страницей, где ее необходимо применить,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например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так: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&lt;link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rel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=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stylesheet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href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="sample.css" type="text/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css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"&gt;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Любая страница, содержащая такую связь, будет оформлена в соответствии со стилями, указанными в файле sample.css. Следует отметить, что файл со стилями физически может находиться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на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другом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веб-сервере, тогда в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href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нужно указать абсолютный путь к нему.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b/>
          <w:bCs/>
          <w:color w:val="4C4C4C"/>
          <w:sz w:val="28"/>
          <w:szCs w:val="28"/>
        </w:rPr>
        <w:t>Проблемы с браузерами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Обязательно просматривайте страницы с таблицами стилей в различных браузерах. Это связано с тем, что разные браузеры могут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по разному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интерпретировать одно и то же правило, а некоторые свойства и/или значения и вовсе не поддерживать. Следует также тестировать страницы с отключенными стилями (например, в текстовых браузерах), чтобы убедиться, что страница читабельна.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11" w:name="каскадирование"/>
      <w:r w:rsidRPr="00FC6093">
        <w:rPr>
          <w:rFonts w:ascii="Times New Roman" w:eastAsia="Times New Roman" w:hAnsi="Times New Roman" w:cs="Times New Roman"/>
          <w:color w:val="008000"/>
          <w:sz w:val="28"/>
          <w:szCs w:val="28"/>
        </w:rPr>
        <w:t>И снова каскадирование</w:t>
      </w:r>
      <w:bookmarkEnd w:id="11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Если вам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нужна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сотня-другая-третья страниц HTML — используйте внешнюю, глобальную, таблицу стилей. Если некоторые из этих страниц требуют корректировки общего оформления — используйте внедренный стиль. А если на странице нужно явно изменить оформление одного-двух элементов, то применяйте встроенные стили. Именно в таком порядке происходит перекрытие стилей при каскадировании, схематично это можно представить так: </w:t>
      </w:r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связанные стили -&gt; внедренные стили -&gt; встроенные стили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12" w:name="media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Аппаратно-зависимые стили</w:t>
      </w:r>
      <w:bookmarkEnd w:id="12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Таблицы стилей могут применяться для управления отображением содержимого в зависимости от используемого устройства вывода (монитор, проектор, устройство печати, звуковой синтезатор и т.п.). Для этого в описание стилей включить тип устройства,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например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так: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@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media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print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{/* печатающее устройство */</w:t>
      </w:r>
      <w:proofErr w:type="gramEnd"/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  <w:t xml:space="preserve">BODY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{ </w:t>
      </w:r>
      <w:proofErr w:type="spellStart"/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font-size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: 10pt; 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ab/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@media screen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{ /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* 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монитор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*/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lastRenderedPageBreak/>
        <w:tab/>
        <w:t xml:space="preserve">BODY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{ font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-size: 12pt; 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@media screen, print {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 xml:space="preserve">BODY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{ line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-height: 1.2; 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@media all {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 xml:space="preserve">BODY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{ margin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: 1pt; 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ab/>
        <w:t>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Как видно из примера, вся таблица разбивается на секции, каждая из которых начинается со слова @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media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, за которым следует название класса устройств и далее, в фигурных скобках, непосредственно описание стилей.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Можно разделить таблицы стилей иначе, указав тип устройства в теге 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link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&lt;link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rel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=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stylesheet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href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="sample.css" type="text/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css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" </w:t>
      </w:r>
      <w:r w:rsidRPr="00FC6093">
        <w:rPr>
          <w:rFonts w:ascii="Times New Roman" w:eastAsia="Times New Roman" w:hAnsi="Times New Roman" w:cs="Times New Roman"/>
          <w:b/>
          <w:bCs/>
          <w:color w:val="4C4C4C"/>
          <w:sz w:val="28"/>
          <w:szCs w:val="28"/>
          <w:lang w:val="en-US"/>
        </w:rPr>
        <w:t>media=”screen”</w:t>
      </w: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&gt;</w:t>
      </w:r>
    </w:p>
    <w:p w:rsidR="00D02887" w:rsidRPr="00FC6093" w:rsidRDefault="00D02887" w:rsidP="00D02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13" w:name="свойства_стилей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Свойства CSS</w:t>
      </w:r>
      <w:bookmarkEnd w:id="13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В </w:t>
      </w:r>
      <w:hyperlink r:id="rId24" w:anchor="css-properties" w:history="1">
        <w:r w:rsidRPr="00FC6093">
          <w:rPr>
            <w:rFonts w:ascii="Times New Roman" w:eastAsia="Times New Roman" w:hAnsi="Times New Roman" w:cs="Times New Roman"/>
            <w:color w:val="4C4C4C"/>
            <w:sz w:val="28"/>
            <w:szCs w:val="28"/>
            <w:u w:val="single"/>
          </w:rPr>
          <w:t>табл.1</w:t>
        </w:r>
      </w:hyperlink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 перечислены некоторые часто используемые свойства CSS и их назначение.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14" w:name="css-properties"/>
      <w:bookmarkEnd w:id="14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Таблица 1. Свойства элементов CSS</w:t>
      </w:r>
    </w:p>
    <w:tbl>
      <w:tblPr>
        <w:tblW w:w="0" w:type="auto"/>
        <w:tblBorders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3916"/>
        <w:gridCol w:w="3555"/>
      </w:tblGrid>
      <w:tr w:rsidR="00D02887" w:rsidRPr="00FC6093" w:rsidTr="00D02887"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b/>
                <w:bCs/>
                <w:color w:val="4C4C4C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b/>
                <w:bCs/>
                <w:color w:val="4C4C4C"/>
                <w:sz w:val="28"/>
                <w:szCs w:val="28"/>
              </w:rPr>
              <w:t>Значения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b/>
                <w:bCs/>
                <w:color w:val="4C4C4C"/>
                <w:sz w:val="28"/>
                <w:szCs w:val="28"/>
              </w:rPr>
              <w:t>Описание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[background-color || background-image || background-repeat || background-attachment || background-position]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Управление фоном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background-color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color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transparent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Цвет фона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background-image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uri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none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Фоновое изображение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background-position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[ [&lt;percentage&gt; | &lt;length&gt; ]{1,2} | [ [top | center | bottom] || [left | center | right] ]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Положение фоновой картинки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background-repeat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repeat | repeat-x | repeat-y | no-repeat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Повторение фоновой картинки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 xml:space="preserve">[ border-width || border-style || </w:t>
            </w: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lastRenderedPageBreak/>
              <w:t>&lt;color&gt;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lastRenderedPageBreak/>
              <w:t>Границы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lastRenderedPageBreak/>
              <w:t>border-collapse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collapse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separate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Объединение/разделение смежных границ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border-color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color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&gt;{1,4}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transparent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Цвет границы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border-style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border-style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&gt;{1,4}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Стиль линии границы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border-top border-right border-bottom border-left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[ border-top-width || border-style || &lt;color&gt;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Управление стилем заданной границы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border-width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&gt;{1,4}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Толщина линии границы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Низ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none | left | right | both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Запрет заполнения свободного пространства рядом с элементом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clip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shape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Обрезка содержимого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color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Цвет содержимого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cursor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[ [&lt;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uri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,]* </w:t>
            </w:r>
            <w:proofErr w:type="gram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[ </w:t>
            </w:r>
            <w:proofErr w:type="spellStart"/>
            <w:proofErr w:type="gram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crosshair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default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pointer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move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e-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ne-resize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nw-resize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n-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se-resize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sw-resize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s-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w-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resize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text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wait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help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] ]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Форма курсора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inline | block | list-item | run-in | compact | marker | table | inline-table | table-row-group | table-header-group | table-footer-group | table-row | table-column-group | table-column | table-cell | table-caption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Способ отображения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empty-cells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show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hide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Отображение пустых ячеек таблицы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left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right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none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Свободное размещение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[ [ font-style || font-variant || font-weight ]? font-size [ / line-height ]? font-family ] | caption | icon | menu | message-box | small-caption | status-bar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Управление шрифтом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lastRenderedPageBreak/>
              <w:t>font-family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[[ &lt;family-name&gt; | &lt;generic-family&gt; ],]* [&lt;family-name&gt; | &lt;generic-family&gt;]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Гарнитура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&lt;absolute-size&gt; | &lt;relative-size&gt;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Кегль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font-style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normal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italic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oblique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Стиль шрифта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font-variant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normal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small-caps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Варианты отображения шрифта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font-weight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normal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bold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bolder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lighter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100 | 200 | 300 | 400 | 500 | 600 | 700 | 800 | 900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Толщина шрифта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Ширина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Положение левой границы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line-height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normal | &lt;number&gt;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Высота строки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list-style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[ list-style-type || list-style-position || list-style-image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Стиль списка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margin-width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&gt;{1,4}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Внешний отступ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margin-top margin-right margin-bottom margin-left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margin-width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Внешний отступ по заданной стороне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padding-width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&gt;{1,4}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Внутренний отступ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padding-top padding-right padding-bottom padding-left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padding-width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Внутренний отступ по заданной стороне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static | relative | absolute | fixed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Позиционирование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Положение правой границы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text-align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left | right | center | justify | &lt;string&gt;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Выравнивание текстового блока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 xml:space="preserve">none | [ underline ||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overline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 xml:space="preserve"> || line-through || blink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Текстовые эффекты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Абзацный отступ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lastRenderedPageBreak/>
              <w:t>text-transform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capitalize | uppercase | lowercase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Начертание текста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Положение верхней границы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vertical-align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  <w:lang w:val="en-US"/>
              </w:rPr>
              <w:t>baseline | sub | super | top | text-top | middle | bottom | text-bottom | &lt;percentage&gt; | &lt;length&gt;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Вертикальное выравнивание в пределах блока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visible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hidden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collapse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Управление видимостью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white-space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normal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pre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nowrap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Управление пробелами между словами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length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&gt;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percentage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Ширина элемента</w:t>
            </w:r>
          </w:p>
        </w:tc>
      </w:tr>
      <w:tr w:rsidR="00D02887" w:rsidRPr="00FC6093" w:rsidTr="00D02887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z-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auto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 | &lt;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integer</w:t>
            </w:r>
            <w:proofErr w:type="spellEnd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&gt; |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inherit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887" w:rsidRPr="00FC6093" w:rsidRDefault="00D02887" w:rsidP="00D02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</w:pPr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 xml:space="preserve">Порядок перехода по клавише </w:t>
            </w:r>
            <w:proofErr w:type="spellStart"/>
            <w:r w:rsidRPr="00FC6093">
              <w:rPr>
                <w:rFonts w:ascii="Times New Roman" w:eastAsia="Times New Roman" w:hAnsi="Times New Roman" w:cs="Times New Roman"/>
                <w:color w:val="4C4C4C"/>
                <w:sz w:val="28"/>
                <w:szCs w:val="28"/>
              </w:rPr>
              <w:t>Tab</w:t>
            </w:r>
            <w:proofErr w:type="spellEnd"/>
          </w:p>
        </w:tc>
      </w:tr>
    </w:tbl>
    <w:p w:rsidR="00D02887" w:rsidRPr="00FC6093" w:rsidRDefault="00D02887" w:rsidP="00D02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15" w:name="позиционирование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Позиционирование элементов</w:t>
      </w:r>
      <w:bookmarkEnd w:id="15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Рассмотрим </w:t>
      </w:r>
      <w:hyperlink r:id="rId25" w:anchor="fig2" w:tooltip="Блочная верстка" w:history="1">
        <w:r w:rsidRPr="00FC6093">
          <w:rPr>
            <w:rFonts w:ascii="Times New Roman" w:eastAsia="Times New Roman" w:hAnsi="Times New Roman" w:cs="Times New Roman"/>
            <w:color w:val="4C4C4C"/>
            <w:sz w:val="28"/>
            <w:szCs w:val="28"/>
            <w:u w:val="single"/>
          </w:rPr>
          <w:t>пример</w:t>
        </w:r>
      </w:hyperlink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, приведенный в </w:t>
      </w:r>
      <w:hyperlink r:id="rId26" w:anchor="listing4" w:history="1">
        <w:r w:rsidRPr="00FC6093">
          <w:rPr>
            <w:rFonts w:ascii="Times New Roman" w:eastAsia="Times New Roman" w:hAnsi="Times New Roman" w:cs="Times New Roman"/>
            <w:color w:val="4C4C4C"/>
            <w:sz w:val="28"/>
            <w:szCs w:val="28"/>
            <w:u w:val="single"/>
          </w:rPr>
          <w:t>Листинге 4 из ЛР №1</w:t>
        </w:r>
      </w:hyperlink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 В этом примере фрагменты содержимого размещены в блочных элементах &lt;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div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&gt;, для которых переопределены стили свойств, определяющих положение на странице. Если отключить эти стили, то вид страницы сильно изменится (</w:t>
      </w:r>
      <w:hyperlink r:id="rId27" w:anchor="no-styles" w:history="1">
        <w:r w:rsidRPr="00FC6093">
          <w:rPr>
            <w:rFonts w:ascii="Times New Roman" w:eastAsia="Times New Roman" w:hAnsi="Times New Roman" w:cs="Times New Roman"/>
            <w:color w:val="4C4C4C"/>
            <w:sz w:val="28"/>
            <w:szCs w:val="28"/>
            <w:u w:val="single"/>
          </w:rPr>
          <w:t>рис. 2</w:t>
        </w:r>
      </w:hyperlink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).</w:t>
      </w:r>
    </w:p>
    <w:p w:rsidR="00D02887" w:rsidRPr="00FC6093" w:rsidRDefault="00D02887" w:rsidP="00D0288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</w:pPr>
      <w:bookmarkStart w:id="16" w:name="no-styles"/>
      <w:r w:rsidRPr="00FC6093">
        <w:rPr>
          <w:rFonts w:ascii="Times New Roman" w:eastAsia="Times New Roman" w:hAnsi="Times New Roman" w:cs="Times New Roman"/>
          <w:i/>
          <w:iCs/>
          <w:noProof/>
          <w:color w:val="008000"/>
          <w:sz w:val="28"/>
          <w:szCs w:val="28"/>
        </w:rPr>
        <w:drawing>
          <wp:inline distT="0" distB="0" distL="0" distR="0" wp14:anchorId="1E118A7F" wp14:editId="21FAE34F">
            <wp:extent cx="6096000" cy="3438525"/>
            <wp:effectExtent l="19050" t="0" r="0" b="0"/>
            <wp:docPr id="6" name="Рисунок 6" descr="Веб-страница без сти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еб-страница без стилей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093"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</w:rPr>
        <w:br/>
        <w:t>Рис. 2. Вид страницы с отключенными стилями</w:t>
      </w:r>
      <w:bookmarkEnd w:id="16"/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lastRenderedPageBreak/>
        <w:t xml:space="preserve">Такое влияние на внешний вид оказывает свойство 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position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. Это свойство в сочетании со свойствами 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left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top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right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bottom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display</w:t>
      </w:r>
      <w:proofErr w:type="spellEnd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 xml:space="preserve">, 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clear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 и ряда других позволяет управлять положением элементов на странице и порядком их вывода. Свойство </w:t>
      </w:r>
      <w:proofErr w:type="spellStart"/>
      <w:r w:rsidRPr="00FC6093">
        <w:rPr>
          <w:rFonts w:ascii="Times New Roman" w:eastAsia="Times New Roman" w:hAnsi="Times New Roman" w:cs="Times New Roman"/>
          <w:i/>
          <w:iCs/>
          <w:color w:val="4C4C4C"/>
          <w:sz w:val="28"/>
          <w:szCs w:val="28"/>
        </w:rPr>
        <w:t>position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 может принимать такие значения:</w:t>
      </w:r>
    </w:p>
    <w:p w:rsidR="00D02887" w:rsidRPr="00FC6093" w:rsidRDefault="00D02887" w:rsidP="00D02887">
      <w:pPr>
        <w:spacing w:after="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static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— нормальное положение</w:t>
      </w:r>
    </w:p>
    <w:p w:rsidR="00D02887" w:rsidRPr="00FC6093" w:rsidRDefault="00D02887" w:rsidP="00D028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Данный блок является обычным блоком, он отображается согласно общим правилам. Свойства '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left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' и '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top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' не применяются.</w:t>
      </w:r>
    </w:p>
    <w:p w:rsidR="00D02887" w:rsidRPr="00FC6093" w:rsidRDefault="00D02887" w:rsidP="00D02887">
      <w:pPr>
        <w:spacing w:after="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relative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— относительное позиционирование</w:t>
      </w:r>
    </w:p>
    <w:p w:rsidR="00D02887" w:rsidRPr="00FC6093" w:rsidRDefault="00D02887" w:rsidP="00D028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Положение блока рассчитывается в соответствии с нормальным потоком вывода. Затем блок смещается относительно своего нормального (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static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) положения.</w:t>
      </w:r>
    </w:p>
    <w:p w:rsidR="00D02887" w:rsidRPr="00FC6093" w:rsidRDefault="00D02887" w:rsidP="00D02887">
      <w:pPr>
        <w:spacing w:after="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absolute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— абсолютное позиционирование</w:t>
      </w:r>
    </w:p>
    <w:p w:rsidR="00D02887" w:rsidRPr="00FC6093" w:rsidRDefault="00D02887" w:rsidP="00D028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Положение блока (возможно и размер) указывается с помощью свойств '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left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', '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right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', '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top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' и '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bottom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'. Они указывают величину смещения относительно контейнера блока. Абсолютно позиционируемые блоки изымаются из нормального потока. Это значит, что они не влияют на размещение последующих элементов того же уровня.</w:t>
      </w:r>
    </w:p>
    <w:p w:rsidR="00D02887" w:rsidRPr="00FC6093" w:rsidRDefault="00D02887" w:rsidP="00D02887">
      <w:pPr>
        <w:spacing w:after="0" w:line="24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fixed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— фиксированное положение</w:t>
      </w:r>
    </w:p>
    <w:p w:rsidR="00D02887" w:rsidRPr="00FC6093" w:rsidRDefault="00D02887" w:rsidP="00D028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Положение блока рассчитывается в соответствии с моделью абсолютного позиционирования, а затем он фиксируется относительно области просмотра или страницы. Два объявления могут быть отделены друг от друга с помощью правила @</w:t>
      </w:r>
      <w:proofErr w:type="spell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media</w:t>
      </w:r>
      <w:proofErr w:type="spell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, как это показано в примере: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@media screen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{ H1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#first { position: fixed; } }</w:t>
      </w:r>
    </w:p>
    <w:p w:rsidR="00D02887" w:rsidRPr="00FC6093" w:rsidRDefault="00D02887" w:rsidP="00D0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 xml:space="preserve">@media print </w:t>
      </w:r>
      <w:proofErr w:type="gramStart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{ H1</w:t>
      </w:r>
      <w:proofErr w:type="gramEnd"/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  <w:lang w:val="en-US"/>
        </w:rPr>
        <w:t>#first { position: static; } }</w:t>
      </w:r>
    </w:p>
    <w:p w:rsidR="00D02887" w:rsidRPr="00FC6093" w:rsidRDefault="00D02887" w:rsidP="00D0288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FC6093">
        <w:rPr>
          <w:rFonts w:ascii="Times New Roman" w:eastAsia="Times New Roman" w:hAnsi="Times New Roman" w:cs="Times New Roman"/>
          <w:color w:val="4C4C4C"/>
          <w:sz w:val="28"/>
          <w:szCs w:val="28"/>
        </w:rPr>
        <w:t>Управляя позиционированием, можно различным образом размещать блоки информации на странице, вплоть до создания эффектов наложения, перетекания, градиента и т.п.</w:t>
      </w:r>
    </w:p>
    <w:p w:rsidR="00913FDE" w:rsidRPr="00FC6093" w:rsidRDefault="008C089D" w:rsidP="00D02887">
      <w:pPr>
        <w:rPr>
          <w:rFonts w:ascii="Times New Roman" w:hAnsi="Times New Roman" w:cs="Times New Roman"/>
          <w:sz w:val="28"/>
          <w:szCs w:val="28"/>
        </w:rPr>
      </w:pPr>
    </w:p>
    <w:sectPr w:rsidR="00913FDE" w:rsidRPr="00FC6093" w:rsidSect="00A7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212"/>
    <w:multiLevelType w:val="multilevel"/>
    <w:tmpl w:val="2A64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40EBE"/>
    <w:multiLevelType w:val="multilevel"/>
    <w:tmpl w:val="A55C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87100"/>
    <w:multiLevelType w:val="multilevel"/>
    <w:tmpl w:val="AA4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A0CB5"/>
    <w:multiLevelType w:val="multilevel"/>
    <w:tmpl w:val="56A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5E2446"/>
    <w:multiLevelType w:val="multilevel"/>
    <w:tmpl w:val="9DE4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921C4C"/>
    <w:multiLevelType w:val="multilevel"/>
    <w:tmpl w:val="A81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07DB6"/>
    <w:multiLevelType w:val="multilevel"/>
    <w:tmpl w:val="150C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34"/>
    <w:rsid w:val="0049677E"/>
    <w:rsid w:val="0056450D"/>
    <w:rsid w:val="008C089D"/>
    <w:rsid w:val="00A770EE"/>
    <w:rsid w:val="00A959B8"/>
    <w:rsid w:val="00CE3B4D"/>
    <w:rsid w:val="00D02887"/>
    <w:rsid w:val="00D54D34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4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4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eferat">
    <w:name w:val="referat"/>
    <w:basedOn w:val="a"/>
    <w:rsid w:val="00D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54D34"/>
    <w:rPr>
      <w:i/>
      <w:iCs/>
    </w:rPr>
  </w:style>
  <w:style w:type="character" w:customStyle="1" w:styleId="apple-converted-space">
    <w:name w:val="apple-converted-space"/>
    <w:basedOn w:val="a0"/>
    <w:rsid w:val="00D54D34"/>
  </w:style>
  <w:style w:type="character" w:styleId="a5">
    <w:name w:val="Hyperlink"/>
    <w:basedOn w:val="a0"/>
    <w:uiPriority w:val="99"/>
    <w:semiHidden/>
    <w:unhideWhenUsed/>
    <w:rsid w:val="00D54D34"/>
    <w:rPr>
      <w:color w:val="0000FF"/>
      <w:u w:val="single"/>
    </w:rPr>
  </w:style>
  <w:style w:type="character" w:styleId="HTML">
    <w:name w:val="HTML Acronym"/>
    <w:basedOn w:val="a0"/>
    <w:uiPriority w:val="99"/>
    <w:semiHidden/>
    <w:unhideWhenUsed/>
    <w:rsid w:val="00D54D34"/>
  </w:style>
  <w:style w:type="character" w:styleId="a6">
    <w:name w:val="Strong"/>
    <w:basedOn w:val="a0"/>
    <w:uiPriority w:val="22"/>
    <w:qFormat/>
    <w:rsid w:val="00D54D3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5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4D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4D3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5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4D34"/>
    <w:rPr>
      <w:rFonts w:ascii="Tahoma" w:hAnsi="Tahoma" w:cs="Tahoma"/>
      <w:sz w:val="16"/>
      <w:szCs w:val="16"/>
    </w:rPr>
  </w:style>
  <w:style w:type="paragraph" w:customStyle="1" w:styleId="table-header">
    <w:name w:val="table-header"/>
    <w:basedOn w:val="a"/>
    <w:rsid w:val="00D0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4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4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eferat">
    <w:name w:val="referat"/>
    <w:basedOn w:val="a"/>
    <w:rsid w:val="00D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54D34"/>
    <w:rPr>
      <w:i/>
      <w:iCs/>
    </w:rPr>
  </w:style>
  <w:style w:type="character" w:customStyle="1" w:styleId="apple-converted-space">
    <w:name w:val="apple-converted-space"/>
    <w:basedOn w:val="a0"/>
    <w:rsid w:val="00D54D34"/>
  </w:style>
  <w:style w:type="character" w:styleId="a5">
    <w:name w:val="Hyperlink"/>
    <w:basedOn w:val="a0"/>
    <w:uiPriority w:val="99"/>
    <w:semiHidden/>
    <w:unhideWhenUsed/>
    <w:rsid w:val="00D54D34"/>
    <w:rPr>
      <w:color w:val="0000FF"/>
      <w:u w:val="single"/>
    </w:rPr>
  </w:style>
  <w:style w:type="character" w:styleId="HTML">
    <w:name w:val="HTML Acronym"/>
    <w:basedOn w:val="a0"/>
    <w:uiPriority w:val="99"/>
    <w:semiHidden/>
    <w:unhideWhenUsed/>
    <w:rsid w:val="00D54D34"/>
  </w:style>
  <w:style w:type="character" w:styleId="a6">
    <w:name w:val="Strong"/>
    <w:basedOn w:val="a0"/>
    <w:uiPriority w:val="22"/>
    <w:qFormat/>
    <w:rsid w:val="00D54D3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5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4D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4D3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5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4D34"/>
    <w:rPr>
      <w:rFonts w:ascii="Tahoma" w:hAnsi="Tahoma" w:cs="Tahoma"/>
      <w:sz w:val="16"/>
      <w:szCs w:val="16"/>
    </w:rPr>
  </w:style>
  <w:style w:type="paragraph" w:customStyle="1" w:styleId="table-header">
    <w:name w:val="table-header"/>
    <w:basedOn w:val="a"/>
    <w:rsid w:val="00D0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412">
          <w:marLeft w:val="0"/>
          <w:marRight w:val="0"/>
          <w:marTop w:val="0"/>
          <w:marBottom w:val="0"/>
          <w:divBdr>
            <w:top w:val="single" w:sz="12" w:space="0" w:color="F3F3F3"/>
            <w:left w:val="single" w:sz="12" w:space="4" w:color="F3F3F3"/>
            <w:bottom w:val="single" w:sz="12" w:space="0" w:color="F3F3F3"/>
            <w:right w:val="single" w:sz="12" w:space="4" w:color="F3F3F3"/>
          </w:divBdr>
        </w:div>
      </w:divsChild>
    </w:div>
    <w:div w:id="17183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3">
          <w:marLeft w:val="0"/>
          <w:marRight w:val="0"/>
          <w:marTop w:val="0"/>
          <w:marBottom w:val="0"/>
          <w:divBdr>
            <w:top w:val="single" w:sz="12" w:space="0" w:color="F3F3F3"/>
            <w:left w:val="single" w:sz="12" w:space="4" w:color="F3F3F3"/>
            <w:bottom w:val="single" w:sz="12" w:space="0" w:color="F3F3F3"/>
            <w:right w:val="single" w:sz="12" w:space="4" w:color="F3F3F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4stud.info/web-programming/css.html" TargetMode="External"/><Relationship Id="rId18" Type="http://schemas.openxmlformats.org/officeDocument/2006/relationships/hyperlink" Target="http://www.4stud.info/web-programming/css.html" TargetMode="External"/><Relationship Id="rId26" Type="http://schemas.openxmlformats.org/officeDocument/2006/relationships/hyperlink" Target="http://www.4stud.info/web-programming/work1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4stud.info/web-programming/css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4stud.info/web-programming/css.html" TargetMode="External"/><Relationship Id="rId17" Type="http://schemas.openxmlformats.org/officeDocument/2006/relationships/hyperlink" Target="http://www.4stud.info/web-programming/css.html" TargetMode="External"/><Relationship Id="rId25" Type="http://schemas.openxmlformats.org/officeDocument/2006/relationships/hyperlink" Target="http://www.4stud.info/web-programming/work1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4stud.info/web-programming/css.html" TargetMode="External"/><Relationship Id="rId20" Type="http://schemas.openxmlformats.org/officeDocument/2006/relationships/hyperlink" Target="http://www.4stud.info/web-programming/cs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4stud.info/web-programming/css.html" TargetMode="External"/><Relationship Id="rId24" Type="http://schemas.openxmlformats.org/officeDocument/2006/relationships/hyperlink" Target="http://www.4stud.info/web-programming/cs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4stud.info/web-programming/css.html" TargetMode="External"/><Relationship Id="rId23" Type="http://schemas.openxmlformats.org/officeDocument/2006/relationships/hyperlink" Target="http://www.4stud.info/web-programming/samples/listing2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www.4stud.info/web-programming/css.html" TargetMode="External"/><Relationship Id="rId19" Type="http://schemas.openxmlformats.org/officeDocument/2006/relationships/hyperlink" Target="http://www.4stud.info/web-programming/cs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4stud.info/web-programming/css.html" TargetMode="External"/><Relationship Id="rId14" Type="http://schemas.openxmlformats.org/officeDocument/2006/relationships/hyperlink" Target="http://www.4stud.info/web-programming/css.html" TargetMode="External"/><Relationship Id="rId22" Type="http://schemas.openxmlformats.org/officeDocument/2006/relationships/hyperlink" Target="http://www.w3.org/Style/CSS/" TargetMode="External"/><Relationship Id="rId27" Type="http://schemas.openxmlformats.org/officeDocument/2006/relationships/hyperlink" Target="http://www.4stud.info/web-programming/cs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F23D2F9F3A2D4DAA8FC600F0A66C66" ma:contentTypeVersion="0" ma:contentTypeDescription="Создание документа." ma:contentTypeScope="" ma:versionID="834f5e82025cbef6cedd08acb1d1927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234A9-0563-4A2D-97FC-46F96264B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8E7E628-4999-4333-9231-99A16E26DE1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C50F273-90DB-4F75-87E5-B6D6372BE0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Кушникова_ЕВ</dc:creator>
  <cp:lastModifiedBy>root</cp:lastModifiedBy>
  <cp:revision>4</cp:revision>
  <dcterms:created xsi:type="dcterms:W3CDTF">2022-12-14T15:02:00Z</dcterms:created>
  <dcterms:modified xsi:type="dcterms:W3CDTF">2023-01-21T08:32:00Z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0x010100C0F23D2F9F3A2D4DAA8FC600F0A66C66</vt:lpwstr>
  </property>
</Properties>
</file>