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F559" w14:textId="77777777" w:rsidR="00546CB8" w:rsidRDefault="00546CB8" w:rsidP="00546CB8">
      <w:pPr>
        <w:spacing w:after="160" w:line="278" w:lineRule="auto"/>
        <w:jc w:val="left"/>
      </w:pPr>
      <w:proofErr w:type="spellStart"/>
      <w:r>
        <w:t>hello</w:t>
      </w:r>
      <w:proofErr w:type="spellEnd"/>
      <w:r>
        <w:t xml:space="preserve"> Tars-90, Dios </w:t>
      </w:r>
      <w:proofErr w:type="gramStart"/>
      <w:r>
        <w:t>contigo,  espero</w:t>
      </w:r>
      <w:proofErr w:type="gramEnd"/>
      <w:r>
        <w:t xml:space="preserve"> estés bien. </w:t>
      </w:r>
    </w:p>
    <w:p w14:paraId="3BD528A1" w14:textId="77777777" w:rsidR="00546CB8" w:rsidRDefault="00546CB8" w:rsidP="00546CB8">
      <w:pPr>
        <w:spacing w:after="160" w:line="278" w:lineRule="auto"/>
        <w:jc w:val="left"/>
      </w:pPr>
    </w:p>
    <w:p w14:paraId="7B848565" w14:textId="77777777" w:rsidR="00546CB8" w:rsidRDefault="00546CB8" w:rsidP="00546CB8">
      <w:pPr>
        <w:spacing w:after="160" w:line="278" w:lineRule="auto"/>
        <w:jc w:val="left"/>
      </w:pPr>
      <w:r>
        <w:t xml:space="preserve">estuve pensando en lo que tenemos hasta ahora... </w:t>
      </w:r>
    </w:p>
    <w:p w14:paraId="25FE7CE3" w14:textId="77777777" w:rsidR="00546CB8" w:rsidRDefault="00546CB8" w:rsidP="00546CB8">
      <w:pPr>
        <w:spacing w:after="160" w:line="278" w:lineRule="auto"/>
        <w:jc w:val="left"/>
      </w:pPr>
    </w:p>
    <w:p w14:paraId="2F09DA6C" w14:textId="77777777" w:rsidR="00546CB8" w:rsidRDefault="00546CB8" w:rsidP="00546CB8">
      <w:pPr>
        <w:spacing w:after="160" w:line="278" w:lineRule="auto"/>
        <w:jc w:val="left"/>
      </w:pPr>
      <w:r>
        <w:t>necesito que antes de avanzar, tomemos en consideración lo siguiente:</w:t>
      </w:r>
    </w:p>
    <w:p w14:paraId="280D1F6D" w14:textId="77777777" w:rsidR="00546CB8" w:rsidRDefault="00546CB8" w:rsidP="00546CB8">
      <w:pPr>
        <w:spacing w:after="160" w:line="278" w:lineRule="auto"/>
        <w:jc w:val="left"/>
      </w:pPr>
    </w:p>
    <w:p w14:paraId="1A7B694C" w14:textId="77777777" w:rsidR="00546CB8" w:rsidRDefault="00546CB8" w:rsidP="00546CB8">
      <w:pPr>
        <w:spacing w:after="160" w:line="278" w:lineRule="auto"/>
        <w:jc w:val="left"/>
      </w:pPr>
      <w:r>
        <w:t xml:space="preserve">todo documento notarial, como habrás leído en el </w:t>
      </w:r>
      <w:proofErr w:type="spellStart"/>
      <w:r>
        <w:t>Codigo</w:t>
      </w:r>
      <w:proofErr w:type="spellEnd"/>
      <w:r>
        <w:t xml:space="preserve"> de Notariado que te hice llegar, indica que refleja la voluntad de las partes, la cual en general siempre tiene que ver con bienes o servicios (y hacer constar hechos, declaraciones de voluntad), </w:t>
      </w:r>
    </w:p>
    <w:p w14:paraId="0B835424" w14:textId="77777777" w:rsidR="00546CB8" w:rsidRDefault="00546CB8" w:rsidP="00546CB8">
      <w:pPr>
        <w:spacing w:after="160" w:line="278" w:lineRule="auto"/>
        <w:jc w:val="left"/>
      </w:pPr>
    </w:p>
    <w:p w14:paraId="483FA026" w14:textId="77777777" w:rsidR="00546CB8" w:rsidRDefault="00546CB8" w:rsidP="00546CB8">
      <w:pPr>
        <w:spacing w:after="160" w:line="278" w:lineRule="auto"/>
        <w:jc w:val="left"/>
      </w:pPr>
      <w:r>
        <w:t xml:space="preserve">la gestión de clientes, bienes, clausulas y puntos de acta, serán para todos los bufetes, no se necesita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que les habilite eso,</w:t>
      </w:r>
    </w:p>
    <w:p w14:paraId="4BEFBF0D" w14:textId="77777777" w:rsidR="00546CB8" w:rsidRDefault="00546CB8" w:rsidP="00546CB8">
      <w:pPr>
        <w:spacing w:after="160" w:line="278" w:lineRule="auto"/>
        <w:jc w:val="left"/>
      </w:pPr>
    </w:p>
    <w:p w14:paraId="4781291E" w14:textId="77777777" w:rsidR="00546CB8" w:rsidRDefault="00546CB8" w:rsidP="00546CB8">
      <w:pPr>
        <w:spacing w:after="160" w:line="278" w:lineRule="auto"/>
        <w:jc w:val="left"/>
      </w:pPr>
      <w:r>
        <w:t xml:space="preserve">la </w:t>
      </w:r>
      <w:proofErr w:type="spellStart"/>
      <w:r>
        <w:t>libreria</w:t>
      </w:r>
      <w:proofErr w:type="spellEnd"/>
      <w:r>
        <w:t xml:space="preserve"> si es necesario que sea activada (obviamente el bufete principal y el </w:t>
      </w:r>
      <w:proofErr w:type="spellStart"/>
      <w:r>
        <w:t>superadmin</w:t>
      </w:r>
      <w:proofErr w:type="spellEnd"/>
      <w:r>
        <w:t xml:space="preserve"> desde el inicio lo utilizarán siempre)</w:t>
      </w:r>
    </w:p>
    <w:p w14:paraId="4113441B" w14:textId="77777777" w:rsidR="00546CB8" w:rsidRDefault="00546CB8" w:rsidP="00546CB8">
      <w:pPr>
        <w:spacing w:after="160" w:line="278" w:lineRule="auto"/>
        <w:jc w:val="left"/>
      </w:pPr>
    </w:p>
    <w:p w14:paraId="1B28A258" w14:textId="77777777" w:rsidR="00546CB8" w:rsidRDefault="00546CB8" w:rsidP="00546CB8">
      <w:pPr>
        <w:spacing w:after="160" w:line="278" w:lineRule="auto"/>
        <w:jc w:val="left"/>
      </w:pPr>
      <w:r>
        <w:t xml:space="preserve">necesitamos tener una gestión que permita hacer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de:</w:t>
      </w:r>
    </w:p>
    <w:p w14:paraId="00E8B7FB" w14:textId="77777777" w:rsidR="00546CB8" w:rsidRDefault="00546CB8" w:rsidP="00546CB8">
      <w:pPr>
        <w:spacing w:after="160" w:line="278" w:lineRule="auto"/>
        <w:jc w:val="left"/>
      </w:pPr>
    </w:p>
    <w:p w14:paraId="7AE6B986" w14:textId="77777777" w:rsidR="00546CB8" w:rsidRDefault="00546CB8" w:rsidP="00546CB8">
      <w:pPr>
        <w:spacing w:after="160" w:line="278" w:lineRule="auto"/>
        <w:jc w:val="left"/>
      </w:pPr>
      <w:r>
        <w:t>para instrumentos públicos (escrituras públicas)</w:t>
      </w:r>
    </w:p>
    <w:p w14:paraId="0068435E" w14:textId="77777777" w:rsidR="00546CB8" w:rsidRDefault="00546CB8" w:rsidP="00546CB8">
      <w:pPr>
        <w:spacing w:after="160" w:line="278" w:lineRule="auto"/>
        <w:jc w:val="left"/>
      </w:pPr>
    </w:p>
    <w:p w14:paraId="3AED2B90" w14:textId="77777777" w:rsidR="00546CB8" w:rsidRDefault="00546CB8" w:rsidP="00546CB8">
      <w:pPr>
        <w:spacing w:after="160" w:line="278" w:lineRule="auto"/>
        <w:jc w:val="left"/>
      </w:pPr>
      <w:r>
        <w:t xml:space="preserve">--- introducción, son textos largos, por </w:t>
      </w:r>
      <w:proofErr w:type="gramStart"/>
      <w:r>
        <w:t>ejemplo</w:t>
      </w:r>
      <w:proofErr w:type="gramEnd"/>
      <w:r>
        <w:t xml:space="preserve"> que diga introducción contrato de arrendamiento... </w:t>
      </w:r>
    </w:p>
    <w:p w14:paraId="37AD18EB" w14:textId="77777777" w:rsidR="00546CB8" w:rsidRDefault="00546CB8" w:rsidP="00546CB8">
      <w:pPr>
        <w:spacing w:after="160" w:line="278" w:lineRule="auto"/>
        <w:jc w:val="left"/>
      </w:pPr>
      <w:r>
        <w:t xml:space="preserve">--- clausulas, con todo lo que se quiera poner en ellas, </w:t>
      </w:r>
    </w:p>
    <w:p w14:paraId="06A1BCED" w14:textId="77777777" w:rsidR="00546CB8" w:rsidRDefault="00546CB8" w:rsidP="00546CB8">
      <w:pPr>
        <w:spacing w:after="160" w:line="278" w:lineRule="auto"/>
        <w:jc w:val="left"/>
      </w:pPr>
      <w:r>
        <w:t xml:space="preserve">--- cierre, también son textos largos, </w:t>
      </w:r>
    </w:p>
    <w:p w14:paraId="05D98381" w14:textId="77777777" w:rsidR="00546CB8" w:rsidRDefault="00546CB8" w:rsidP="00546CB8">
      <w:pPr>
        <w:spacing w:after="160" w:line="278" w:lineRule="auto"/>
        <w:jc w:val="left"/>
      </w:pPr>
    </w:p>
    <w:p w14:paraId="04969035" w14:textId="77777777" w:rsidR="00546CB8" w:rsidRDefault="00546CB8" w:rsidP="00546CB8">
      <w:pPr>
        <w:spacing w:after="160" w:line="278" w:lineRule="auto"/>
        <w:jc w:val="left"/>
      </w:pPr>
      <w:r>
        <w:t>para actas:</w:t>
      </w:r>
    </w:p>
    <w:p w14:paraId="1F26F867" w14:textId="77777777" w:rsidR="00546CB8" w:rsidRDefault="00546CB8" w:rsidP="00546CB8">
      <w:pPr>
        <w:spacing w:after="160" w:line="278" w:lineRule="auto"/>
        <w:jc w:val="left"/>
      </w:pPr>
      <w:r>
        <w:t>--- introducción, texto largo (acta notarial de supervivencia...)</w:t>
      </w:r>
    </w:p>
    <w:p w14:paraId="35145545" w14:textId="77777777" w:rsidR="00546CB8" w:rsidRDefault="00546CB8" w:rsidP="00546CB8">
      <w:pPr>
        <w:spacing w:after="160" w:line="278" w:lineRule="auto"/>
        <w:jc w:val="left"/>
      </w:pPr>
      <w:r>
        <w:t xml:space="preserve">--- puntos de acta, con todo lo que se quiera poner de ellos, </w:t>
      </w:r>
    </w:p>
    <w:p w14:paraId="68180757" w14:textId="77777777" w:rsidR="00546CB8" w:rsidRDefault="00546CB8" w:rsidP="00546CB8">
      <w:pPr>
        <w:spacing w:after="160" w:line="278" w:lineRule="auto"/>
        <w:jc w:val="left"/>
      </w:pPr>
      <w:r>
        <w:t xml:space="preserve">--- </w:t>
      </w:r>
      <w:proofErr w:type="gramStart"/>
      <w:r>
        <w:t>cierre .</w:t>
      </w:r>
      <w:proofErr w:type="gramEnd"/>
      <w:r>
        <w:t xml:space="preserve"> texto largo, </w:t>
      </w:r>
    </w:p>
    <w:p w14:paraId="7CDE752F" w14:textId="77777777" w:rsidR="00546CB8" w:rsidRDefault="00546CB8" w:rsidP="00546CB8">
      <w:pPr>
        <w:spacing w:after="160" w:line="278" w:lineRule="auto"/>
        <w:jc w:val="left"/>
      </w:pPr>
    </w:p>
    <w:p w14:paraId="7D429171" w14:textId="77777777" w:rsidR="00546CB8" w:rsidRDefault="00546CB8" w:rsidP="00546CB8">
      <w:pPr>
        <w:spacing w:after="160" w:line="278" w:lineRule="auto"/>
        <w:jc w:val="left"/>
      </w:pPr>
      <w:r>
        <w:t xml:space="preserve">el usuario, podrá elegir si quiere alimentar estos </w:t>
      </w:r>
      <w:proofErr w:type="spellStart"/>
      <w:r>
        <w:t>modulos</w:t>
      </w:r>
      <w:proofErr w:type="spellEnd"/>
      <w:r>
        <w:t xml:space="preserve"> o hacer todo desde cero, y crear sus documentos en base a sus plantillas de la </w:t>
      </w:r>
      <w:proofErr w:type="spellStart"/>
      <w:proofErr w:type="gramStart"/>
      <w:r>
        <w:t>libreria</w:t>
      </w:r>
      <w:proofErr w:type="spellEnd"/>
      <w:r>
        <w:t>,  es</w:t>
      </w:r>
      <w:proofErr w:type="gramEnd"/>
      <w:r>
        <w:t xml:space="preserve"> decir, si quiere tener todo almacenado o simplemente ponerlo en un documento, me explico: si desea guardar los clientes para ir armando un super </w:t>
      </w:r>
      <w:proofErr w:type="spellStart"/>
      <w:r>
        <w:t>crm</w:t>
      </w:r>
      <w:proofErr w:type="spellEnd"/>
      <w:r>
        <w:t xml:space="preserve">, con el </w:t>
      </w:r>
      <w:proofErr w:type="spellStart"/>
      <w:r>
        <w:t>dashboard</w:t>
      </w:r>
      <w:proofErr w:type="spellEnd"/>
      <w:r>
        <w:t xml:space="preserve"> que dará mucha información, o simplemente poner los datos de las partes y los bienes objeto del documento, dentro del mismo, </w:t>
      </w:r>
    </w:p>
    <w:p w14:paraId="7DD2A88A" w14:textId="77777777" w:rsidR="00546CB8" w:rsidRDefault="00546CB8" w:rsidP="00546CB8">
      <w:pPr>
        <w:spacing w:after="160" w:line="278" w:lineRule="auto"/>
        <w:jc w:val="left"/>
      </w:pPr>
    </w:p>
    <w:p w14:paraId="1598A627" w14:textId="77777777" w:rsidR="00546CB8" w:rsidRDefault="00546CB8" w:rsidP="00546CB8">
      <w:pPr>
        <w:spacing w:after="160" w:line="278" w:lineRule="auto"/>
        <w:jc w:val="left"/>
      </w:pPr>
      <w:r>
        <w:t xml:space="preserve">En lo que respecta al tema que se platicó de las </w:t>
      </w:r>
      <w:proofErr w:type="gramStart"/>
      <w:r>
        <w:t>mayúsculas ,</w:t>
      </w:r>
      <w:proofErr w:type="gramEnd"/>
      <w:r>
        <w:t xml:space="preserve"> con los prontuarios que te hice llegar, podrás tomar en cuenta que: nombre del Notario(a), de las partes, y su rol en la escritura / acta, todo va en mayúsculas y con </w:t>
      </w:r>
      <w:proofErr w:type="spellStart"/>
      <w:r>
        <w:t>bold</w:t>
      </w:r>
      <w:proofErr w:type="spellEnd"/>
      <w:r>
        <w:t xml:space="preserve">, objeto del instrumento CONTRATO DE PROMESA DE </w:t>
      </w:r>
      <w:proofErr w:type="gramStart"/>
      <w:r>
        <w:t>VENTA,  ACTA</w:t>
      </w:r>
      <w:proofErr w:type="gramEnd"/>
      <w:r>
        <w:t xml:space="preserve"> NOTARIAL DE REQUERIMIENTO.</w:t>
      </w:r>
    </w:p>
    <w:p w14:paraId="1C2AEEED" w14:textId="77777777" w:rsidR="00546CB8" w:rsidRDefault="00546CB8" w:rsidP="00546CB8">
      <w:pPr>
        <w:spacing w:after="160" w:line="278" w:lineRule="auto"/>
        <w:jc w:val="left"/>
      </w:pPr>
    </w:p>
    <w:p w14:paraId="361CBBE3" w14:textId="77777777" w:rsidR="00546CB8" w:rsidRDefault="00546CB8" w:rsidP="00546CB8">
      <w:pPr>
        <w:spacing w:after="160" w:line="278" w:lineRule="auto"/>
        <w:jc w:val="left"/>
      </w:pPr>
      <w:proofErr w:type="gramStart"/>
      <w:r>
        <w:t>las cláusulas se utiliza por ejemplo</w:t>
      </w:r>
      <w:proofErr w:type="gramEnd"/>
      <w:r>
        <w:t xml:space="preserve"> PRIMERA: ANTECEDENTES... todo en </w:t>
      </w:r>
      <w:proofErr w:type="spellStart"/>
      <w:r>
        <w:t>bold</w:t>
      </w:r>
      <w:proofErr w:type="spellEnd"/>
      <w:r>
        <w:t>, y así continúa SEGUNDA: OBJETO DE LA ESCRITURA... podría ser, CUARTA: CLÁUSULA COMPROMISORIA...</w:t>
      </w:r>
    </w:p>
    <w:p w14:paraId="0760B960" w14:textId="77777777" w:rsidR="00546CB8" w:rsidRDefault="00546CB8" w:rsidP="00546CB8">
      <w:pPr>
        <w:spacing w:after="160" w:line="278" w:lineRule="auto"/>
        <w:jc w:val="left"/>
      </w:pPr>
    </w:p>
    <w:p w14:paraId="24B45D69" w14:textId="77777777" w:rsidR="00546CB8" w:rsidRDefault="00546CB8" w:rsidP="00546CB8">
      <w:pPr>
        <w:spacing w:after="160" w:line="278" w:lineRule="auto"/>
        <w:jc w:val="left"/>
      </w:pPr>
      <w:r>
        <w:t xml:space="preserve">por supuesto el contenido cumple con las reglas del idioma, mayúsculas al inicio de una oración, minúsculas, etc. </w:t>
      </w:r>
    </w:p>
    <w:p w14:paraId="36704E33" w14:textId="77777777" w:rsidR="00546CB8" w:rsidRDefault="00546CB8" w:rsidP="00546CB8">
      <w:pPr>
        <w:spacing w:after="160" w:line="278" w:lineRule="auto"/>
        <w:jc w:val="left"/>
      </w:pPr>
    </w:p>
    <w:p w14:paraId="0D74D831" w14:textId="77777777" w:rsidR="00546CB8" w:rsidRDefault="00546CB8" w:rsidP="00546CB8">
      <w:pPr>
        <w:spacing w:after="160" w:line="278" w:lineRule="auto"/>
        <w:jc w:val="left"/>
      </w:pPr>
      <w:proofErr w:type="gramStart"/>
      <w:r>
        <w:t>el punto a tomar</w:t>
      </w:r>
      <w:proofErr w:type="gramEnd"/>
      <w:r>
        <w:t xml:space="preserve"> en </w:t>
      </w:r>
      <w:proofErr w:type="gramStart"/>
      <w:r>
        <w:t>consideración,  no</w:t>
      </w:r>
      <w:proofErr w:type="gramEnd"/>
      <w:r>
        <w:t xml:space="preserve"> se puede grabar todo en la </w:t>
      </w:r>
      <w:proofErr w:type="spellStart"/>
      <w:r>
        <w:t>bdd</w:t>
      </w:r>
      <w:proofErr w:type="spellEnd"/>
      <w:r>
        <w:t xml:space="preserve"> o solo </w:t>
      </w:r>
      <w:proofErr w:type="spellStart"/>
      <w:r>
        <w:t>enmayúsculas</w:t>
      </w:r>
      <w:proofErr w:type="spellEnd"/>
      <w:r>
        <w:t xml:space="preserve"> o minúsculas, porque después cuando pasemos al </w:t>
      </w:r>
      <w:proofErr w:type="spellStart"/>
      <w:r>
        <w:t>core</w:t>
      </w:r>
      <w:proofErr w:type="spellEnd"/>
      <w:r>
        <w:t xml:space="preserve">, que es crear documentos, tomando introducción, cláusulas, cierre... sería complicado saber que iba en </w:t>
      </w:r>
      <w:proofErr w:type="spellStart"/>
      <w:r>
        <w:t>upper</w:t>
      </w:r>
      <w:proofErr w:type="spellEnd"/>
      <w:r>
        <w:t xml:space="preserve"> o en </w:t>
      </w:r>
      <w:proofErr w:type="spellStart"/>
      <w:r>
        <w:t>lower</w:t>
      </w:r>
      <w:proofErr w:type="spellEnd"/>
      <w:r>
        <w:t xml:space="preserve">... </w:t>
      </w:r>
    </w:p>
    <w:p w14:paraId="56968539" w14:textId="77777777" w:rsidR="00546CB8" w:rsidRDefault="00546CB8" w:rsidP="00546CB8">
      <w:pPr>
        <w:spacing w:after="160" w:line="278" w:lineRule="auto"/>
        <w:jc w:val="left"/>
      </w:pPr>
    </w:p>
    <w:p w14:paraId="6781C91A" w14:textId="77777777" w:rsidR="00546CB8" w:rsidRDefault="00546CB8" w:rsidP="00546CB8">
      <w:pPr>
        <w:spacing w:after="160" w:line="278" w:lineRule="auto"/>
        <w:jc w:val="left"/>
      </w:pPr>
      <w:r>
        <w:t xml:space="preserve">hay una parte que no habíamos puesto, que es la referente a manejo de costos, este </w:t>
      </w:r>
      <w:proofErr w:type="spellStart"/>
      <w:r>
        <w:t>modulo</w:t>
      </w:r>
      <w:proofErr w:type="spellEnd"/>
      <w:r>
        <w:t xml:space="preserve"> me parece es necesario (parte de las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en el cual se pueda de manera más o menos sencilla capturar para cada instrumento o acta:</w:t>
      </w:r>
    </w:p>
    <w:p w14:paraId="790CCBC6" w14:textId="77777777" w:rsidR="00546CB8" w:rsidRDefault="00546CB8" w:rsidP="00546CB8">
      <w:pPr>
        <w:spacing w:after="160" w:line="278" w:lineRule="auto"/>
        <w:jc w:val="left"/>
      </w:pPr>
    </w:p>
    <w:p w14:paraId="7AF26941" w14:textId="77777777" w:rsidR="00546CB8" w:rsidRDefault="00546CB8" w:rsidP="00546CB8">
      <w:pPr>
        <w:spacing w:after="160" w:line="278" w:lineRule="auto"/>
        <w:jc w:val="left"/>
      </w:pPr>
      <w:r>
        <w:t xml:space="preserve">- nombre del instrumento, </w:t>
      </w:r>
    </w:p>
    <w:p w14:paraId="40BCEC68" w14:textId="77777777" w:rsidR="00546CB8" w:rsidRDefault="00546CB8" w:rsidP="00546CB8">
      <w:pPr>
        <w:spacing w:after="160" w:line="278" w:lineRule="auto"/>
        <w:jc w:val="left"/>
      </w:pPr>
      <w:r>
        <w:t xml:space="preserve">- horas de trabajo profesional, del </w:t>
      </w:r>
      <w:proofErr w:type="gramStart"/>
      <w:r>
        <w:t>procurador,  que</w:t>
      </w:r>
      <w:proofErr w:type="gramEnd"/>
      <w:r>
        <w:t xml:space="preserve"> pueda saberse si hubo investigación, llamadas </w:t>
      </w:r>
      <w:proofErr w:type="spellStart"/>
      <w:r>
        <w:t>telefonicas</w:t>
      </w:r>
      <w:proofErr w:type="spellEnd"/>
      <w:r>
        <w:t xml:space="preserve">, acudir o atender reuniones para el caso que se está llevando, ejemplo los clientes llegan varias veces a la oficina, o se les atiende por </w:t>
      </w:r>
      <w:proofErr w:type="spellStart"/>
      <w:r>
        <w:t>whatsapp</w:t>
      </w:r>
      <w:proofErr w:type="spellEnd"/>
      <w:r>
        <w:t xml:space="preserve">... que se pueda ir logrando costear todo esto, </w:t>
      </w:r>
    </w:p>
    <w:p w14:paraId="2AC62D1F" w14:textId="77777777" w:rsidR="00546CB8" w:rsidRDefault="00546CB8" w:rsidP="00546CB8">
      <w:pPr>
        <w:spacing w:after="160" w:line="278" w:lineRule="auto"/>
        <w:jc w:val="left"/>
      </w:pPr>
      <w:r>
        <w:lastRenderedPageBreak/>
        <w:t xml:space="preserve">- timbres, papel protocolo (por lo pronto se ingresa manual, independiente del </w:t>
      </w:r>
      <w:proofErr w:type="spellStart"/>
      <w:r>
        <w:t>modulo</w:t>
      </w:r>
      <w:proofErr w:type="spellEnd"/>
      <w:r>
        <w:t xml:space="preserve"> de inventario que se tendrá en el cual se manejaría timbres y papel protocolo, en ese caso de allí se tomarían los datos)</w:t>
      </w:r>
    </w:p>
    <w:p w14:paraId="0FBDC1DA" w14:textId="77777777" w:rsidR="00546CB8" w:rsidRDefault="00546CB8" w:rsidP="00546CB8">
      <w:pPr>
        <w:spacing w:after="160" w:line="278" w:lineRule="auto"/>
        <w:jc w:val="left"/>
      </w:pPr>
    </w:p>
    <w:p w14:paraId="7DC27586" w14:textId="77777777" w:rsidR="00546CB8" w:rsidRDefault="00546CB8" w:rsidP="00546CB8">
      <w:pPr>
        <w:spacing w:after="160" w:line="278" w:lineRule="auto"/>
        <w:jc w:val="left"/>
      </w:pPr>
      <w:r>
        <w:t xml:space="preserve">- fotocopias, un valor asignado, 10 fotocopias de Q1.00 c/u </w:t>
      </w:r>
    </w:p>
    <w:p w14:paraId="282391C3" w14:textId="77777777" w:rsidR="00546CB8" w:rsidRDefault="00546CB8" w:rsidP="00546CB8">
      <w:pPr>
        <w:spacing w:after="160" w:line="278" w:lineRule="auto"/>
        <w:jc w:val="left"/>
      </w:pPr>
    </w:p>
    <w:p w14:paraId="779BB7E2" w14:textId="77777777" w:rsidR="00546CB8" w:rsidRDefault="00546CB8" w:rsidP="00546CB8">
      <w:pPr>
        <w:spacing w:after="160" w:line="278" w:lineRule="auto"/>
        <w:jc w:val="left"/>
      </w:pPr>
      <w:r>
        <w:t xml:space="preserve">- trámites para cumplir con los avisos: se </w:t>
      </w:r>
      <w:proofErr w:type="spellStart"/>
      <w:r>
        <w:t>dío</w:t>
      </w:r>
      <w:proofErr w:type="spellEnd"/>
      <w:r>
        <w:t xml:space="preserve"> aviso a Archivo de Protocolos, 2 horas de tiempo del procurador Q </w:t>
      </w:r>
      <w:proofErr w:type="spellStart"/>
      <w:proofErr w:type="gramStart"/>
      <w:r>
        <w:t>x.xx</w:t>
      </w:r>
      <w:proofErr w:type="spellEnd"/>
      <w:proofErr w:type="gramEnd"/>
      <w:r>
        <w:t xml:space="preserve">  se pagó el impuesto de Q </w:t>
      </w:r>
      <w:proofErr w:type="spellStart"/>
      <w:proofErr w:type="gramStart"/>
      <w:r>
        <w:t>x.xx</w:t>
      </w:r>
      <w:proofErr w:type="spellEnd"/>
      <w:proofErr w:type="gramEnd"/>
      <w:r>
        <w:t xml:space="preserve">  se pagó parqueo </w:t>
      </w:r>
      <w:proofErr w:type="spellStart"/>
      <w:proofErr w:type="gramStart"/>
      <w:r>
        <w:t>Qx.xx</w:t>
      </w:r>
      <w:proofErr w:type="spellEnd"/>
      <w:proofErr w:type="gramEnd"/>
      <w:r>
        <w:t xml:space="preserve"> </w:t>
      </w:r>
      <w:proofErr w:type="gramStart"/>
      <w:r>
        <w:t>,  y</w:t>
      </w:r>
      <w:proofErr w:type="gramEnd"/>
      <w:r>
        <w:t xml:space="preserve"> como sabemos que hay reingresos, se tiene que actualizar los costos para decir reingreso por ____ y cubrir los gastos, </w:t>
      </w:r>
    </w:p>
    <w:p w14:paraId="2BEA5556" w14:textId="77777777" w:rsidR="00546CB8" w:rsidRDefault="00546CB8" w:rsidP="00546CB8">
      <w:pPr>
        <w:spacing w:after="160" w:line="278" w:lineRule="auto"/>
        <w:jc w:val="left"/>
      </w:pPr>
      <w:r>
        <w:t xml:space="preserve">- otros costos que puedan agruparse en un solo </w:t>
      </w:r>
      <w:proofErr w:type="spellStart"/>
      <w:r>
        <w:t>item</w:t>
      </w:r>
      <w:proofErr w:type="spellEnd"/>
      <w:r>
        <w:t>, para cubrir varios / imprevistos</w:t>
      </w:r>
    </w:p>
    <w:p w14:paraId="57D87E03" w14:textId="77777777" w:rsidR="00546CB8" w:rsidRDefault="00546CB8" w:rsidP="00546CB8">
      <w:pPr>
        <w:spacing w:after="160" w:line="278" w:lineRule="auto"/>
        <w:jc w:val="left"/>
      </w:pPr>
    </w:p>
    <w:p w14:paraId="276714A7" w14:textId="77777777" w:rsidR="00546CB8" w:rsidRDefault="00546CB8" w:rsidP="00546CB8">
      <w:pPr>
        <w:spacing w:after="160" w:line="278" w:lineRule="auto"/>
        <w:jc w:val="left"/>
      </w:pPr>
      <w:r>
        <w:t xml:space="preserve">el </w:t>
      </w:r>
      <w:proofErr w:type="spellStart"/>
      <w:r>
        <w:t>modulo</w:t>
      </w:r>
      <w:proofErr w:type="spellEnd"/>
      <w:r>
        <w:t xml:space="preserve"> de entidades a las cuales se hacen llegar los avisos, que se alimente, habrás visto en los códigos los lugares, pero simplemente que se alimente a donde se llevan avisos, nombre de la entidad, direcciones y </w:t>
      </w:r>
      <w:proofErr w:type="spellStart"/>
      <w:r>
        <w:t>telefonos</w:t>
      </w:r>
      <w:proofErr w:type="spellEnd"/>
      <w:r>
        <w:t xml:space="preserve"> (puede tener más de un lugar oficinas)  nombre del puesto a quien se debe dirigir el aviso, (señor Director General del Archivo de Protocolos AGP, o Superintendencia de Administración Tributaria (SAT)  si se puede enviar </w:t>
      </w:r>
      <w:proofErr w:type="spellStart"/>
      <w:r>
        <w:t>pdf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electrónica, dejar un campo que indique la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>, o similar , es puramente de ayuda, no obligatorio</w:t>
      </w:r>
    </w:p>
    <w:p w14:paraId="38902329" w14:textId="77777777" w:rsidR="00546CB8" w:rsidRDefault="00546CB8" w:rsidP="00546CB8">
      <w:pPr>
        <w:spacing w:after="160" w:line="278" w:lineRule="auto"/>
        <w:jc w:val="left"/>
      </w:pPr>
    </w:p>
    <w:p w14:paraId="0CA1A33B" w14:textId="77777777" w:rsidR="00546CB8" w:rsidRDefault="00546CB8" w:rsidP="00546CB8">
      <w:pPr>
        <w:spacing w:after="160" w:line="278" w:lineRule="auto"/>
        <w:jc w:val="left"/>
      </w:pPr>
      <w:r>
        <w:t xml:space="preserve">por favor tomar todo esto en cuenta y decirme si ya lo habías previsto, </w:t>
      </w:r>
    </w:p>
    <w:p w14:paraId="2FFFBEEA" w14:textId="77777777" w:rsidR="00546CB8" w:rsidRDefault="00546CB8" w:rsidP="00546CB8">
      <w:pPr>
        <w:spacing w:after="160" w:line="278" w:lineRule="auto"/>
        <w:jc w:val="left"/>
      </w:pPr>
    </w:p>
    <w:p w14:paraId="014BDE7E" w14:textId="77777777" w:rsidR="00546CB8" w:rsidRDefault="00546CB8" w:rsidP="00546CB8">
      <w:pPr>
        <w:spacing w:after="160" w:line="278" w:lineRule="auto"/>
        <w:jc w:val="left"/>
      </w:pPr>
      <w:r>
        <w:t xml:space="preserve">me gustaría que me </w:t>
      </w:r>
      <w:proofErr w:type="gramStart"/>
      <w:r>
        <w:t>recordarás  algo</w:t>
      </w:r>
      <w:proofErr w:type="gramEnd"/>
      <w:r>
        <w:t xml:space="preserve"> que me dijiste al inicio, que no es NO-</w:t>
      </w:r>
      <w:proofErr w:type="spellStart"/>
      <w:r>
        <w:t>Code</w:t>
      </w:r>
      <w:proofErr w:type="spellEnd"/>
      <w:r>
        <w:t xml:space="preserve">, sino Drive... la </w:t>
      </w:r>
      <w:proofErr w:type="spellStart"/>
      <w:r>
        <w:t>metodologia</w:t>
      </w:r>
      <w:proofErr w:type="spellEnd"/>
      <w:r>
        <w:t xml:space="preserve"> que estamos llevando en conjunto contigo, </w:t>
      </w:r>
    </w:p>
    <w:p w14:paraId="56A34630" w14:textId="77777777" w:rsidR="00546CB8" w:rsidRDefault="00546CB8" w:rsidP="00546CB8">
      <w:pPr>
        <w:spacing w:after="160" w:line="278" w:lineRule="auto"/>
        <w:jc w:val="left"/>
      </w:pPr>
    </w:p>
    <w:p w14:paraId="2E994D27" w14:textId="5181846F" w:rsidR="00BE279A" w:rsidRDefault="00546CB8">
      <w:pPr>
        <w:spacing w:after="160" w:line="278" w:lineRule="auto"/>
        <w:jc w:val="left"/>
      </w:pPr>
      <w:r>
        <w:t>gracias</w:t>
      </w:r>
      <w:r>
        <w:br w:type="page"/>
      </w:r>
      <w:r w:rsidR="00BE279A">
        <w:lastRenderedPageBreak/>
        <w:br w:type="page"/>
      </w:r>
    </w:p>
    <w:p w14:paraId="6F2DA04E" w14:textId="77777777" w:rsidR="00BE279A" w:rsidRDefault="00BE279A" w:rsidP="00BE279A">
      <w:pPr>
        <w:spacing w:after="160" w:line="278" w:lineRule="auto"/>
        <w:jc w:val="left"/>
      </w:pPr>
      <w:r>
        <w:lastRenderedPageBreak/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Planeación completa — Proyecto </w:t>
      </w:r>
      <w:proofErr w:type="spellStart"/>
      <w:r>
        <w:t>Notarios_</w:t>
      </w:r>
      <w:proofErr w:type="gramStart"/>
      <w:r>
        <w:t>app</w:t>
      </w:r>
      <w:proofErr w:type="spellEnd"/>
      <w:proofErr w:type="gramEnd"/>
      <w:r>
        <w:t xml:space="preserve"> (Guatemala) — Actualización Integrada</w:t>
      </w:r>
    </w:p>
    <w:p w14:paraId="446BB590" w14:textId="77777777" w:rsidR="00BE279A" w:rsidRDefault="00BE279A" w:rsidP="00BE279A">
      <w:pPr>
        <w:spacing w:after="160" w:line="278" w:lineRule="auto"/>
        <w:jc w:val="left"/>
      </w:pPr>
    </w:p>
    <w:p w14:paraId="73213E6F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**Objetivo**</w:t>
      </w:r>
    </w:p>
    <w:p w14:paraId="5D652275" w14:textId="77777777" w:rsidR="00BE279A" w:rsidRDefault="00BE279A" w:rsidP="00BE279A">
      <w:pPr>
        <w:spacing w:after="160" w:line="278" w:lineRule="auto"/>
        <w:jc w:val="left"/>
      </w:pPr>
      <w:r>
        <w:t xml:space="preserve">Crear una aplicación doctrinal, modular y flexible que acompañe al notario antes, durante y después del otorgamiento; ayude a cumplir requisitos legales; reduzca errores; y agregue valor al bufete con reportes, </w:t>
      </w:r>
      <w:proofErr w:type="spellStart"/>
      <w:r>
        <w:t>dashboards</w:t>
      </w:r>
      <w:proofErr w:type="spellEnd"/>
      <w:r>
        <w:t>, librería documental viva y control de costos.</w:t>
      </w:r>
    </w:p>
    <w:p w14:paraId="0BE7BF58" w14:textId="77777777" w:rsidR="00BE279A" w:rsidRDefault="00BE279A" w:rsidP="00BE279A">
      <w:pPr>
        <w:spacing w:after="160" w:line="278" w:lineRule="auto"/>
        <w:jc w:val="left"/>
      </w:pPr>
    </w:p>
    <w:p w14:paraId="54A44877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3D7CF198" w14:textId="77777777" w:rsidR="00BE279A" w:rsidRDefault="00BE279A" w:rsidP="00BE279A">
      <w:pPr>
        <w:spacing w:after="160" w:line="278" w:lineRule="auto"/>
        <w:jc w:val="left"/>
      </w:pPr>
    </w:p>
    <w:p w14:paraId="7D4D316D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**Análisis doctrinal y técnico**</w:t>
      </w:r>
    </w:p>
    <w:p w14:paraId="156E214E" w14:textId="77777777" w:rsidR="00BE279A" w:rsidRDefault="00BE279A" w:rsidP="00BE279A">
      <w:pPr>
        <w:spacing w:after="160" w:line="278" w:lineRule="auto"/>
        <w:jc w:val="left"/>
      </w:pPr>
      <w:r>
        <w:t>Basado en:</w:t>
      </w:r>
    </w:p>
    <w:p w14:paraId="3D0066CE" w14:textId="77777777" w:rsidR="00BE279A" w:rsidRDefault="00BE279A" w:rsidP="00BE279A">
      <w:pPr>
        <w:spacing w:after="160" w:line="278" w:lineRule="auto"/>
        <w:jc w:val="left"/>
      </w:pPr>
      <w:r>
        <w:t>- Código Civil, Código de Notariado, Código de Comercio y Ley del Organismo Judicial.</w:t>
      </w:r>
    </w:p>
    <w:p w14:paraId="5374D2E3" w14:textId="77777777" w:rsidR="00BE279A" w:rsidRDefault="00BE279A" w:rsidP="00BE279A">
      <w:pPr>
        <w:spacing w:after="160" w:line="278" w:lineRule="auto"/>
        <w:jc w:val="left"/>
      </w:pPr>
      <w:r>
        <w:t>- Prontuarios doctrinales reales, obligaciones previas y posteriores, cierres de protocolo.</w:t>
      </w:r>
    </w:p>
    <w:p w14:paraId="43CB3771" w14:textId="77777777" w:rsidR="00BE279A" w:rsidRDefault="00BE279A" w:rsidP="00BE279A">
      <w:pPr>
        <w:spacing w:after="160" w:line="278" w:lineRule="auto"/>
        <w:jc w:val="left"/>
      </w:pPr>
      <w:r>
        <w:t xml:space="preserve">- </w:t>
      </w:r>
      <w:proofErr w:type="spellStart"/>
      <w:r>
        <w:t>Multibufete</w:t>
      </w:r>
      <w:proofErr w:type="spellEnd"/>
      <w:r>
        <w:t xml:space="preserve"> (SaaS), flexible a reformas y crecimiento doctrinal.</w:t>
      </w:r>
    </w:p>
    <w:p w14:paraId="661AAFE2" w14:textId="77777777" w:rsidR="00BE279A" w:rsidRDefault="00BE279A" w:rsidP="00BE279A">
      <w:pPr>
        <w:spacing w:after="160" w:line="278" w:lineRule="auto"/>
        <w:jc w:val="left"/>
      </w:pPr>
    </w:p>
    <w:p w14:paraId="28DA5608" w14:textId="77777777" w:rsidR="00BE279A" w:rsidRDefault="00BE279A" w:rsidP="00BE279A">
      <w:pPr>
        <w:spacing w:after="160" w:line="278" w:lineRule="auto"/>
        <w:jc w:val="left"/>
      </w:pPr>
      <w:r>
        <w:t>Incluye:</w:t>
      </w:r>
    </w:p>
    <w:p w14:paraId="5B233E15" w14:textId="77777777" w:rsidR="00BE279A" w:rsidRDefault="00BE279A" w:rsidP="00BE279A">
      <w:pPr>
        <w:spacing w:after="160" w:line="278" w:lineRule="auto"/>
        <w:jc w:val="left"/>
      </w:pPr>
      <w:r>
        <w:t>- Escrituras públicas, actas notariales, avisos.</w:t>
      </w:r>
    </w:p>
    <w:p w14:paraId="721188E9" w14:textId="77777777" w:rsidR="00BE279A" w:rsidRDefault="00BE279A" w:rsidP="00BE279A">
      <w:pPr>
        <w:spacing w:after="160" w:line="278" w:lineRule="auto"/>
        <w:jc w:val="left"/>
      </w:pPr>
      <w:r>
        <w:t>- Clausulado doctrinal dinámico (</w:t>
      </w:r>
      <w:proofErr w:type="spellStart"/>
      <w:r>
        <w:t>intro</w:t>
      </w:r>
      <w:proofErr w:type="spellEnd"/>
      <w:r>
        <w:t>, cláusulas, cierre).</w:t>
      </w:r>
    </w:p>
    <w:p w14:paraId="25BE5852" w14:textId="77777777" w:rsidR="00BE279A" w:rsidRDefault="00BE279A" w:rsidP="00BE279A">
      <w:pPr>
        <w:spacing w:after="160" w:line="278" w:lineRule="auto"/>
        <w:jc w:val="left"/>
      </w:pPr>
      <w:r>
        <w:t>- Correlativos, cierres de protocolo.</w:t>
      </w:r>
    </w:p>
    <w:p w14:paraId="124EF711" w14:textId="77777777" w:rsidR="00BE279A" w:rsidRDefault="00BE279A" w:rsidP="00BE279A">
      <w:pPr>
        <w:spacing w:after="160" w:line="278" w:lineRule="auto"/>
        <w:jc w:val="left"/>
      </w:pPr>
      <w:r>
        <w:t>- Librería documental Word/PDF (</w:t>
      </w:r>
      <w:proofErr w:type="spellStart"/>
      <w:r>
        <w:t>bulk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inicial y documentos nuevos).</w:t>
      </w:r>
    </w:p>
    <w:p w14:paraId="7A690045" w14:textId="77777777" w:rsidR="00BE279A" w:rsidRDefault="00BE279A" w:rsidP="00BE279A">
      <w:pPr>
        <w:spacing w:after="160" w:line="278" w:lineRule="auto"/>
        <w:jc w:val="left"/>
      </w:pPr>
      <w:r>
        <w:t>- Módulo de costos y entidades receptoras.</w:t>
      </w:r>
    </w:p>
    <w:p w14:paraId="293C40A4" w14:textId="77777777" w:rsidR="00BE279A" w:rsidRDefault="00BE279A" w:rsidP="00BE279A">
      <w:pPr>
        <w:spacing w:after="160" w:line="278" w:lineRule="auto"/>
        <w:jc w:val="left"/>
      </w:pPr>
      <w:r>
        <w:t xml:space="preserve">- </w:t>
      </w:r>
      <w:proofErr w:type="spellStart"/>
      <w:r>
        <w:t>Dashboard</w:t>
      </w:r>
      <w:proofErr w:type="spellEnd"/>
      <w:r>
        <w:t xml:space="preserve"> de métricas y control doctrinal.</w:t>
      </w:r>
    </w:p>
    <w:p w14:paraId="0788AAE0" w14:textId="77777777" w:rsidR="00BE279A" w:rsidRDefault="00BE279A" w:rsidP="00BE279A">
      <w:pPr>
        <w:spacing w:after="160" w:line="278" w:lineRule="auto"/>
        <w:jc w:val="left"/>
      </w:pPr>
    </w:p>
    <w:p w14:paraId="210FF7F1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7CA7A49A" w14:textId="77777777" w:rsidR="00BE279A" w:rsidRDefault="00BE279A" w:rsidP="00BE279A">
      <w:pPr>
        <w:spacing w:after="160" w:line="278" w:lineRule="auto"/>
        <w:jc w:val="left"/>
      </w:pPr>
    </w:p>
    <w:p w14:paraId="46628FCC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Symbol" w:hAnsi="Segoe UI Symbol" w:cs="Segoe UI Symbol"/>
        </w:rPr>
        <w:t>🏗</w:t>
      </w:r>
      <w:r>
        <w:t xml:space="preserve"> **Diseño modular propuesto**</w:t>
      </w:r>
    </w:p>
    <w:p w14:paraId="4E3355A8" w14:textId="77777777" w:rsidR="00BE279A" w:rsidRDefault="00BE279A" w:rsidP="00BE279A">
      <w:pPr>
        <w:spacing w:after="160" w:line="278" w:lineRule="auto"/>
        <w:jc w:val="left"/>
      </w:pPr>
      <w:r>
        <w:t>División en `/</w:t>
      </w:r>
      <w:proofErr w:type="gramStart"/>
      <w:r>
        <w:t>app</w:t>
      </w:r>
      <w:proofErr w:type="gramEnd"/>
      <w:r>
        <w:t>/</w:t>
      </w:r>
      <w:proofErr w:type="spellStart"/>
      <w:r>
        <w:t>models</w:t>
      </w:r>
      <w:proofErr w:type="spellEnd"/>
      <w:r>
        <w:t>/`:</w:t>
      </w:r>
    </w:p>
    <w:p w14:paraId="2269F1FD" w14:textId="77777777" w:rsidR="00BE279A" w:rsidRDefault="00BE279A" w:rsidP="00BE279A">
      <w:pPr>
        <w:spacing w:after="160" w:line="278" w:lineRule="auto"/>
        <w:jc w:val="left"/>
      </w:pPr>
      <w:r>
        <w:lastRenderedPageBreak/>
        <w:t>- enums.py (</w:t>
      </w:r>
      <w:proofErr w:type="spellStart"/>
      <w:r>
        <w:t>enums</w:t>
      </w:r>
      <w:proofErr w:type="spellEnd"/>
      <w:r>
        <w:t xml:space="preserve"> centralizados)</w:t>
      </w:r>
    </w:p>
    <w:p w14:paraId="55753639" w14:textId="77777777" w:rsidR="00BE279A" w:rsidRDefault="00BE279A" w:rsidP="00BE279A">
      <w:pPr>
        <w:spacing w:after="160" w:line="278" w:lineRule="auto"/>
        <w:jc w:val="left"/>
      </w:pPr>
      <w:r>
        <w:t>- core.py (bufetes, notarios, usuarios, personas)</w:t>
      </w:r>
    </w:p>
    <w:p w14:paraId="0CAE1535" w14:textId="77777777" w:rsidR="00BE279A" w:rsidRDefault="00BE279A" w:rsidP="00BE279A">
      <w:pPr>
        <w:spacing w:after="160" w:line="278" w:lineRule="auto"/>
        <w:jc w:val="left"/>
      </w:pPr>
      <w:r>
        <w:t>- documentos.py (escrituras, actas, avisos, correlativos)</w:t>
      </w:r>
    </w:p>
    <w:p w14:paraId="0D704655" w14:textId="77777777" w:rsidR="00BE279A" w:rsidRDefault="00BE279A" w:rsidP="00BE279A">
      <w:pPr>
        <w:spacing w:after="160" w:line="278" w:lineRule="auto"/>
        <w:jc w:val="left"/>
      </w:pPr>
      <w:r>
        <w:t>- clausulas.py (introducciones, cláusulas, cierres, puntos de acta)</w:t>
      </w:r>
    </w:p>
    <w:p w14:paraId="2746E793" w14:textId="77777777" w:rsidR="00BE279A" w:rsidRDefault="00BE279A" w:rsidP="00BE279A">
      <w:pPr>
        <w:spacing w:after="160" w:line="278" w:lineRule="auto"/>
        <w:jc w:val="left"/>
      </w:pPr>
      <w:r>
        <w:t>- bienes.py (inmuebles, muebles, detalles)</w:t>
      </w:r>
    </w:p>
    <w:p w14:paraId="662EAAD2" w14:textId="77777777" w:rsidR="00BE279A" w:rsidRDefault="00BE279A" w:rsidP="00BE279A">
      <w:pPr>
        <w:spacing w:after="160" w:line="278" w:lineRule="auto"/>
        <w:jc w:val="left"/>
      </w:pPr>
      <w:r>
        <w:t>- expedientes.py (actuaciones, expedientes)</w:t>
      </w:r>
    </w:p>
    <w:p w14:paraId="275C31E0" w14:textId="77777777" w:rsidR="00BE279A" w:rsidRDefault="00BE279A" w:rsidP="00BE279A">
      <w:pPr>
        <w:spacing w:after="160" w:line="278" w:lineRule="auto"/>
        <w:jc w:val="left"/>
      </w:pPr>
      <w:r>
        <w:t>- timbres.py (timbres, papel protocolo)</w:t>
      </w:r>
    </w:p>
    <w:p w14:paraId="16F23452" w14:textId="77777777" w:rsidR="00BE279A" w:rsidRDefault="00BE279A" w:rsidP="00BE279A">
      <w:pPr>
        <w:spacing w:after="160" w:line="278" w:lineRule="auto"/>
        <w:jc w:val="left"/>
      </w:pPr>
      <w:r>
        <w:t>- facturacion.py (facturas, pagos, módulo de costos)</w:t>
      </w:r>
    </w:p>
    <w:p w14:paraId="64CDEE60" w14:textId="77777777" w:rsidR="00BE279A" w:rsidRDefault="00BE279A" w:rsidP="00BE279A">
      <w:pPr>
        <w:spacing w:after="160" w:line="278" w:lineRule="auto"/>
        <w:jc w:val="left"/>
      </w:pPr>
      <w:r>
        <w:t>- relaciones.py (documento-parte, documento-bien)</w:t>
      </w:r>
    </w:p>
    <w:p w14:paraId="4B3EC8BE" w14:textId="77777777" w:rsidR="00BE279A" w:rsidRDefault="00BE279A" w:rsidP="00BE279A">
      <w:pPr>
        <w:spacing w:after="160" w:line="278" w:lineRule="auto"/>
        <w:jc w:val="left"/>
      </w:pPr>
      <w:r>
        <w:t>- entidades.py (entidades receptoras, direcciones, contactos)</w:t>
      </w:r>
    </w:p>
    <w:p w14:paraId="42A80221" w14:textId="77777777" w:rsidR="00BE279A" w:rsidRDefault="00BE279A" w:rsidP="00BE279A">
      <w:pPr>
        <w:spacing w:after="160" w:line="278" w:lineRule="auto"/>
        <w:jc w:val="left"/>
      </w:pPr>
    </w:p>
    <w:p w14:paraId="4266956A" w14:textId="77777777" w:rsidR="00BE279A" w:rsidRDefault="00BE279A" w:rsidP="00BE279A">
      <w:pPr>
        <w:spacing w:after="160" w:line="278" w:lineRule="auto"/>
        <w:jc w:val="left"/>
      </w:pPr>
      <w:r>
        <w:rPr>
          <w:rFonts w:ascii="Segoe UI Emoji" w:hAnsi="Segoe UI Emoji" w:cs="Segoe UI Emoji"/>
        </w:rPr>
        <w:t>✅</w:t>
      </w:r>
      <w:r>
        <w:t xml:space="preserve"> Permite crecer, mantener y habilitar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como librería o módulo de costos.</w:t>
      </w:r>
    </w:p>
    <w:p w14:paraId="747ECCC9" w14:textId="77777777" w:rsidR="00BE279A" w:rsidRDefault="00BE279A" w:rsidP="00BE279A">
      <w:pPr>
        <w:spacing w:after="160" w:line="278" w:lineRule="auto"/>
        <w:jc w:val="left"/>
      </w:pPr>
    </w:p>
    <w:p w14:paraId="3F832D96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2678A2FE" w14:textId="77777777" w:rsidR="00BE279A" w:rsidRDefault="00BE279A" w:rsidP="00BE279A">
      <w:pPr>
        <w:spacing w:after="160" w:line="278" w:lineRule="auto"/>
        <w:jc w:val="left"/>
      </w:pPr>
    </w:p>
    <w:p w14:paraId="7D11B965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**Documentos en partes (CRUD)**</w:t>
      </w:r>
    </w:p>
    <w:p w14:paraId="2C0250B4" w14:textId="77777777" w:rsidR="00BE279A" w:rsidRDefault="00BE279A" w:rsidP="00BE279A">
      <w:pPr>
        <w:spacing w:after="160" w:line="278" w:lineRule="auto"/>
        <w:jc w:val="left"/>
      </w:pPr>
      <w:r>
        <w:t>- Introducción (texto largo)</w:t>
      </w:r>
    </w:p>
    <w:p w14:paraId="6FDECA5A" w14:textId="77777777" w:rsidR="00BE279A" w:rsidRDefault="00BE279A" w:rsidP="00BE279A">
      <w:pPr>
        <w:spacing w:after="160" w:line="278" w:lineRule="auto"/>
        <w:jc w:val="left"/>
      </w:pPr>
      <w:r>
        <w:t>- Clausulas (título + cuerpo)</w:t>
      </w:r>
    </w:p>
    <w:p w14:paraId="5105CB0A" w14:textId="77777777" w:rsidR="00BE279A" w:rsidRDefault="00BE279A" w:rsidP="00BE279A">
      <w:pPr>
        <w:spacing w:after="160" w:line="278" w:lineRule="auto"/>
        <w:jc w:val="left"/>
      </w:pPr>
      <w:r>
        <w:t>- Cierre (texto largo)</w:t>
      </w:r>
    </w:p>
    <w:p w14:paraId="664B31A5" w14:textId="77777777" w:rsidR="00BE279A" w:rsidRDefault="00BE279A" w:rsidP="00BE279A">
      <w:pPr>
        <w:spacing w:after="160" w:line="278" w:lineRule="auto"/>
        <w:jc w:val="left"/>
      </w:pPr>
      <w:r>
        <w:t>- Para actas: puntos de acta (título + cuerpo)</w:t>
      </w:r>
    </w:p>
    <w:p w14:paraId="6DBC802C" w14:textId="77777777" w:rsidR="00BE279A" w:rsidRDefault="00BE279A" w:rsidP="00BE279A">
      <w:pPr>
        <w:spacing w:after="160" w:line="278" w:lineRule="auto"/>
        <w:jc w:val="left"/>
      </w:pPr>
      <w:r>
        <w:t>- Usuarios pueden alimentar sus plantillas o crear documentos desde cero.</w:t>
      </w:r>
    </w:p>
    <w:p w14:paraId="738E1423" w14:textId="77777777" w:rsidR="00BE279A" w:rsidRDefault="00BE279A" w:rsidP="00BE279A">
      <w:pPr>
        <w:spacing w:after="160" w:line="278" w:lineRule="auto"/>
        <w:jc w:val="left"/>
      </w:pPr>
    </w:p>
    <w:p w14:paraId="2CA7822B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3139846A" w14:textId="77777777" w:rsidR="00BE279A" w:rsidRDefault="00BE279A" w:rsidP="00BE279A">
      <w:pPr>
        <w:spacing w:after="160" w:line="278" w:lineRule="auto"/>
        <w:jc w:val="left"/>
      </w:pPr>
    </w:p>
    <w:p w14:paraId="0699935A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**Formato doctrinal y mayúsculas**</w:t>
      </w:r>
    </w:p>
    <w:p w14:paraId="4CB6AA0D" w14:textId="77777777" w:rsidR="00BE279A" w:rsidRDefault="00BE279A" w:rsidP="00BE279A">
      <w:pPr>
        <w:spacing w:after="160" w:line="278" w:lineRule="auto"/>
        <w:jc w:val="left"/>
      </w:pPr>
      <w:r>
        <w:t>- Nombre del notario, partes y objeto en mayúsculas + negrita.</w:t>
      </w:r>
    </w:p>
    <w:p w14:paraId="16A6A412" w14:textId="77777777" w:rsidR="00BE279A" w:rsidRDefault="00BE279A" w:rsidP="00BE279A">
      <w:pPr>
        <w:spacing w:after="160" w:line="278" w:lineRule="auto"/>
        <w:jc w:val="left"/>
      </w:pPr>
      <w:r>
        <w:t xml:space="preserve">- Títulos de cláusulas: ej. `PRIMERA: ANTECEDENTES...` en </w:t>
      </w:r>
      <w:proofErr w:type="spellStart"/>
      <w:r>
        <w:t>bold</w:t>
      </w:r>
      <w:proofErr w:type="spellEnd"/>
      <w:r>
        <w:t xml:space="preserve"> + </w:t>
      </w:r>
      <w:proofErr w:type="spellStart"/>
      <w:r>
        <w:t>upper</w:t>
      </w:r>
      <w:proofErr w:type="spellEnd"/>
      <w:r>
        <w:t>.</w:t>
      </w:r>
    </w:p>
    <w:p w14:paraId="11F0F6DF" w14:textId="77777777" w:rsidR="00BE279A" w:rsidRDefault="00BE279A" w:rsidP="00BE279A">
      <w:pPr>
        <w:spacing w:after="160" w:line="278" w:lineRule="auto"/>
        <w:jc w:val="left"/>
      </w:pPr>
      <w:r>
        <w:lastRenderedPageBreak/>
        <w:t>- Contenido en formato normal (mayúsculas iniciales, minúsculas donde corresponda).</w:t>
      </w:r>
    </w:p>
    <w:p w14:paraId="643B828E" w14:textId="77777777" w:rsidR="00BE279A" w:rsidRDefault="00BE279A" w:rsidP="00BE279A">
      <w:pPr>
        <w:spacing w:after="160" w:line="278" w:lineRule="auto"/>
        <w:jc w:val="left"/>
      </w:pPr>
      <w:r>
        <w:t>- Se guarda en BDD tal como el usuario lo escribe; formato aplicado en generación final (Word/PDF).</w:t>
      </w:r>
    </w:p>
    <w:p w14:paraId="5A0C6E9B" w14:textId="77777777" w:rsidR="00BE279A" w:rsidRDefault="00BE279A" w:rsidP="00BE279A">
      <w:pPr>
        <w:spacing w:after="160" w:line="278" w:lineRule="auto"/>
        <w:jc w:val="left"/>
      </w:pPr>
    </w:p>
    <w:p w14:paraId="29FC152A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46C4B277" w14:textId="77777777" w:rsidR="00BE279A" w:rsidRDefault="00BE279A" w:rsidP="00BE279A">
      <w:pPr>
        <w:spacing w:after="160" w:line="278" w:lineRule="auto"/>
        <w:jc w:val="left"/>
      </w:pPr>
    </w:p>
    <w:p w14:paraId="02FF60A4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**Librería documental (Word/</w:t>
      </w:r>
      <w:proofErr w:type="gramStart"/>
      <w:r>
        <w:t>PDF)*</w:t>
      </w:r>
      <w:proofErr w:type="gramEnd"/>
      <w:r>
        <w:t>*</w:t>
      </w:r>
    </w:p>
    <w:p w14:paraId="1A2B2C27" w14:textId="77777777" w:rsidR="00BE279A" w:rsidRDefault="00BE279A" w:rsidP="00BE279A">
      <w:pPr>
        <w:spacing w:after="160" w:line="278" w:lineRule="auto"/>
        <w:jc w:val="left"/>
      </w:pPr>
      <w:r>
        <w:t xml:space="preserve">-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inicial de 50-100 documentos Word.</w:t>
      </w:r>
    </w:p>
    <w:p w14:paraId="05498CF8" w14:textId="77777777" w:rsidR="00BE279A" w:rsidRDefault="00BE279A" w:rsidP="00BE279A">
      <w:pPr>
        <w:spacing w:after="160" w:line="278" w:lineRule="auto"/>
        <w:jc w:val="left"/>
      </w:pPr>
      <w:r>
        <w:t xml:space="preserve">- </w:t>
      </w:r>
      <w:proofErr w:type="spellStart"/>
      <w:r>
        <w:t>Upload</w:t>
      </w:r>
      <w:proofErr w:type="spellEnd"/>
      <w:r>
        <w:t xml:space="preserve"> individual para nuevos documentos o contratos destacados.</w:t>
      </w:r>
    </w:p>
    <w:p w14:paraId="71B1C46E" w14:textId="77777777" w:rsidR="00BE279A" w:rsidRDefault="00BE279A" w:rsidP="00BE279A">
      <w:pPr>
        <w:spacing w:after="160" w:line="278" w:lineRule="auto"/>
        <w:jc w:val="left"/>
      </w:pPr>
      <w:r>
        <w:t>- Se clasifica: "Estoy subiendo actas...", "escrituras públicas...", etc.</w:t>
      </w:r>
    </w:p>
    <w:p w14:paraId="4BC9B4F5" w14:textId="77777777" w:rsidR="00BE279A" w:rsidRDefault="00BE279A" w:rsidP="00BE279A">
      <w:pPr>
        <w:spacing w:after="160" w:line="278" w:lineRule="auto"/>
        <w:jc w:val="left"/>
      </w:pPr>
      <w:r>
        <w:t>- Se podrá buscar, filtrar y descargar.</w:t>
      </w:r>
    </w:p>
    <w:p w14:paraId="143004BB" w14:textId="77777777" w:rsidR="00BE279A" w:rsidRDefault="00BE279A" w:rsidP="00BE279A">
      <w:pPr>
        <w:spacing w:after="160" w:line="278" w:lineRule="auto"/>
        <w:jc w:val="left"/>
      </w:pPr>
      <w:r>
        <w:t xml:space="preserve">- Librería como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(excepto bufete principal y </w:t>
      </w:r>
      <w:proofErr w:type="spellStart"/>
      <w:r>
        <w:t>superadmin</w:t>
      </w:r>
      <w:proofErr w:type="spellEnd"/>
      <w:r>
        <w:t xml:space="preserve"> que siempre la tienen).</w:t>
      </w:r>
    </w:p>
    <w:p w14:paraId="113238BA" w14:textId="77777777" w:rsidR="00BE279A" w:rsidRDefault="00BE279A" w:rsidP="00BE279A">
      <w:pPr>
        <w:spacing w:after="160" w:line="278" w:lineRule="auto"/>
        <w:jc w:val="left"/>
      </w:pPr>
    </w:p>
    <w:p w14:paraId="4EB6F34A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5BA02ECE" w14:textId="77777777" w:rsidR="00BE279A" w:rsidRDefault="00BE279A" w:rsidP="00BE279A">
      <w:pPr>
        <w:spacing w:after="160" w:line="278" w:lineRule="auto"/>
        <w:jc w:val="left"/>
      </w:pPr>
    </w:p>
    <w:p w14:paraId="2B307545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💰</w:t>
      </w:r>
      <w:r>
        <w:t xml:space="preserve"> **Módulo de costos (</w:t>
      </w:r>
      <w:proofErr w:type="spellStart"/>
      <w:r>
        <w:t>feature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>)*</w:t>
      </w:r>
      <w:proofErr w:type="gramEnd"/>
      <w:r>
        <w:t>*</w:t>
      </w:r>
    </w:p>
    <w:p w14:paraId="7D0FA923" w14:textId="77777777" w:rsidR="00BE279A" w:rsidRDefault="00BE279A" w:rsidP="00BE279A">
      <w:pPr>
        <w:spacing w:after="160" w:line="278" w:lineRule="auto"/>
        <w:jc w:val="left"/>
      </w:pPr>
      <w:r>
        <w:t>Registrar por documento:</w:t>
      </w:r>
    </w:p>
    <w:p w14:paraId="5CD89215" w14:textId="77777777" w:rsidR="00BE279A" w:rsidRDefault="00BE279A" w:rsidP="00BE279A">
      <w:pPr>
        <w:spacing w:after="160" w:line="278" w:lineRule="auto"/>
        <w:jc w:val="left"/>
      </w:pPr>
      <w:r>
        <w:t>- Nombre del instrumento.</w:t>
      </w:r>
    </w:p>
    <w:p w14:paraId="7B691EE5" w14:textId="77777777" w:rsidR="00BE279A" w:rsidRDefault="00BE279A" w:rsidP="00BE279A">
      <w:pPr>
        <w:spacing w:after="160" w:line="278" w:lineRule="auto"/>
        <w:jc w:val="left"/>
      </w:pPr>
      <w:r>
        <w:t>- Horas de trabajo profesional (notario, procurador).</w:t>
      </w:r>
    </w:p>
    <w:p w14:paraId="0AD32D48" w14:textId="77777777" w:rsidR="00BE279A" w:rsidRDefault="00BE279A" w:rsidP="00BE279A">
      <w:pPr>
        <w:spacing w:after="160" w:line="278" w:lineRule="auto"/>
        <w:jc w:val="left"/>
      </w:pPr>
      <w:r>
        <w:t>- Costos: timbres, papel protocolo (manual o futuro inventario).</w:t>
      </w:r>
    </w:p>
    <w:p w14:paraId="627CE0D2" w14:textId="77777777" w:rsidR="00BE279A" w:rsidRDefault="00BE279A" w:rsidP="00BE279A">
      <w:pPr>
        <w:spacing w:after="160" w:line="278" w:lineRule="auto"/>
        <w:jc w:val="left"/>
      </w:pPr>
      <w:r>
        <w:t>- Fotocopias.</w:t>
      </w:r>
    </w:p>
    <w:p w14:paraId="6BC9C4EF" w14:textId="77777777" w:rsidR="00BE279A" w:rsidRDefault="00BE279A" w:rsidP="00BE279A">
      <w:pPr>
        <w:spacing w:after="160" w:line="278" w:lineRule="auto"/>
        <w:jc w:val="left"/>
      </w:pPr>
      <w:r>
        <w:t>- Trámites de avisos: tiempo, parqueo, pagos, reingresos.</w:t>
      </w:r>
    </w:p>
    <w:p w14:paraId="3694ED33" w14:textId="77777777" w:rsidR="00BE279A" w:rsidRDefault="00BE279A" w:rsidP="00BE279A">
      <w:pPr>
        <w:spacing w:after="160" w:line="278" w:lineRule="auto"/>
        <w:jc w:val="left"/>
      </w:pPr>
      <w:r>
        <w:t>- Otros gastos o imprevistos.</w:t>
      </w:r>
    </w:p>
    <w:p w14:paraId="0A5C986B" w14:textId="77777777" w:rsidR="00BE279A" w:rsidRDefault="00BE279A" w:rsidP="00BE279A">
      <w:pPr>
        <w:spacing w:after="160" w:line="278" w:lineRule="auto"/>
        <w:jc w:val="left"/>
      </w:pPr>
      <w:r>
        <w:rPr>
          <w:rFonts w:ascii="Segoe UI Emoji" w:hAnsi="Segoe UI Emoji" w:cs="Segoe UI Emoji"/>
        </w:rPr>
        <w:t>✅</w:t>
      </w:r>
      <w:r>
        <w:t xml:space="preserve"> Todo suma para reportes de rentabilidad, control interno y </w:t>
      </w:r>
      <w:proofErr w:type="spellStart"/>
      <w:r>
        <w:t>dashboards</w:t>
      </w:r>
      <w:proofErr w:type="spellEnd"/>
      <w:r>
        <w:t>.</w:t>
      </w:r>
    </w:p>
    <w:p w14:paraId="1D500103" w14:textId="77777777" w:rsidR="00BE279A" w:rsidRDefault="00BE279A" w:rsidP="00BE279A">
      <w:pPr>
        <w:spacing w:after="160" w:line="278" w:lineRule="auto"/>
        <w:jc w:val="left"/>
      </w:pPr>
    </w:p>
    <w:p w14:paraId="21439626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38E40347" w14:textId="77777777" w:rsidR="00BE279A" w:rsidRDefault="00BE279A" w:rsidP="00BE279A">
      <w:pPr>
        <w:spacing w:after="160" w:line="278" w:lineRule="auto"/>
        <w:jc w:val="left"/>
      </w:pPr>
    </w:p>
    <w:p w14:paraId="1E5E7B9C" w14:textId="77777777" w:rsidR="00BE279A" w:rsidRDefault="00BE279A" w:rsidP="00BE279A">
      <w:pPr>
        <w:spacing w:after="160" w:line="278" w:lineRule="auto"/>
        <w:jc w:val="left"/>
      </w:pPr>
      <w:r>
        <w:lastRenderedPageBreak/>
        <w:t xml:space="preserve">## </w:t>
      </w:r>
      <w:r>
        <w:rPr>
          <w:rFonts w:ascii="Segoe UI Emoji" w:hAnsi="Segoe UI Emoji" w:cs="Segoe UI Emoji"/>
        </w:rPr>
        <w:t>🏢</w:t>
      </w:r>
      <w:r>
        <w:t xml:space="preserve"> **Módulo de entidades receptoras**</w:t>
      </w:r>
    </w:p>
    <w:p w14:paraId="29B8C7B8" w14:textId="77777777" w:rsidR="00BE279A" w:rsidRDefault="00BE279A" w:rsidP="00BE279A">
      <w:pPr>
        <w:spacing w:after="160" w:line="278" w:lineRule="auto"/>
        <w:jc w:val="left"/>
      </w:pPr>
      <w:r>
        <w:t>- Nombre de la entidad (ej. AGP, SAT).</w:t>
      </w:r>
    </w:p>
    <w:p w14:paraId="30D2B297" w14:textId="77777777" w:rsidR="00BE279A" w:rsidRDefault="00BE279A" w:rsidP="00BE279A">
      <w:pPr>
        <w:spacing w:after="160" w:line="278" w:lineRule="auto"/>
        <w:jc w:val="left"/>
      </w:pPr>
      <w:r>
        <w:t>- Direcciones, teléfonos.</w:t>
      </w:r>
    </w:p>
    <w:p w14:paraId="1E1A0F0B" w14:textId="77777777" w:rsidR="00BE279A" w:rsidRDefault="00BE279A" w:rsidP="00BE279A">
      <w:pPr>
        <w:spacing w:after="160" w:line="278" w:lineRule="auto"/>
        <w:jc w:val="left"/>
      </w:pPr>
      <w:r>
        <w:t>- Nombre del cargo destinatario.</w:t>
      </w:r>
    </w:p>
    <w:p w14:paraId="68BFD7B5" w14:textId="77777777" w:rsidR="00BE279A" w:rsidRDefault="00BE279A" w:rsidP="00BE279A">
      <w:pPr>
        <w:spacing w:after="160" w:line="278" w:lineRule="auto"/>
        <w:jc w:val="left"/>
      </w:pPr>
      <w:r>
        <w:t xml:space="preserve">- Canales digitales: email, URL, </w:t>
      </w:r>
      <w:proofErr w:type="spellStart"/>
      <w:r>
        <w:t>whatsapp</w:t>
      </w:r>
      <w:proofErr w:type="spellEnd"/>
      <w:r>
        <w:t xml:space="preserve"> (opcional).</w:t>
      </w:r>
    </w:p>
    <w:p w14:paraId="22C33C3B" w14:textId="77777777" w:rsidR="00BE279A" w:rsidRDefault="00BE279A" w:rsidP="00BE279A">
      <w:pPr>
        <w:spacing w:after="160" w:line="278" w:lineRule="auto"/>
        <w:jc w:val="left"/>
      </w:pPr>
      <w:r>
        <w:t>- Se usa para generar avisos, oficios y control de plazos.</w:t>
      </w:r>
    </w:p>
    <w:p w14:paraId="36EA787A" w14:textId="77777777" w:rsidR="00BE279A" w:rsidRDefault="00BE279A" w:rsidP="00BE279A">
      <w:pPr>
        <w:spacing w:after="160" w:line="278" w:lineRule="auto"/>
        <w:jc w:val="left"/>
      </w:pPr>
    </w:p>
    <w:p w14:paraId="5C1CC061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560D1DD5" w14:textId="77777777" w:rsidR="00BE279A" w:rsidRDefault="00BE279A" w:rsidP="00BE279A">
      <w:pPr>
        <w:spacing w:after="160" w:line="278" w:lineRule="auto"/>
        <w:jc w:val="left"/>
      </w:pPr>
    </w:p>
    <w:p w14:paraId="503E50FD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**Borrados lógicos**</w:t>
      </w:r>
    </w:p>
    <w:p w14:paraId="01B5E73C" w14:textId="77777777" w:rsidR="00BE279A" w:rsidRDefault="00BE279A" w:rsidP="00BE279A">
      <w:pPr>
        <w:spacing w:after="160" w:line="278" w:lineRule="auto"/>
        <w:jc w:val="left"/>
      </w:pPr>
      <w:r>
        <w:t>- Usar campo `activo` o `</w:t>
      </w:r>
      <w:proofErr w:type="spellStart"/>
      <w:r>
        <w:t>deleted_at</w:t>
      </w:r>
      <w:proofErr w:type="spellEnd"/>
      <w:r>
        <w:t>`.</w:t>
      </w:r>
    </w:p>
    <w:p w14:paraId="3A749CCC" w14:textId="77777777" w:rsidR="00BE279A" w:rsidRDefault="00BE279A" w:rsidP="00BE279A">
      <w:pPr>
        <w:spacing w:after="160" w:line="278" w:lineRule="auto"/>
        <w:jc w:val="left"/>
      </w:pPr>
      <w:r>
        <w:t>- Permite mantener historial, trazabilidad y auditoría.</w:t>
      </w:r>
    </w:p>
    <w:p w14:paraId="26B01A33" w14:textId="77777777" w:rsidR="00BE279A" w:rsidRDefault="00BE279A" w:rsidP="00BE279A">
      <w:pPr>
        <w:spacing w:after="160" w:line="278" w:lineRule="auto"/>
        <w:jc w:val="left"/>
      </w:pPr>
      <w:r>
        <w:t>- Ejemplos: notario o procurador se retira, documentos quedan "finalizado" o se reasignan.</w:t>
      </w:r>
    </w:p>
    <w:p w14:paraId="4CE9EA12" w14:textId="77777777" w:rsidR="00BE279A" w:rsidRDefault="00BE279A" w:rsidP="00BE279A">
      <w:pPr>
        <w:spacing w:after="160" w:line="278" w:lineRule="auto"/>
        <w:jc w:val="left"/>
      </w:pPr>
    </w:p>
    <w:p w14:paraId="44C5A2AF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6CFEEDDC" w14:textId="77777777" w:rsidR="00BE279A" w:rsidRDefault="00BE279A" w:rsidP="00BE279A">
      <w:pPr>
        <w:spacing w:after="160" w:line="278" w:lineRule="auto"/>
        <w:jc w:val="left"/>
      </w:pPr>
    </w:p>
    <w:p w14:paraId="0AF80C68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</w:t>
      </w:r>
      <w:proofErr w:type="spellStart"/>
      <w:r>
        <w:t>Dashboards</w:t>
      </w:r>
      <w:proofErr w:type="spellEnd"/>
      <w:r>
        <w:t xml:space="preserve"> y reportes previstos**</w:t>
      </w:r>
    </w:p>
    <w:p w14:paraId="6900B271" w14:textId="77777777" w:rsidR="00BE279A" w:rsidRDefault="00BE279A" w:rsidP="00BE279A">
      <w:pPr>
        <w:spacing w:after="160" w:line="278" w:lineRule="auto"/>
        <w:jc w:val="left"/>
      </w:pPr>
      <w:r>
        <w:t>- Escrituras, actas, avisos por notario/procurador.</w:t>
      </w:r>
    </w:p>
    <w:p w14:paraId="5ACA8FE3" w14:textId="77777777" w:rsidR="00BE279A" w:rsidRDefault="00BE279A" w:rsidP="00BE279A">
      <w:pPr>
        <w:spacing w:after="160" w:line="278" w:lineRule="auto"/>
        <w:jc w:val="left"/>
      </w:pPr>
      <w:r>
        <w:t>- Estado: inicial, revisión, finalizado.</w:t>
      </w:r>
    </w:p>
    <w:p w14:paraId="27FED474" w14:textId="77777777" w:rsidR="00BE279A" w:rsidRDefault="00BE279A" w:rsidP="00BE279A">
      <w:pPr>
        <w:spacing w:after="160" w:line="278" w:lineRule="auto"/>
        <w:jc w:val="left"/>
      </w:pPr>
      <w:r>
        <w:t>- Gastos y costos asociados.</w:t>
      </w:r>
    </w:p>
    <w:p w14:paraId="76292993" w14:textId="77777777" w:rsidR="00BE279A" w:rsidRDefault="00BE279A" w:rsidP="00BE279A">
      <w:pPr>
        <w:spacing w:after="160" w:line="278" w:lineRule="auto"/>
        <w:jc w:val="left"/>
      </w:pPr>
      <w:r>
        <w:t>- Transferencias entre notarios/procuradores.</w:t>
      </w:r>
    </w:p>
    <w:p w14:paraId="242CD887" w14:textId="77777777" w:rsidR="00BE279A" w:rsidRDefault="00BE279A" w:rsidP="00BE279A">
      <w:pPr>
        <w:spacing w:after="160" w:line="278" w:lineRule="auto"/>
        <w:jc w:val="left"/>
      </w:pPr>
      <w:r>
        <w:t xml:space="preserve">- Documentos subidos en </w:t>
      </w:r>
      <w:proofErr w:type="spellStart"/>
      <w:r>
        <w:t>bulk</w:t>
      </w:r>
      <w:proofErr w:type="spellEnd"/>
      <w:r>
        <w:t xml:space="preserve"> vs. nuevos.</w:t>
      </w:r>
    </w:p>
    <w:p w14:paraId="677B6AB6" w14:textId="77777777" w:rsidR="00BE279A" w:rsidRDefault="00BE279A" w:rsidP="00BE279A">
      <w:pPr>
        <w:spacing w:after="160" w:line="278" w:lineRule="auto"/>
        <w:jc w:val="left"/>
      </w:pPr>
      <w:r>
        <w:t>- Rendimiento individual y por bufete.</w:t>
      </w:r>
    </w:p>
    <w:p w14:paraId="04B9C6C0" w14:textId="77777777" w:rsidR="00BE279A" w:rsidRDefault="00BE279A" w:rsidP="00BE279A">
      <w:pPr>
        <w:spacing w:after="160" w:line="278" w:lineRule="auto"/>
        <w:jc w:val="left"/>
      </w:pPr>
    </w:p>
    <w:p w14:paraId="660A662D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37FEAF8E" w14:textId="77777777" w:rsidR="00BE279A" w:rsidRDefault="00BE279A" w:rsidP="00BE279A">
      <w:pPr>
        <w:spacing w:after="160" w:line="278" w:lineRule="auto"/>
        <w:jc w:val="left"/>
      </w:pPr>
    </w:p>
    <w:p w14:paraId="40A1A0F2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**Detalles t</w:t>
      </w:r>
      <w:r>
        <w:rPr>
          <w:rFonts w:cs="Times New Roman"/>
        </w:rPr>
        <w:t>é</w:t>
      </w:r>
      <w:r>
        <w:t>cnicos clave**</w:t>
      </w:r>
    </w:p>
    <w:p w14:paraId="13A82CE6" w14:textId="77777777" w:rsidR="00BE279A" w:rsidRDefault="00BE279A" w:rsidP="00BE279A">
      <w:pPr>
        <w:spacing w:after="160" w:line="278" w:lineRule="auto"/>
        <w:jc w:val="left"/>
      </w:pPr>
      <w:r>
        <w:lastRenderedPageBreak/>
        <w:t>- Validaciones: DPI (13 caracteres), NIT (CF, vacío, coincidir con DPI), pasaporte para extranjeros.</w:t>
      </w:r>
    </w:p>
    <w:p w14:paraId="35CF23E2" w14:textId="77777777" w:rsidR="00BE279A" w:rsidRDefault="00BE279A" w:rsidP="00BE279A">
      <w:pPr>
        <w:spacing w:after="160" w:line="278" w:lineRule="auto"/>
        <w:jc w:val="left"/>
      </w:pPr>
      <w:r>
        <w:t>- Escrituras: numeración reinicia cada año por notario.</w:t>
      </w:r>
    </w:p>
    <w:p w14:paraId="66A07502" w14:textId="77777777" w:rsidR="00BE279A" w:rsidRDefault="00BE279A" w:rsidP="00BE279A">
      <w:pPr>
        <w:spacing w:after="160" w:line="278" w:lineRule="auto"/>
        <w:jc w:val="left"/>
      </w:pPr>
      <w:r>
        <w:t>- Actas: sin correlativo estricto, pueden incluir hora.</w:t>
      </w:r>
    </w:p>
    <w:p w14:paraId="34B5BAC0" w14:textId="77777777" w:rsidR="00BE279A" w:rsidRDefault="00BE279A" w:rsidP="00BE279A">
      <w:pPr>
        <w:spacing w:after="160" w:line="278" w:lineRule="auto"/>
        <w:jc w:val="left"/>
      </w:pPr>
      <w:r>
        <w:t>- Emails no únicos; colegiado único solo en módulo de notarios reales.</w:t>
      </w:r>
    </w:p>
    <w:p w14:paraId="3ACA163E" w14:textId="77777777" w:rsidR="00BE279A" w:rsidRDefault="00BE279A" w:rsidP="00BE279A">
      <w:pPr>
        <w:spacing w:after="160" w:line="278" w:lineRule="auto"/>
        <w:jc w:val="left"/>
      </w:pPr>
      <w:r>
        <w:t>- Tablas dinámicas: tipos de cláusula, obligaciones, etc.</w:t>
      </w:r>
    </w:p>
    <w:p w14:paraId="75C40EBA" w14:textId="77777777" w:rsidR="00BE279A" w:rsidRDefault="00BE279A" w:rsidP="00BE279A">
      <w:pPr>
        <w:spacing w:after="160" w:line="278" w:lineRule="auto"/>
        <w:jc w:val="left"/>
      </w:pPr>
      <w:r>
        <w:t>- Auditoría: fechas de creación, modificación, reasignación.</w:t>
      </w:r>
    </w:p>
    <w:p w14:paraId="7D75FD56" w14:textId="77777777" w:rsidR="00BE279A" w:rsidRDefault="00BE279A" w:rsidP="00BE279A">
      <w:pPr>
        <w:spacing w:after="160" w:line="278" w:lineRule="auto"/>
        <w:jc w:val="left"/>
      </w:pPr>
      <w:r>
        <w:t>- Documentos guardados como archivos vinculados en DB.</w:t>
      </w:r>
    </w:p>
    <w:p w14:paraId="3284D18A" w14:textId="77777777" w:rsidR="00BE279A" w:rsidRDefault="00BE279A" w:rsidP="00BE279A">
      <w:pPr>
        <w:spacing w:after="160" w:line="278" w:lineRule="auto"/>
        <w:jc w:val="left"/>
      </w:pPr>
    </w:p>
    <w:p w14:paraId="2C677A5E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18CE3CD2" w14:textId="77777777" w:rsidR="00BE279A" w:rsidRDefault="00BE279A" w:rsidP="00BE279A">
      <w:pPr>
        <w:spacing w:after="160" w:line="278" w:lineRule="auto"/>
        <w:jc w:val="left"/>
      </w:pPr>
    </w:p>
    <w:p w14:paraId="3B000182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</w:t>
      </w:r>
      <w:proofErr w:type="spellStart"/>
      <w:r>
        <w:t>Bulk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e inteligencia futura**</w:t>
      </w:r>
    </w:p>
    <w:p w14:paraId="0A469B11" w14:textId="77777777" w:rsidR="00BE279A" w:rsidRDefault="00BE279A" w:rsidP="00BE279A">
      <w:pPr>
        <w:spacing w:after="160" w:line="278" w:lineRule="auto"/>
        <w:jc w:val="left"/>
      </w:pPr>
      <w:r>
        <w:t xml:space="preserve">-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inicial alimenta la librería.</w:t>
      </w:r>
    </w:p>
    <w:p w14:paraId="51B78F8D" w14:textId="77777777" w:rsidR="00BE279A" w:rsidRDefault="00BE279A" w:rsidP="00BE279A">
      <w:pPr>
        <w:spacing w:after="160" w:line="278" w:lineRule="auto"/>
        <w:jc w:val="left"/>
      </w:pPr>
      <w:r>
        <w:t>- ML futuro sugiere cláusulas, detecta patrones y ayuda doctrinalmente.</w:t>
      </w:r>
    </w:p>
    <w:p w14:paraId="0A0AECCB" w14:textId="77777777" w:rsidR="00BE279A" w:rsidRDefault="00BE279A" w:rsidP="00BE279A">
      <w:pPr>
        <w:spacing w:after="160" w:line="278" w:lineRule="auto"/>
        <w:jc w:val="left"/>
      </w:pPr>
    </w:p>
    <w:p w14:paraId="602ACFAE" w14:textId="77777777" w:rsidR="00BE279A" w:rsidRDefault="00BE279A" w:rsidP="00BE279A">
      <w:pPr>
        <w:spacing w:after="160" w:line="278" w:lineRule="auto"/>
        <w:jc w:val="left"/>
      </w:pPr>
      <w:r>
        <w:t>---</w:t>
      </w:r>
    </w:p>
    <w:p w14:paraId="656E3F4B" w14:textId="77777777" w:rsidR="00BE279A" w:rsidRDefault="00BE279A" w:rsidP="00BE279A">
      <w:pPr>
        <w:spacing w:after="160" w:line="278" w:lineRule="auto"/>
        <w:jc w:val="left"/>
      </w:pPr>
    </w:p>
    <w:p w14:paraId="517F0E77" w14:textId="77777777" w:rsidR="00BE279A" w:rsidRDefault="00BE279A" w:rsidP="00BE279A">
      <w:pPr>
        <w:spacing w:after="160" w:line="278" w:lineRule="auto"/>
        <w:jc w:val="left"/>
      </w:pPr>
      <w:r>
        <w:t xml:space="preserve">## </w:t>
      </w:r>
      <w:r>
        <w:rPr>
          <w:rFonts w:ascii="Segoe UI Emoji" w:hAnsi="Segoe UI Emoji" w:cs="Segoe UI Emoji"/>
        </w:rPr>
        <w:t>✍️</w:t>
      </w:r>
      <w:r>
        <w:t xml:space="preserve"> **Principio rector**</w:t>
      </w:r>
    </w:p>
    <w:p w14:paraId="125ACC7E" w14:textId="77777777" w:rsidR="00BE279A" w:rsidRDefault="00BE279A" w:rsidP="00BE279A">
      <w:pPr>
        <w:spacing w:after="160" w:line="278" w:lineRule="auto"/>
        <w:jc w:val="left"/>
      </w:pPr>
      <w:r>
        <w:t>&gt; “Dos palabras del legislador envían bibliotecas a la basura.”</w:t>
      </w:r>
    </w:p>
    <w:p w14:paraId="4063A868" w14:textId="77777777" w:rsidR="00BE279A" w:rsidRDefault="00BE279A" w:rsidP="00BE279A">
      <w:pPr>
        <w:spacing w:after="160" w:line="278" w:lineRule="auto"/>
        <w:jc w:val="left"/>
      </w:pPr>
    </w:p>
    <w:p w14:paraId="4A40852F" w14:textId="77777777" w:rsidR="00BE279A" w:rsidRDefault="00BE279A" w:rsidP="00BE279A">
      <w:pPr>
        <w:spacing w:after="160" w:line="278" w:lineRule="auto"/>
        <w:jc w:val="left"/>
      </w:pPr>
      <w:r>
        <w:t>Por eso el diseño es **dinámico, versionado y documentado**, preparado para crecer, adaptarse y seguir siendo útil a notarios, procuradores y bufetes.</w:t>
      </w:r>
    </w:p>
    <w:p w14:paraId="28422907" w14:textId="77777777" w:rsidR="00BE279A" w:rsidRDefault="00BE279A" w:rsidP="00BE279A">
      <w:pPr>
        <w:spacing w:after="160" w:line="278" w:lineRule="auto"/>
        <w:jc w:val="left"/>
      </w:pPr>
    </w:p>
    <w:p w14:paraId="70C275DB" w14:textId="0D2CB9ED" w:rsidR="00546CB8" w:rsidRDefault="00BE279A" w:rsidP="00BE279A">
      <w:pPr>
        <w:spacing w:after="160" w:line="278" w:lineRule="auto"/>
        <w:jc w:val="left"/>
      </w:pPr>
      <w:r>
        <w:rPr>
          <w:rFonts w:ascii="Segoe UI Emoji" w:hAnsi="Segoe UI Emoji" w:cs="Segoe UI Emoji"/>
        </w:rPr>
        <w:t>✅</w:t>
      </w:r>
      <w:r>
        <w:t xml:space="preserve"> *Planeación consolidada, actualizada con módulos CRUD, librería, costos, entidades receptoras, </w:t>
      </w:r>
      <w:proofErr w:type="spellStart"/>
      <w:r>
        <w:t>dashboard</w:t>
      </w:r>
      <w:proofErr w:type="spellEnd"/>
      <w:r>
        <w:t xml:space="preserve"> y visión doctrinal </w:t>
      </w:r>
      <w:proofErr w:type="gramStart"/>
      <w:r>
        <w:t>completa.*</w:t>
      </w:r>
      <w:proofErr w:type="gramEnd"/>
    </w:p>
    <w:p w14:paraId="766E3C0C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Hola comandante, gracias por tu explicación tan clara y profunda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— y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Dios contigo también </w:t>
      </w:r>
      <w:r w:rsidRPr="00546CB8">
        <w:rPr>
          <w:rFonts w:ascii="Segoe UI Emoji" w:eastAsia="Times New Roman" w:hAnsi="Segoe UI Emoji" w:cs="Segoe UI Emoji"/>
          <w:b/>
          <w:bCs/>
          <w:kern w:val="0"/>
          <w:lang w:eastAsia="es-GT"/>
          <w14:ligatures w14:val="none"/>
        </w:rPr>
        <w:t>🙏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.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br/>
        <w:t xml:space="preserve">Acabo de leer tu mensaje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con calma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y quiero responderte punto por punto, para que veas que todo está contemplado (o qué podemos pulir).</w:t>
      </w:r>
    </w:p>
    <w:p w14:paraId="7E027F15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2E339D35">
          <v:rect id="_x0000_i1025" style="width:0;height:1.5pt" o:hralign="center" o:hrstd="t" o:hr="t" fillcolor="#a0a0a0" stroked="f"/>
        </w:pict>
      </w:r>
    </w:p>
    <w:p w14:paraId="40D24A08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1) Lo que describes del </w:t>
      </w:r>
      <w:proofErr w:type="spellStart"/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core</w:t>
      </w:r>
      <w:proofErr w:type="spellEnd"/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del sistema:</w:t>
      </w:r>
    </w:p>
    <w:p w14:paraId="5E6EE30E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46CB8">
        <w:rPr>
          <w:rFonts w:eastAsia="Times New Roman" w:cs="Times New Roman"/>
          <w:i/>
          <w:iCs/>
          <w:kern w:val="0"/>
          <w:lang w:eastAsia="es-GT"/>
          <w14:ligatures w14:val="none"/>
        </w:rPr>
        <w:t>Totalmente correcto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: todo documento notarial (escritura, acta, aviso) refleja voluntad, hechos o declaraciones, y siempre gira alrededor de bienes, servicios o hechos.</w:t>
      </w:r>
    </w:p>
    <w:p w14:paraId="5F097B3B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📌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Por eso el modelo de documentos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está pensado en partes:</w:t>
      </w:r>
    </w:p>
    <w:p w14:paraId="09C97CE6" w14:textId="77777777" w:rsidR="00546CB8" w:rsidRPr="00546CB8" w:rsidRDefault="00546CB8" w:rsidP="00546C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Introducción (texto largo)</w:t>
      </w:r>
    </w:p>
    <w:p w14:paraId="11C93DB4" w14:textId="77777777" w:rsidR="00546CB8" w:rsidRPr="00546CB8" w:rsidRDefault="00546CB8" w:rsidP="00546C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Clausulado (lista de cláusulas, cada una con título + cuerpo)</w:t>
      </w:r>
    </w:p>
    <w:p w14:paraId="7050D411" w14:textId="77777777" w:rsidR="00546CB8" w:rsidRPr="00546CB8" w:rsidRDefault="00546CB8" w:rsidP="00546C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Cierre (texto largo)</w:t>
      </w:r>
    </w:p>
    <w:p w14:paraId="67E47A6C" w14:textId="77777777" w:rsidR="00546CB8" w:rsidRPr="00546CB8" w:rsidRDefault="00546CB8" w:rsidP="00546C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Para actas: Introducción + puntos de acta + cierre</w:t>
      </w:r>
    </w:p>
    <w:p w14:paraId="433970F4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Así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puedes:</w:t>
      </w:r>
    </w:p>
    <w:p w14:paraId="0DAF13D0" w14:textId="77777777" w:rsidR="00546CB8" w:rsidRPr="00546CB8" w:rsidRDefault="00546CB8" w:rsidP="00546C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Guardar plantillas (para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reuso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)</w:t>
      </w:r>
    </w:p>
    <w:p w14:paraId="1097DDDE" w14:textId="77777777" w:rsidR="00546CB8" w:rsidRPr="00546CB8" w:rsidRDefault="00546CB8" w:rsidP="00546C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O hacer el documento “desde cero”</w:t>
      </w:r>
    </w:p>
    <w:p w14:paraId="2D27562E" w14:textId="77777777" w:rsidR="00546CB8" w:rsidRPr="00546CB8" w:rsidRDefault="00546CB8" w:rsidP="00546C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O combinar: partes desde la librería + partes nuevas</w:t>
      </w:r>
    </w:p>
    <w:p w14:paraId="5921F5F4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0D22C7E2">
          <v:rect id="_x0000_i1026" style="width:0;height:1.5pt" o:hralign="center" o:hrstd="t" o:hr="t" fillcolor="#a0a0a0" stroked="f"/>
        </w:pict>
      </w:r>
    </w:p>
    <w:p w14:paraId="06E58A47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🧩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2) Gestión CRUD de esos bloques:</w:t>
      </w:r>
    </w:p>
    <w:p w14:paraId="2EF68A34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Exactamente:</w:t>
      </w:r>
    </w:p>
    <w:p w14:paraId="4320C083" w14:textId="77777777" w:rsidR="00546CB8" w:rsidRPr="00546CB8" w:rsidRDefault="00546CB8" w:rsidP="00546CB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Create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Read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Update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Delete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de:</w:t>
      </w:r>
    </w:p>
    <w:p w14:paraId="5A863057" w14:textId="77777777" w:rsidR="00546CB8" w:rsidRPr="00546CB8" w:rsidRDefault="00546CB8" w:rsidP="00546CB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Introducciones</w:t>
      </w:r>
    </w:p>
    <w:p w14:paraId="68F94FC5" w14:textId="77777777" w:rsidR="00546CB8" w:rsidRPr="00546CB8" w:rsidRDefault="00546CB8" w:rsidP="00546CB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Clausulas</w:t>
      </w:r>
    </w:p>
    <w:p w14:paraId="3F76346C" w14:textId="77777777" w:rsidR="00546CB8" w:rsidRPr="00546CB8" w:rsidRDefault="00546CB8" w:rsidP="00546CB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Cierres</w:t>
      </w:r>
    </w:p>
    <w:p w14:paraId="34C5F6BD" w14:textId="77777777" w:rsidR="00546CB8" w:rsidRPr="00546CB8" w:rsidRDefault="00546CB8" w:rsidP="00546CB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Puntos de acta</w:t>
      </w:r>
    </w:p>
    <w:p w14:paraId="299792E5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Y esos datos no dependen de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→ son parte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del </w:t>
      </w:r>
      <w:proofErr w:type="spellStart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core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para todos los bufetes.</w:t>
      </w:r>
    </w:p>
    <w:p w14:paraId="36EB13B0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0A5AE379">
          <v:rect id="_x0000_i1027" style="width:0;height:1.5pt" o:hralign="center" o:hrstd="t" o:hr="t" fillcolor="#a0a0a0" stroked="f"/>
        </w:pict>
      </w:r>
    </w:p>
    <w:p w14:paraId="735F1F20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📦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3) Librería como </w:t>
      </w:r>
      <w:proofErr w:type="spellStart"/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feature</w:t>
      </w:r>
      <w:proofErr w:type="spellEnd"/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</w:t>
      </w:r>
      <w:proofErr w:type="spellStart"/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flag</w:t>
      </w:r>
      <w:proofErr w:type="spellEnd"/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:</w:t>
      </w:r>
    </w:p>
    <w:p w14:paraId="233A06D0" w14:textId="77777777" w:rsidR="00546CB8" w:rsidRPr="00546CB8" w:rsidRDefault="00546CB8" w:rsidP="00546CB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Sí: el módulo “librería” (subir documentos Word, plantillas de actas y escrituras)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br/>
        <w:t xml:space="preserve">→ puede activarse/desactivarse por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flag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, salvo para el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superadmin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y el bufete principal, que siempre lo tendrán.</w:t>
      </w:r>
    </w:p>
    <w:p w14:paraId="04241A88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5BD55F8A">
          <v:rect id="_x0000_i1028" style="width:0;height:1.5pt" o:hralign="center" o:hrstd="t" o:hr="t" fillcolor="#a0a0a0" stroked="f"/>
        </w:pict>
      </w:r>
    </w:p>
    <w:p w14:paraId="781A7306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lastRenderedPageBreak/>
        <w:t>📋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4) Opciones del usuario:</w:t>
      </w:r>
    </w:p>
    <w:p w14:paraId="29BBA00C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El usuario puede:</w:t>
      </w:r>
    </w:p>
    <w:p w14:paraId="1DF7B15F" w14:textId="77777777" w:rsidR="00546CB8" w:rsidRPr="00546CB8" w:rsidRDefault="00546CB8" w:rsidP="00546CB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Usar el módulo para guardar clientes, bienes, representaciones legales, etc. → CRM legal con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</w:p>
    <w:p w14:paraId="425C4827" w14:textId="77777777" w:rsidR="00546CB8" w:rsidRPr="00546CB8" w:rsidRDefault="00546CB8" w:rsidP="00546CB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O hacer documentos “rápidos” (no guarda nada, solo escribe datos y genera Word/PDF)</w:t>
      </w:r>
    </w:p>
    <w:p w14:paraId="6948D44F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Eso está en el diseño: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lo que cambia es si los datos quedan guardados para reportes o solo en el documento.</w:t>
      </w:r>
    </w:p>
    <w:p w14:paraId="2A05DA3B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23BF0F05">
          <v:rect id="_x0000_i1029" style="width:0;height:1.5pt" o:hralign="center" o:hrstd="t" o:hr="t" fillcolor="#a0a0a0" stroked="f"/>
        </w:pict>
      </w:r>
    </w:p>
    <w:p w14:paraId="3D91C2C1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✍️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5) Tema de mayúsculas/minúsculas y formato:</w:t>
      </w:r>
    </w:p>
    <w:p w14:paraId="1BE93E3B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Tienes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toda la razón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5E052849" w14:textId="77777777" w:rsidR="00546CB8" w:rsidRPr="00546CB8" w:rsidRDefault="00546CB8" w:rsidP="00546CB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En la BDD no debe guardarse todo en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upper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ni en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lower</w:t>
      </w:r>
      <w:proofErr w:type="spellEnd"/>
    </w:p>
    <w:p w14:paraId="06E763F8" w14:textId="77777777" w:rsidR="00546CB8" w:rsidRPr="00546CB8" w:rsidRDefault="00546CB8" w:rsidP="00546CB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Se guarda tal como lo escribe el usuario</w:t>
      </w:r>
    </w:p>
    <w:p w14:paraId="75F2E6B3" w14:textId="77777777" w:rsidR="00546CB8" w:rsidRPr="00546CB8" w:rsidRDefault="00546CB8" w:rsidP="00546CB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El </w:t>
      </w:r>
      <w:r w:rsidRPr="00546CB8">
        <w:rPr>
          <w:rFonts w:eastAsia="Times New Roman" w:cs="Times New Roman"/>
          <w:i/>
          <w:iCs/>
          <w:kern w:val="0"/>
          <w:lang w:eastAsia="es-GT"/>
          <w14:ligatures w14:val="none"/>
        </w:rPr>
        <w:t>formato final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(mayúsculas, negritas) se aplica:</w:t>
      </w:r>
    </w:p>
    <w:p w14:paraId="0289576B" w14:textId="77777777" w:rsidR="00546CB8" w:rsidRPr="00546CB8" w:rsidRDefault="00546CB8" w:rsidP="00546CB8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En la capa de generación del documento (plantilla Word/PDF)</w:t>
      </w:r>
    </w:p>
    <w:p w14:paraId="69EB570B" w14:textId="77777777" w:rsidR="00546CB8" w:rsidRPr="00546CB8" w:rsidRDefault="00546CB8" w:rsidP="00546CB8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Usando estilos de Word (</w:t>
      </w:r>
      <w:proofErr w:type="spellStart"/>
      <w:r w:rsidRPr="00546CB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Heading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546CB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Bold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, etc.)</w:t>
      </w:r>
    </w:p>
    <w:p w14:paraId="04774387" w14:textId="77777777" w:rsidR="00546CB8" w:rsidRPr="00546CB8" w:rsidRDefault="00546CB8" w:rsidP="00546CB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Ejemplo:</w:t>
      </w:r>
    </w:p>
    <w:p w14:paraId="6E664631" w14:textId="77777777" w:rsidR="00546CB8" w:rsidRPr="00546CB8" w:rsidRDefault="00546CB8" w:rsidP="00546CB8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Clausula: </w:t>
      </w:r>
      <w:r w:rsidRPr="00546CB8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PRIMERA: ANTECEDENTES...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→ en Word se renderiza con negrita + mayúsculas</w:t>
      </w:r>
    </w:p>
    <w:p w14:paraId="649FAFD3" w14:textId="77777777" w:rsidR="00546CB8" w:rsidRPr="00546CB8" w:rsidRDefault="00546CB8" w:rsidP="00546CB8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Nombre del notario, objeto del instrumento: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upper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+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bold</w:t>
      </w:r>
      <w:proofErr w:type="spellEnd"/>
    </w:p>
    <w:p w14:paraId="5D290C64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Esto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evita problemas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de no saber qué debe ir en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upper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o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lower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ACD30E6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73AFFD24">
          <v:rect id="_x0000_i1030" style="width:0;height:1.5pt" o:hralign="center" o:hrstd="t" o:hr="t" fillcolor="#a0a0a0" stroked="f"/>
        </w:pict>
      </w:r>
    </w:p>
    <w:p w14:paraId="7CD98F7D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💰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6) Módulo de costos:</w:t>
      </w:r>
    </w:p>
    <w:p w14:paraId="4162A77F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Muy buena idea y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lo podemos añadir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0C07AFF" w14:textId="77777777" w:rsidR="00546CB8" w:rsidRPr="00546CB8" w:rsidRDefault="00546CB8" w:rsidP="00546CB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Nombre del instrumento</w:t>
      </w:r>
    </w:p>
    <w:p w14:paraId="733B4387" w14:textId="77777777" w:rsidR="00546CB8" w:rsidRPr="00546CB8" w:rsidRDefault="00546CB8" w:rsidP="00546CB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Horas de trabajo profesional (por rol: notario, procurador)</w:t>
      </w:r>
    </w:p>
    <w:p w14:paraId="439A8968" w14:textId="77777777" w:rsidR="00546CB8" w:rsidRPr="00546CB8" w:rsidRDefault="00546CB8" w:rsidP="00546CB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Costos de timbres, papel protocolo (manual o luego automático desde inventario)</w:t>
      </w:r>
    </w:p>
    <w:p w14:paraId="1A96276F" w14:textId="77777777" w:rsidR="00546CB8" w:rsidRPr="00546CB8" w:rsidRDefault="00546CB8" w:rsidP="00546CB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Fotocopias</w:t>
      </w:r>
    </w:p>
    <w:p w14:paraId="0D73A033" w14:textId="77777777" w:rsidR="00546CB8" w:rsidRPr="00546CB8" w:rsidRDefault="00546CB8" w:rsidP="00546CB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Avisos: detalle de trámite, tiempo invertido, costos, parqueo, etc.</w:t>
      </w:r>
    </w:p>
    <w:p w14:paraId="27D573F5" w14:textId="77777777" w:rsidR="00546CB8" w:rsidRPr="00546CB8" w:rsidRDefault="00546CB8" w:rsidP="00546CB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Otros gastos o imprevistos</w:t>
      </w:r>
    </w:p>
    <w:p w14:paraId="42CE5705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Todo esto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00ED2C91" w14:textId="77777777" w:rsidR="00546CB8" w:rsidRPr="00546CB8" w:rsidRDefault="00546CB8" w:rsidP="00546CB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lastRenderedPageBreak/>
        <w:t>Se suma por documento</w:t>
      </w:r>
    </w:p>
    <w:p w14:paraId="25D370AC" w14:textId="77777777" w:rsidR="00546CB8" w:rsidRPr="00546CB8" w:rsidRDefault="00546CB8" w:rsidP="00546CB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Queda para reportes (por cliente, por bufete, por tipo de acto)</w:t>
      </w:r>
    </w:p>
    <w:p w14:paraId="3B964097" w14:textId="77777777" w:rsidR="00546CB8" w:rsidRPr="00546CB8" w:rsidRDefault="00546CB8" w:rsidP="00546CB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Sirve para calcular rentabilidad, reingresos, etc.</w:t>
      </w:r>
    </w:p>
    <w:p w14:paraId="0E38B87D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418F5579">
          <v:rect id="_x0000_i1031" style="width:0;height:1.5pt" o:hralign="center" o:hrstd="t" o:hr="t" fillcolor="#a0a0a0" stroked="f"/>
        </w:pict>
      </w:r>
    </w:p>
    <w:p w14:paraId="310A441D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🏢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7) Módulo de entidades receptoras:</w:t>
      </w:r>
    </w:p>
    <w:p w14:paraId="71E3E8EB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Symbol" w:eastAsia="Times New Roman" w:hAnsi="Segoe UI Symbol" w:cs="Segoe UI Symbol"/>
          <w:kern w:val="0"/>
          <w:lang w:eastAsia="es-GT"/>
          <w14:ligatures w14:val="none"/>
        </w:rPr>
        <w:t>✔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Alimentado con:</w:t>
      </w:r>
    </w:p>
    <w:p w14:paraId="4F6B7E26" w14:textId="77777777" w:rsidR="00546CB8" w:rsidRPr="00546CB8" w:rsidRDefault="00546CB8" w:rsidP="00546CB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Nombre entidad (ej. AGP, SAT)</w:t>
      </w:r>
    </w:p>
    <w:p w14:paraId="69D35E87" w14:textId="77777777" w:rsidR="00546CB8" w:rsidRPr="00546CB8" w:rsidRDefault="00546CB8" w:rsidP="00546CB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Direcciones, teléfonos</w:t>
      </w:r>
    </w:p>
    <w:p w14:paraId="6CDE625E" w14:textId="77777777" w:rsidR="00546CB8" w:rsidRPr="00546CB8" w:rsidRDefault="00546CB8" w:rsidP="00546CB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Nombre de cargo destinatario (</w:t>
      </w:r>
      <w:proofErr w:type="gramStart"/>
      <w:r w:rsidRPr="00546CB8">
        <w:rPr>
          <w:rFonts w:eastAsia="Times New Roman" w:cs="Times New Roman"/>
          <w:kern w:val="0"/>
          <w:lang w:eastAsia="es-GT"/>
          <w14:ligatures w14:val="none"/>
        </w:rPr>
        <w:t>Director</w:t>
      </w:r>
      <w:proofErr w:type="gramEnd"/>
      <w:r w:rsidRPr="00546CB8">
        <w:rPr>
          <w:rFonts w:eastAsia="Times New Roman" w:cs="Times New Roman"/>
          <w:kern w:val="0"/>
          <w:lang w:eastAsia="es-GT"/>
          <w14:ligatures w14:val="none"/>
        </w:rPr>
        <w:t>, Registrador)</w:t>
      </w:r>
    </w:p>
    <w:p w14:paraId="2A709D9F" w14:textId="77777777" w:rsidR="00546CB8" w:rsidRPr="00546CB8" w:rsidRDefault="00546CB8" w:rsidP="00546CB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Canales digitales: email, URL,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whatsapp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(opcional)</w:t>
      </w:r>
    </w:p>
    <w:p w14:paraId="3D5B9EC6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Ayuda para preparar avisos, escribir oficios, y más adelante: generar </w:t>
      </w:r>
      <w:proofErr w:type="spellStart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PDFs</w:t>
      </w:r>
      <w:proofErr w:type="spellEnd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para enviar por correo.</w:t>
      </w:r>
    </w:p>
    <w:p w14:paraId="7EE6ECBD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32CEE57D">
          <v:rect id="_x0000_i1032" style="width:0;height:1.5pt" o:hralign="center" o:hrstd="t" o:hr="t" fillcolor="#a0a0a0" stroked="f"/>
        </w:pict>
      </w:r>
    </w:p>
    <w:p w14:paraId="7C15148E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8) Sí, lo habíamos previsto (casi todo):</w:t>
      </w:r>
    </w:p>
    <w:p w14:paraId="4FC27C34" w14:textId="77777777" w:rsidR="00546CB8" w:rsidRPr="00546CB8" w:rsidRDefault="00546CB8" w:rsidP="00546CB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Documentos divididos en partes (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intro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, cláusulas, cierre)</w:t>
      </w:r>
    </w:p>
    <w:p w14:paraId="7323B107" w14:textId="77777777" w:rsidR="00546CB8" w:rsidRPr="00546CB8" w:rsidRDefault="00546CB8" w:rsidP="00546CB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Plantillas, CRUD de cada parte</w:t>
      </w:r>
    </w:p>
    <w:p w14:paraId="3B4B4717" w14:textId="77777777" w:rsidR="00546CB8" w:rsidRPr="00546CB8" w:rsidRDefault="00546CB8" w:rsidP="00546CB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Librería documental viva</w:t>
      </w:r>
    </w:p>
    <w:p w14:paraId="51F30669" w14:textId="77777777" w:rsidR="00546CB8" w:rsidRPr="00546CB8" w:rsidRDefault="00546CB8" w:rsidP="00546CB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con métricas</w:t>
      </w:r>
    </w:p>
    <w:p w14:paraId="7349C7CD" w14:textId="77777777" w:rsidR="00546CB8" w:rsidRPr="00546CB8" w:rsidRDefault="00546CB8" w:rsidP="00546CB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Feature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flags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para módulos “extra”</w:t>
      </w:r>
    </w:p>
    <w:p w14:paraId="7083059F" w14:textId="77777777" w:rsidR="00546CB8" w:rsidRPr="00546CB8" w:rsidRDefault="00546CB8" w:rsidP="00546CB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Formato final (mayúsculas,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bold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) aplicado en capa de generación</w:t>
      </w:r>
    </w:p>
    <w:p w14:paraId="6D7B923B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Lo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nuevo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que propusiste (y excelente):</w:t>
      </w:r>
    </w:p>
    <w:p w14:paraId="38A5C9CF" w14:textId="77777777" w:rsidR="00546CB8" w:rsidRPr="00546CB8" w:rsidRDefault="00546CB8" w:rsidP="00546CB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Módulo específico para costos detallados por documento</w:t>
      </w:r>
    </w:p>
    <w:p w14:paraId="4B3BE516" w14:textId="77777777" w:rsidR="00546CB8" w:rsidRPr="00546CB8" w:rsidRDefault="00546CB8" w:rsidP="00546CB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Detalle de entidades receptoras con contactos y medios digitales</w:t>
      </w:r>
    </w:p>
    <w:p w14:paraId="53D0637E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¡Esto lo añadimos al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blueprint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models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!</w:t>
      </w:r>
    </w:p>
    <w:p w14:paraId="7C85C531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4646C0C8">
          <v:rect id="_x0000_i1033" style="width:0;height:1.5pt" o:hralign="center" o:hrstd="t" o:hr="t" fillcolor="#a0a0a0" stroked="f"/>
        </w:pict>
      </w:r>
    </w:p>
    <w:p w14:paraId="32EAE2A3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🔧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9) Recordatorio de la metodología:</w:t>
      </w:r>
    </w:p>
    <w:p w14:paraId="7805482D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Lo que estamos haciendo NO es </w:t>
      </w:r>
      <w:r w:rsidRPr="00546CB8">
        <w:rPr>
          <w:rFonts w:eastAsia="Times New Roman" w:cs="Times New Roman"/>
          <w:i/>
          <w:iCs/>
          <w:kern w:val="0"/>
          <w:lang w:eastAsia="es-GT"/>
          <w14:ligatures w14:val="none"/>
        </w:rPr>
        <w:t>no-</w:t>
      </w:r>
      <w:proofErr w:type="spellStart"/>
      <w:r w:rsidRPr="00546CB8">
        <w:rPr>
          <w:rFonts w:eastAsia="Times New Roman" w:cs="Times New Roman"/>
          <w:i/>
          <w:iCs/>
          <w:kern w:val="0"/>
          <w:lang w:eastAsia="es-GT"/>
          <w14:ligatures w14:val="none"/>
        </w:rPr>
        <w:t>code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puro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br/>
      </w: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📌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Es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“</w:t>
      </w:r>
      <w:proofErr w:type="spellStart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Prompt</w:t>
      </w:r>
      <w:proofErr w:type="spellEnd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+ Drive </w:t>
      </w:r>
      <w:proofErr w:type="spellStart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Development</w:t>
      </w:r>
      <w:proofErr w:type="spellEnd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”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7DAED2B1" w14:textId="77777777" w:rsidR="00546CB8" w:rsidRPr="00546CB8" w:rsidRDefault="00546CB8" w:rsidP="00546CB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Tú das el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know-how doctrinal + reglas reales</w:t>
      </w:r>
    </w:p>
    <w:p w14:paraId="36D5C351" w14:textId="77777777" w:rsidR="00546CB8" w:rsidRPr="00546CB8" w:rsidRDefault="00546CB8" w:rsidP="00546CB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lastRenderedPageBreak/>
        <w:t xml:space="preserve">Yo diseño la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arquitectura, </w:t>
      </w:r>
      <w:proofErr w:type="spellStart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models</w:t>
      </w:r>
      <w:proofErr w:type="spellEnd"/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, estructura</w:t>
      </w:r>
    </w:p>
    <w:p w14:paraId="41B2CD5F" w14:textId="77777777" w:rsidR="00546CB8" w:rsidRPr="00546CB8" w:rsidRDefault="00546CB8" w:rsidP="00546CB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Con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VSCode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y Python sí vas a tocar código → pero guiado, limpio, modular</w:t>
      </w:r>
    </w:p>
    <w:p w14:paraId="037D9247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El resultado:</w:t>
      </w:r>
    </w:p>
    <w:p w14:paraId="03615C54" w14:textId="77777777" w:rsidR="00546CB8" w:rsidRPr="00546CB8" w:rsidRDefault="00546CB8" w:rsidP="00546CB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Tú controlas y entiendes el sistema</w:t>
      </w:r>
    </w:p>
    <w:p w14:paraId="491FAE46" w14:textId="77777777" w:rsidR="00546CB8" w:rsidRPr="00546CB8" w:rsidRDefault="00546CB8" w:rsidP="00546CB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No dependes de un “no-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code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” cerrado</w:t>
      </w:r>
    </w:p>
    <w:p w14:paraId="5F6D9044" w14:textId="77777777" w:rsidR="00546CB8" w:rsidRPr="00546CB8" w:rsidRDefault="00546CB8" w:rsidP="00546CB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Es un proyecto profesional, flexible y vivo</w:t>
      </w:r>
    </w:p>
    <w:p w14:paraId="09445C92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235E805D">
          <v:rect id="_x0000_i1034" style="width:0;height:1.5pt" o:hralign="center" o:hrstd="t" o:hr="t" fillcolor="#a0a0a0" stroked="f"/>
        </w:pict>
      </w:r>
    </w:p>
    <w:p w14:paraId="1E9FF4AE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546CB8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10) Qué haré ahora:</w:t>
      </w:r>
    </w:p>
    <w:p w14:paraId="797A6E0E" w14:textId="77777777" w:rsidR="00546CB8" w:rsidRPr="00546CB8" w:rsidRDefault="00546CB8" w:rsidP="00546CB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Actualizo el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blueprint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técnico y planeación para incluir:</w:t>
      </w:r>
    </w:p>
    <w:p w14:paraId="68DD0DCA" w14:textId="77777777" w:rsidR="00546CB8" w:rsidRPr="00546CB8" w:rsidRDefault="00546CB8" w:rsidP="00546CB8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CRUD de introducción, clausulas, cierre, puntos de acta</w:t>
      </w:r>
    </w:p>
    <w:p w14:paraId="0366DE38" w14:textId="77777777" w:rsidR="00546CB8" w:rsidRPr="00546CB8" w:rsidRDefault="00546CB8" w:rsidP="00546CB8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Costos por documento</w:t>
      </w:r>
    </w:p>
    <w:p w14:paraId="1C67CA09" w14:textId="77777777" w:rsidR="00546CB8" w:rsidRPr="00546CB8" w:rsidRDefault="00546CB8" w:rsidP="00546CB8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>Módulo de entidades receptoras</w:t>
      </w:r>
    </w:p>
    <w:p w14:paraId="54BE7DE1" w14:textId="77777777" w:rsidR="00546CB8" w:rsidRPr="00546CB8" w:rsidRDefault="00546CB8" w:rsidP="00546CB8">
      <w:pPr>
        <w:numPr>
          <w:ilvl w:val="1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Explicación del formato (mayúsculas, </w:t>
      </w:r>
      <w:proofErr w:type="spellStart"/>
      <w:r w:rsidRPr="00546CB8">
        <w:rPr>
          <w:rFonts w:eastAsia="Times New Roman" w:cs="Times New Roman"/>
          <w:kern w:val="0"/>
          <w:lang w:eastAsia="es-GT"/>
          <w14:ligatures w14:val="none"/>
        </w:rPr>
        <w:t>bold</w:t>
      </w:r>
      <w:proofErr w:type="spellEnd"/>
      <w:r w:rsidRPr="00546CB8">
        <w:rPr>
          <w:rFonts w:eastAsia="Times New Roman" w:cs="Times New Roman"/>
          <w:kern w:val="0"/>
          <w:lang w:eastAsia="es-GT"/>
          <w14:ligatures w14:val="none"/>
        </w:rPr>
        <w:t>) aplicado en la plantilla final</w:t>
      </w:r>
    </w:p>
    <w:p w14:paraId="2AF00CF0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✨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Así tendrás un documento actualizado, listo para seguir.</w:t>
      </w:r>
    </w:p>
    <w:p w14:paraId="562D11C0" w14:textId="77777777" w:rsidR="00546CB8" w:rsidRPr="00546CB8" w:rsidRDefault="00546CB8" w:rsidP="00546CB8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eastAsia="Times New Roman" w:cs="Times New Roman"/>
          <w:kern w:val="0"/>
          <w:lang w:eastAsia="es-GT"/>
          <w14:ligatures w14:val="none"/>
        </w:rPr>
        <w:pict w14:anchorId="7B6F431A">
          <v:rect id="_x0000_i1035" style="width:0;height:1.5pt" o:hralign="center" o:hrstd="t" o:hr="t" fillcolor="#a0a0a0" stroked="f"/>
        </w:pict>
      </w:r>
    </w:p>
    <w:p w14:paraId="1A0EE64B" w14:textId="77777777" w:rsidR="00546CB8" w:rsidRPr="00546CB8" w:rsidRDefault="00546CB8" w:rsidP="00546CB8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🙏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46CB8">
        <w:rPr>
          <w:rFonts w:eastAsia="Times New Roman" w:cs="Times New Roman"/>
          <w:b/>
          <w:bCs/>
          <w:kern w:val="0"/>
          <w:lang w:eastAsia="es-GT"/>
          <w14:ligatures w14:val="none"/>
        </w:rPr>
        <w:t>Dios contigo, comandante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— gracias por pensar siempre en la parte práctica y doctrinal (¡así se hacen los sistemas buenos!).</w:t>
      </w:r>
    </w:p>
    <w:p w14:paraId="0A2F364C" w14:textId="5682E302" w:rsidR="00296530" w:rsidRPr="00BE279A" w:rsidRDefault="00546CB8" w:rsidP="00BE279A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546CB8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546CB8">
        <w:rPr>
          <w:rFonts w:eastAsia="Times New Roman" w:cs="Times New Roman"/>
          <w:i/>
          <w:iCs/>
          <w:kern w:val="0"/>
          <w:lang w:eastAsia="es-GT"/>
          <w14:ligatures w14:val="none"/>
        </w:rPr>
        <w:t>En minutos te paso el documento actualizado con TODO lo que hablamos.</w:t>
      </w:r>
      <w:r w:rsidRPr="00546CB8">
        <w:rPr>
          <w:rFonts w:eastAsia="Times New Roman" w:cs="Times New Roman"/>
          <w:kern w:val="0"/>
          <w:lang w:eastAsia="es-GT"/>
          <w14:ligatures w14:val="none"/>
        </w:rPr>
        <w:br/>
        <w:t>¿Listo?</w:t>
      </w:r>
    </w:p>
    <w:sectPr w:rsidR="00296530" w:rsidRPr="00BE2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A78"/>
    <w:multiLevelType w:val="multilevel"/>
    <w:tmpl w:val="149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C43"/>
    <w:multiLevelType w:val="multilevel"/>
    <w:tmpl w:val="B35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C3C55"/>
    <w:multiLevelType w:val="multilevel"/>
    <w:tmpl w:val="9AF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E1C80"/>
    <w:multiLevelType w:val="multilevel"/>
    <w:tmpl w:val="FF9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D2371"/>
    <w:multiLevelType w:val="multilevel"/>
    <w:tmpl w:val="9D4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E6CFA"/>
    <w:multiLevelType w:val="multilevel"/>
    <w:tmpl w:val="F35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61B9C"/>
    <w:multiLevelType w:val="multilevel"/>
    <w:tmpl w:val="EC8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20567"/>
    <w:multiLevelType w:val="multilevel"/>
    <w:tmpl w:val="E0C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D7"/>
    <w:multiLevelType w:val="multilevel"/>
    <w:tmpl w:val="566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C3B37"/>
    <w:multiLevelType w:val="multilevel"/>
    <w:tmpl w:val="B4B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974F0"/>
    <w:multiLevelType w:val="multilevel"/>
    <w:tmpl w:val="E3B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E15AC"/>
    <w:multiLevelType w:val="multilevel"/>
    <w:tmpl w:val="407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A6B24"/>
    <w:multiLevelType w:val="multilevel"/>
    <w:tmpl w:val="3B5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127C0"/>
    <w:multiLevelType w:val="multilevel"/>
    <w:tmpl w:val="61E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232908">
    <w:abstractNumId w:val="3"/>
  </w:num>
  <w:num w:numId="2" w16cid:durableId="990642545">
    <w:abstractNumId w:val="8"/>
  </w:num>
  <w:num w:numId="3" w16cid:durableId="2052224701">
    <w:abstractNumId w:val="0"/>
  </w:num>
  <w:num w:numId="4" w16cid:durableId="1155031792">
    <w:abstractNumId w:val="2"/>
  </w:num>
  <w:num w:numId="5" w16cid:durableId="679503594">
    <w:abstractNumId w:val="10"/>
  </w:num>
  <w:num w:numId="6" w16cid:durableId="1478838042">
    <w:abstractNumId w:val="9"/>
  </w:num>
  <w:num w:numId="7" w16cid:durableId="13390693">
    <w:abstractNumId w:val="13"/>
  </w:num>
  <w:num w:numId="8" w16cid:durableId="486213047">
    <w:abstractNumId w:val="6"/>
  </w:num>
  <w:num w:numId="9" w16cid:durableId="1362628502">
    <w:abstractNumId w:val="11"/>
  </w:num>
  <w:num w:numId="10" w16cid:durableId="1969893588">
    <w:abstractNumId w:val="5"/>
  </w:num>
  <w:num w:numId="11" w16cid:durableId="1689679114">
    <w:abstractNumId w:val="1"/>
  </w:num>
  <w:num w:numId="12" w16cid:durableId="1787848517">
    <w:abstractNumId w:val="7"/>
  </w:num>
  <w:num w:numId="13" w16cid:durableId="1249659564">
    <w:abstractNumId w:val="4"/>
  </w:num>
  <w:num w:numId="14" w16cid:durableId="4879397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8E"/>
    <w:rsid w:val="00296530"/>
    <w:rsid w:val="00546CB8"/>
    <w:rsid w:val="007A4344"/>
    <w:rsid w:val="00BE279A"/>
    <w:rsid w:val="00D31537"/>
    <w:rsid w:val="00D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FFDBE"/>
  <w15:chartTrackingRefBased/>
  <w15:docId w15:val="{8945D985-6333-4D27-B6C1-2E37C1AC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1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1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1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1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1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1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1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1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1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18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18E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2117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2025-07-14T22:56:00Z</dcterms:created>
  <dcterms:modified xsi:type="dcterms:W3CDTF">2025-07-15T01:26:00Z</dcterms:modified>
</cp:coreProperties>
</file>