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bloque-1-big-bang-seed-inicial"/>
    <w:p>
      <w:pPr>
        <w:pStyle w:val="Heading1"/>
      </w:pPr>
      <w:r>
        <w:t xml:space="preserve">Bloque 1 – Big Bang &amp; Seed Inicial</w:t>
      </w:r>
    </w:p>
    <w:p>
      <w:pPr>
        <w:pStyle w:val="FirstParagraph"/>
      </w:pPr>
      <w:r>
        <w:rPr>
          <w:b/>
          <w:bCs/>
        </w:rPr>
        <w:t xml:space="preserve">Fecha de finalización:</w:t>
      </w:r>
      <w:r>
        <w:t xml:space="preserve"> </w:t>
      </w:r>
      <w:r>
        <w:t xml:space="preserve">31/07/2025 14:50</w:t>
      </w:r>
      <w:r>
        <w:br/>
      </w:r>
      <w:r>
        <w:rPr>
          <w:b/>
          <w:bCs/>
        </w:rPr>
        <w:t xml:space="preserve">Responsable:</w:t>
      </w:r>
      <w:r>
        <w:t xml:space="preserve"> </w:t>
      </w:r>
      <w:r>
        <w:t xml:space="preserve">Giancarlo + Tars-90</w:t>
      </w:r>
    </w:p>
    <w:p>
      <w:r>
        <w:pict>
          <v:rect style="width:0;height:1.5pt" o:hralign="center" o:hrstd="t" o:hr="t"/>
        </w:pict>
      </w:r>
    </w:p>
    <w:bookmarkStart w:id="20" w:name="avances"/>
    <w:p>
      <w:pPr>
        <w:pStyle w:val="Heading2"/>
      </w:pPr>
      <w:r>
        <w:t xml:space="preserve">✅ Avances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Base de datos</w:t>
      </w:r>
      <w:r>
        <w:rPr>
          <w:b/>
          <w:bCs/>
        </w:rPr>
        <w:t xml:space="preserve"> </w:t>
      </w:r>
      <w:r>
        <w:t xml:space="preserve">`</w:t>
      </w:r>
      <w:r>
        <w:rPr>
          <w:rStyle w:val="VerbatimChar"/>
        </w:rPr>
        <w:t xml:space="preserve">recreada correctamente usando</w:t>
      </w:r>
      <w:r>
        <w:t xml:space="preserve">init_big_bang.py`.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Migraciones Alembic</w:t>
      </w:r>
      <w:r>
        <w:t xml:space="preserve"> </w:t>
      </w:r>
      <w:r>
        <w:t xml:space="preserve">aplicadas con éxito (migración inicial</w:t>
      </w:r>
      <w:r>
        <w:t xml:space="preserve"> </w:t>
      </w:r>
      <w:r>
        <w:rPr>
          <w:rStyle w:val="VerbatimChar"/>
        </w:rPr>
        <w:t xml:space="preserve">big_bang_initial_creation.py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Seed inicial ejecutado</w:t>
      </w:r>
      <w:r>
        <w:t xml:space="preserve"> </w:t>
      </w:r>
      <w:r>
        <w:t xml:space="preserve">sin errores:</w:t>
      </w:r>
    </w:p>
    <w:p>
      <w:pPr>
        <w:pStyle w:val="Compact"/>
        <w:numPr>
          <w:ilvl w:val="1"/>
          <w:numId w:val="1002"/>
        </w:numPr>
      </w:pPr>
      <w:r>
        <w:t xml:space="preserve">Usuarios creados: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notario_demo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admin_local</w:t>
      </w:r>
      <w:r>
        <w:t xml:space="preserve">,</w:t>
      </w:r>
      <w:r>
        <w:t xml:space="preserve"> </w:t>
      </w:r>
      <w:r>
        <w:rPr>
          <w:rStyle w:val="VerbatimChar"/>
        </w:rPr>
        <w:t xml:space="preserve">notario_pineda</w:t>
      </w:r>
    </w:p>
    <w:p>
      <w:pPr>
        <w:pStyle w:val="Compact"/>
        <w:numPr>
          <w:ilvl w:val="1"/>
          <w:numId w:val="1002"/>
        </w:numPr>
      </w:pPr>
      <w:r>
        <w:t xml:space="preserve">23 cláusulas iniciales insertadas en</w:t>
      </w:r>
      <w:r>
        <w:t xml:space="preserve"> </w:t>
      </w:r>
      <w:r>
        <w:rPr>
          <w:rStyle w:val="VerbatimChar"/>
        </w:rPr>
        <w:t xml:space="preserve">ClausulasPuntos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Logs generados con timestamp</w:t>
      </w:r>
      <w:r>
        <w:t xml:space="preserve">:</w:t>
      </w:r>
      <w:r>
        <w:t xml:space="preserve"> </w:t>
      </w:r>
      <w:r>
        <w:rPr>
          <w:rStyle w:val="VerbatimChar"/>
        </w:rPr>
        <w:t xml:space="preserve">big_bang_20250731_145012.log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Verificación con Flask Shell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[u.username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Usuario.query.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()]</w:t>
      </w:r>
      <w:r>
        <w:br/>
      </w:r>
      <w:r>
        <w:rPr>
          <w:rStyle w:val="CommentTok"/>
        </w:rPr>
        <w:t xml:space="preserve"># ['notario_pineda', 'admin', 'notario_demo', 'admin_local']</w:t>
      </w:r>
      <w:r>
        <w:br/>
      </w:r>
      <w:r>
        <w:br/>
      </w:r>
      <w:r>
        <w:rPr>
          <w:rStyle w:val="NormalTok"/>
        </w:rPr>
        <w:t xml:space="preserve">ClausulasPuntos.query.count()</w:t>
      </w:r>
      <w:r>
        <w:br/>
      </w:r>
      <w:r>
        <w:rPr>
          <w:rStyle w:val="CommentTok"/>
        </w:rPr>
        <w:t xml:space="preserve"># 23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App probada en navegador</w:t>
      </w:r>
      <w:r>
        <w:t xml:space="preserve"> </w:t>
      </w:r>
      <w:r>
        <w:t xml:space="preserve">→ Interfaz funcional y estable.</w:t>
      </w:r>
    </w:p>
    <w:p>
      <w:r>
        <w:pict>
          <v:rect style="width:0;height:1.5pt" o:hralign="center" o:hrstd="t" o:hr="t"/>
        </w:pict>
      </w:r>
    </w:p>
    <w:bookmarkEnd w:id="20"/>
    <w:bookmarkStart w:id="21" w:name="errores-y-soluciones"/>
    <w:p>
      <w:pPr>
        <w:pStyle w:val="Heading2"/>
      </w:pPr>
      <w:r>
        <w:t xml:space="preserve">🛠 Errores y Soluciones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ENUM PostgreSQL:</w:t>
      </w:r>
      <w:r>
        <w:rPr>
          <w:b/>
          <w:bCs/>
        </w:rPr>
        <w:t xml:space="preserve"> </w:t>
      </w:r>
      <w:r>
        <w:t xml:space="preserve">``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Causa:</w:t>
      </w:r>
      <w:r>
        <w:t xml:space="preserve"> </w:t>
      </w:r>
      <w:r>
        <w:t xml:space="preserve">Se insertaba</w:t>
      </w:r>
      <w:r>
        <w:t xml:space="preserve"> </w:t>
      </w:r>
      <w:r>
        <w:rPr>
          <w:rStyle w:val="VerbatimChar"/>
        </w:rPr>
        <w:t xml:space="preserve">rol='notario'</w:t>
      </w:r>
      <w:r>
        <w:t xml:space="preserve"> </w:t>
      </w:r>
      <w:r>
        <w:t xml:space="preserve">en minúsculas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Solución:</w:t>
      </w:r>
      <w:r>
        <w:t xml:space="preserve"> </w:t>
      </w:r>
      <w:r>
        <w:t xml:space="preserve">Usar</w:t>
      </w:r>
      <w:r>
        <w:t xml:space="preserve"> </w:t>
      </w:r>
      <w:r>
        <w:rPr>
          <w:rStyle w:val="VerbatimChar"/>
        </w:rPr>
        <w:t xml:space="preserve">RolUsuarioEnum.NOTARIO.name</w:t>
      </w:r>
      <w:r>
        <w:t xml:space="preserve"> </w:t>
      </w:r>
      <w:r>
        <w:t xml:space="preserve">(mayúsculas)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Tabla</w:t>
      </w:r>
      <w:r>
        <w:rPr>
          <w:b/>
          <w:bCs/>
        </w:rPr>
        <w:t xml:space="preserve"> </w:t>
      </w:r>
      <w:r>
        <w:t xml:space="preserve">``** no existía**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Causa:</w:t>
      </w:r>
      <w:r>
        <w:t xml:space="preserve"> </w:t>
      </w:r>
      <w:r>
        <w:t xml:space="preserve">Migración inicial no incluía modelo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Solución:</w:t>
      </w:r>
      <w:r>
        <w:t xml:space="preserve"> </w:t>
      </w:r>
      <w:r>
        <w:t xml:space="preserve">Asegurar importación en</w:t>
      </w:r>
      <w:r>
        <w:t xml:space="preserve"> </w:t>
      </w:r>
      <w:r>
        <w:rPr>
          <w:rStyle w:val="VerbatimChar"/>
        </w:rPr>
        <w:t xml:space="preserve">models/__init__.py</w:t>
      </w:r>
      <w:r>
        <w:t xml:space="preserve"> </w:t>
      </w:r>
      <w:r>
        <w:t xml:space="preserve">y regenerar migración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Problemas con rutas con espacios en Windows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Solución:</w:t>
      </w:r>
      <w:r>
        <w:t xml:space="preserve"> </w:t>
      </w:r>
      <w:r>
        <w:t xml:space="preserve">Modo híbrido Python +</w:t>
      </w:r>
      <w:r>
        <w:t xml:space="preserve"> </w:t>
      </w:r>
      <w:r>
        <w:rPr>
          <w:rStyle w:val="VerbatimChar"/>
        </w:rPr>
        <w:t xml:space="preserve">.bat</w:t>
      </w:r>
      <w:r>
        <w:t xml:space="preserve"> </w:t>
      </w:r>
      <w:r>
        <w:t xml:space="preserve">y logs con timestamp</w:t>
      </w:r>
    </w:p>
    <w:p>
      <w:r>
        <w:pict>
          <v:rect style="width:0;height:1.5pt" o:hralign="center" o:hrstd="t" o:hr="t"/>
        </w:pict>
      </w:r>
    </w:p>
    <w:bookmarkEnd w:id="21"/>
    <w:bookmarkStart w:id="22" w:name="pendientes-para-el-siguiente-bloque"/>
    <w:p>
      <w:pPr>
        <w:pStyle w:val="Heading2"/>
      </w:pPr>
      <w:r>
        <w:t xml:space="preserve">📌 Pendientes para el siguiente bloque</w:t>
      </w:r>
    </w:p>
    <w:p>
      <w:pPr>
        <w:pStyle w:val="Compact"/>
        <w:numPr>
          <w:ilvl w:val="0"/>
          <w:numId w:val="1007"/>
        </w:numPr>
      </w:pPr>
      <w:r>
        <w:t xml:space="preserve">Diseñar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del bufete y</w:t>
      </w:r>
      <w:r>
        <w:t xml:space="preserve"> </w:t>
      </w:r>
      <w:r>
        <w:rPr>
          <w:b/>
          <w:bCs/>
        </w:rPr>
        <w:t xml:space="preserve">blueprints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Probar</w:t>
      </w:r>
      <w:r>
        <w:t xml:space="preserve"> </w:t>
      </w:r>
      <w:r>
        <w:rPr>
          <w:rStyle w:val="VerbatimChar"/>
        </w:rPr>
        <w:t xml:space="preserve">scripts/test_relaciones_asociacion.py</w:t>
      </w:r>
      <w:r>
        <w:t xml:space="preserve"> </w:t>
      </w:r>
      <w:r>
        <w:t xml:space="preserve">para relaciones Notario-Procurador.</w:t>
      </w:r>
    </w:p>
    <w:p>
      <w:pPr>
        <w:pStyle w:val="Compact"/>
        <w:numPr>
          <w:ilvl w:val="0"/>
          <w:numId w:val="1007"/>
        </w:numPr>
      </w:pPr>
      <w:r>
        <w:t xml:space="preserve">Implementar</w:t>
      </w:r>
      <w:r>
        <w:t xml:space="preserve"> </w:t>
      </w:r>
      <w:r>
        <w:rPr>
          <w:b/>
          <w:bCs/>
        </w:rPr>
        <w:t xml:space="preserve">generación automática de README diario</w:t>
      </w:r>
      <w:r>
        <w:t xml:space="preserve"> </w:t>
      </w:r>
      <w:r>
        <w:t xml:space="preserve">en cada Big Bang.</w:t>
      </w:r>
    </w:p>
    <w:p>
      <w:pPr>
        <w:pStyle w:val="Compact"/>
        <w:numPr>
          <w:ilvl w:val="0"/>
          <w:numId w:val="1007"/>
        </w:numPr>
      </w:pPr>
      <w:r>
        <w:t xml:space="preserve">Primer commit Git del proyecto consolidado.</w:t>
      </w:r>
    </w:p>
    <w:p>
      <w:r>
        <w:pict>
          <v:rect style="width:0;height:1.5pt" o:hralign="center" o:hrstd="t" o:hr="t"/>
        </w:pict>
      </w:r>
    </w:p>
    <w:bookmarkEnd w:id="22"/>
    <w:bookmarkStart w:id="23" w:name="nota-sobre-ux-para-notarios"/>
    <w:p>
      <w:pPr>
        <w:pStyle w:val="Heading2"/>
      </w:pPr>
      <w:r>
        <w:t xml:space="preserve">🔹 Nota sobre UX para Notarios</w:t>
      </w:r>
    </w:p>
    <w:p>
      <w:pPr>
        <w:pStyle w:val="Compact"/>
        <w:numPr>
          <w:ilvl w:val="0"/>
          <w:numId w:val="1008"/>
        </w:numPr>
      </w:pPr>
      <w:r>
        <w:t xml:space="preserve">Se abrirá investigación en Bloque 3 para identificar: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Puntos de dolor</w:t>
      </w:r>
      <w:r>
        <w:t xml:space="preserve"> </w:t>
      </w:r>
      <w:r>
        <w:t xml:space="preserve">que hacen que notarios eviten cierto software.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Colores y diseño visual</w:t>
      </w:r>
      <w:r>
        <w:t xml:space="preserve"> </w:t>
      </w:r>
      <w:r>
        <w:t xml:space="preserve">que generen comodidad y atracción.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Sustento psicológico y estudios de usabilidad</w:t>
      </w:r>
      <w:r>
        <w:t xml:space="preserve"> </w:t>
      </w:r>
      <w:r>
        <w:t xml:space="preserve">aplicados a software legal/notarial.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Estado: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Bloque 1 completado</w:t>
      </w:r>
      <w:r>
        <w:t xml:space="preserve"> </w:t>
      </w:r>
      <w:r>
        <w:t xml:space="preserve">– Listo para continuar con Dashboard y Blueprints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2025-07-31T23:25:13Z</dcterms:created>
  <dcterms:modified xsi:type="dcterms:W3CDTF">2025-07-31T23:25:13Z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