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Proyecto: Software Notarios | Bloque 3 - Planes, Bufetes y Roles/Usuarios</w:t>
      </w:r>
    </w:p>
    <w:p>
      <w:r>
        <w:t>Usuario: Giancarlo Figueroa (pinedayfigueroa@gmail.com)</w:t>
        <w:br/>
        <w:t>Fecha de generación: 06/08/2025 02:43</w:t>
      </w:r>
    </w:p>
    <w:p>
      <w:pPr>
        <w:pStyle w:val="Heading1"/>
      </w:pPr>
      <w:r>
        <w:t>Contexto</w:t>
      </w:r>
    </w:p>
    <w:p>
      <w:r>
        <w:t xml:space="preserve">Se busca consolidar la gestión de planes, bufetes, roles y usuarios en el sistema **Software Notarios**. </w:t>
      </w:r>
    </w:p>
    <w:p>
      <w:r>
        <w:t>Este bloque permitirá que el superadmin gestione bufetes y que cada bufete pueda operar con notarios, procuradores y asistentes bajo los planes contratados.</w:t>
      </w:r>
    </w:p>
    <w:p/>
    <w:p>
      <w:pPr>
        <w:pStyle w:val="Heading1"/>
      </w:pPr>
      <w:r>
        <w:t>Alcance del Bloque 3</w:t>
      </w:r>
    </w:p>
    <w:p>
      <w:r>
        <w:t>1. **Planes y Bufetes**</w:t>
      </w:r>
    </w:p>
    <w:p>
      <w:pPr>
        <w:pStyle w:val="ListBullet2"/>
      </w:pPr>
      <w:r>
        <w:t>• Crear y mantener planes base (Demo, Profesional, Ilimitado)</w:t>
      </w:r>
    </w:p>
    <w:p>
      <w:pPr>
        <w:pStyle w:val="ListBullet2"/>
      </w:pPr>
      <w:r>
        <w:t>• Crear bufetes asociados a planes</w:t>
      </w:r>
    </w:p>
    <w:p>
      <w:pPr>
        <w:pStyle w:val="ListBullet2"/>
      </w:pPr>
      <w:r>
        <w:t>• Soporte para feature flags (auditoría, digital, inventario)</w:t>
      </w:r>
    </w:p>
    <w:p/>
    <w:p>
      <w:r>
        <w:t>2. **Usuarios y Roles**</w:t>
      </w:r>
    </w:p>
    <w:p>
      <w:pPr>
        <w:pStyle w:val="ListBullet2"/>
      </w:pPr>
      <w:r>
        <w:t>• Roles: Superadmin, Admin Local, Notario, Procurador, Asistente</w:t>
      </w:r>
    </w:p>
    <w:p>
      <w:pPr>
        <w:pStyle w:val="ListBullet2"/>
      </w:pPr>
      <w:r>
        <w:t>• Creación de usuarios solo después de crear bufetes</w:t>
      </w:r>
    </w:p>
    <w:p>
      <w:pPr>
        <w:pStyle w:val="ListBullet2"/>
      </w:pPr>
      <w:r>
        <w:t>• Validación de número de colegiado (único en toda la BD)</w:t>
      </w:r>
    </w:p>
    <w:p>
      <w:pPr>
        <w:pStyle w:val="ListBullet2"/>
      </w:pPr>
      <w:r>
        <w:t>• Control de estado (Activo/Inactivo) y trazabilidad</w:t>
      </w:r>
    </w:p>
    <w:p/>
    <w:p>
      <w:r>
        <w:t>3. **Seguridad y Login**</w:t>
      </w:r>
    </w:p>
    <w:p>
      <w:pPr>
        <w:pStyle w:val="ListBullet2"/>
      </w:pPr>
      <w:r>
        <w:t>• Implementación de Flask-Login con hash de contraseñas</w:t>
      </w:r>
    </w:p>
    <w:p>
      <w:pPr>
        <w:pStyle w:val="ListBullet2"/>
      </w:pPr>
      <w:r>
        <w:t>• Cambios de password obligatorios (primera vez y cada 3 meses)</w:t>
      </w:r>
    </w:p>
    <w:p>
      <w:pPr>
        <w:pStyle w:val="ListBullet2"/>
      </w:pPr>
      <w:r>
        <w:t>• Protección de rutas según rol</w:t>
      </w:r>
    </w:p>
    <w:p>
      <w:pPr>
        <w:pStyle w:val="ListBullet2"/>
      </w:pPr>
      <w:r>
        <w:t>• Redirección al dashboard correcto</w:t>
      </w:r>
    </w:p>
    <w:p>
      <w:pPr>
        <w:pStyle w:val="ListBullet2"/>
      </w:pPr>
      <w:r>
        <w:t>• Auditoría opcional por plan</w:t>
      </w:r>
    </w:p>
    <w:p/>
    <w:p>
      <w:r>
        <w:t>4. **Dashboard y UX**</w:t>
      </w:r>
    </w:p>
    <w:p>
      <w:pPr>
        <w:pStyle w:val="ListBullet2"/>
      </w:pPr>
      <w:r>
        <w:t>• Navbar con nombre real, bufete y rol</w:t>
      </w:r>
    </w:p>
    <w:p>
      <w:pPr>
        <w:pStyle w:val="ListBullet2"/>
      </w:pPr>
      <w:r>
        <w:t>• Panel dinámico según rol y plan</w:t>
      </w:r>
    </w:p>
    <w:p>
      <w:pPr>
        <w:pStyle w:val="ListBullet2"/>
      </w:pPr>
      <w:r>
        <w:t>• Avisos del sistema, pagos y vencimientos</w:t>
      </w:r>
    </w:p>
    <w:p/>
    <w:p>
      <w:pPr>
        <w:pStyle w:val="Heading1"/>
      </w:pPr>
      <w:r>
        <w:t>Buenas Prácticas y Consideraciones</w:t>
      </w:r>
    </w:p>
    <w:p>
      <w:pPr>
        <w:pStyle w:val="ListBullet"/>
      </w:pPr>
      <w:r>
        <w:t>• Evitar relaciones circulares usando `back_populates` y orden correcto de creación de modelos</w:t>
      </w:r>
    </w:p>
    <w:p>
      <w:pPr>
        <w:pStyle w:val="ListBullet"/>
      </w:pPr>
      <w:r>
        <w:t>• Todas las cadenas deben manejarse como UTF-8 y evitar caracteres problemáticos</w:t>
      </w:r>
    </w:p>
    <w:p>
      <w:pPr>
        <w:pStyle w:val="ListBullet"/>
      </w:pPr>
      <w:r>
        <w:t>• Auditoría como módulo nativo, activado por plan</w:t>
      </w:r>
    </w:p>
    <w:p>
      <w:pPr>
        <w:pStyle w:val="ListBullet"/>
      </w:pPr>
      <w:r>
        <w:t>• Preparación para despliegue futuro en la nube y verificación de correo</w:t>
      </w:r>
    </w:p>
    <w:p/>
    <w:p>
      <w:pPr>
        <w:pStyle w:val="Heading1"/>
      </w:pPr>
      <w:r>
        <w:t>Próximos Pasos</w:t>
      </w:r>
    </w:p>
    <w:p>
      <w:r>
        <w:t>1. Revisar y asegurar migraciones limpias con `flask db upgrade`</w:t>
      </w:r>
    </w:p>
    <w:p>
      <w:r>
        <w:t>2. Crear seed inicial para planes y bufete principal</w:t>
      </w:r>
    </w:p>
    <w:p>
      <w:r>
        <w:t>3. Implementar formularios de creación/edición de bufetes y usuarios</w:t>
      </w:r>
    </w:p>
    <w:p>
      <w:r>
        <w:t>4. Integrar login, logout y control de rutas</w:t>
      </w:r>
    </w:p>
    <w:p>
      <w:r>
        <w:t>5. Probar dashboard y roles por separado</w:t>
      </w:r>
    </w:p>
    <w:p>
      <w:r>
        <w:t>6. Generar documentación en Sphinx para mantener trazabilidad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