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5CD1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¡Bendecido día para ti también, Giancarlo! Aquí está el 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estado actual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y el plan de trabajo 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actualizado al 08/08/25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>, retomando desde la órbita exacta en que nos quedamos anoche:</w:t>
      </w:r>
    </w:p>
    <w:p w14:paraId="4BEEA494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57C7412F">
          <v:rect id="_x0000_i1025" style="width:0;height:1.5pt" o:hralign="center" o:hrstd="t" o:hr="t" fillcolor="#a0a0a0" stroked="f"/>
        </w:pict>
      </w:r>
    </w:p>
    <w:p w14:paraId="1D2C95EA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ESTADO ACTUAL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6614"/>
      </w:tblGrid>
      <w:tr w:rsidR="00AC7C32" w:rsidRPr="00AC7C32" w14:paraId="4BB68E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FE4CF" w14:textId="77777777" w:rsidR="00AC7C32" w:rsidRPr="00AC7C32" w:rsidRDefault="00AC7C32" w:rsidP="00AC7C3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0F79B8E3" w14:textId="77777777" w:rsidR="00AC7C32" w:rsidRPr="00AC7C32" w:rsidRDefault="00AC7C32" w:rsidP="00AC7C3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Estado actual</w:t>
            </w:r>
          </w:p>
        </w:tc>
      </w:tr>
      <w:tr w:rsidR="00AC7C32" w:rsidRPr="00AC7C32" w14:paraId="14FA1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C533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BFA9D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Funcional. </w:t>
            </w:r>
            <w:proofErr w:type="spellStart"/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Flask-Login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operativo. Autenticación del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Superadmin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verificada.</w:t>
            </w:r>
          </w:p>
        </w:tc>
      </w:tr>
      <w:tr w:rsidR="00AC7C32" w:rsidRPr="00AC7C32" w14:paraId="2AF2A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6FF7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Dashboard</w:t>
            </w:r>
            <w:proofErr w:type="spellEnd"/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 xml:space="preserve"> </w:t>
            </w:r>
            <w:proofErr w:type="spellStart"/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23046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Activo. Mostrando estructura inicial.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Blueprint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registrado correctamente.</w:t>
            </w:r>
          </w:p>
        </w:tc>
      </w:tr>
      <w:tr w:rsidR="00AC7C32" w:rsidRPr="00AC7C32" w14:paraId="20155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D1F2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Modelos (</w:t>
            </w:r>
            <w:proofErr w:type="spellStart"/>
            <w:r w:rsidRPr="00AC7C3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GT"/>
                <w14:ligatures w14:val="none"/>
              </w:rPr>
              <w:t>models</w:t>
            </w:r>
            <w:proofErr w:type="spellEnd"/>
            <w:r w:rsidRPr="00AC7C3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GT"/>
                <w14:ligatures w14:val="none"/>
              </w:rPr>
              <w:t>/</w:t>
            </w: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BEFDA5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Refactorizados, campos renombrados, importaciones corregidas.</w:t>
            </w:r>
          </w:p>
        </w:tc>
      </w:tr>
      <w:tr w:rsidR="00AC7C32" w:rsidRPr="00AC7C32" w14:paraId="604C8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188A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83765E2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Sin cambios pendientes.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Alembic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confirmó que está sincronizada.</w:t>
            </w:r>
          </w:p>
        </w:tc>
      </w:tr>
      <w:tr w:rsidR="00AC7C32" w:rsidRPr="00AC7C32" w14:paraId="5102B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C8EC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1293F3F5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Rama </w:t>
            </w:r>
            <w:proofErr w:type="spellStart"/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feature</w:t>
            </w:r>
            <w:proofErr w:type="spellEnd"/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/</w:t>
            </w:r>
            <w:proofErr w:type="spellStart"/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superadmin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activa, tag </w:t>
            </w:r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login-superadmin-v1</w:t>
            </w: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ya creado y subido.</w:t>
            </w:r>
          </w:p>
        </w:tc>
      </w:tr>
    </w:tbl>
    <w:p w14:paraId="707F006C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121C85F6">
          <v:rect id="_x0000_i1026" style="width:0;height:1.5pt" o:hralign="center" o:hrstd="t" o:hr="t" fillcolor="#a0a0a0" stroked="f"/>
        </w:pict>
      </w:r>
    </w:p>
    <w:p w14:paraId="53401283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🚀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PLAN DE TRABAJO BLOQUE 3: </w:t>
      </w:r>
      <w:proofErr w:type="spellStart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Superadmin</w:t>
      </w:r>
      <w:proofErr w:type="spellEnd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+ Bufetes + Usuarios</w:t>
      </w:r>
    </w:p>
    <w:p w14:paraId="5C131F5A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Este bloque lo dividimos en 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etapas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. Estás a punto de entrar en la 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Etapa 2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4A6B1E2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6B4BF8B2">
          <v:rect id="_x0000_i1027" style="width:0;height:1.5pt" o:hralign="center" o:hrstd="t" o:hr="t" fillcolor="#a0a0a0" stroked="f"/>
        </w:pict>
      </w:r>
    </w:p>
    <w:p w14:paraId="6A032469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🔢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ETAPAS ACTUALES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6208"/>
      </w:tblGrid>
      <w:tr w:rsidR="00AC7C32" w:rsidRPr="00AC7C32" w14:paraId="0BEF31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8ACE9" w14:textId="77777777" w:rsidR="00AC7C32" w:rsidRPr="00AC7C32" w:rsidRDefault="00AC7C32" w:rsidP="00AC7C3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D2E152D" w14:textId="77777777" w:rsidR="00AC7C32" w:rsidRPr="00AC7C32" w:rsidRDefault="00AC7C32" w:rsidP="00AC7C3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Objetivo</w:t>
            </w:r>
          </w:p>
        </w:tc>
      </w:tr>
      <w:tr w:rsidR="00AC7C32" w:rsidRPr="00AC7C32" w14:paraId="05629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A56D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1.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5C48D4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Login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funcional para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Superadmin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. Tag: </w:t>
            </w:r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login-superadmin-v1</w:t>
            </w:r>
          </w:p>
        </w:tc>
      </w:tr>
      <w:tr w:rsidR="00AC7C32" w:rsidRPr="00AC7C32" w14:paraId="2BD5E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679F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2.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⬅️</w:t>
            </w:r>
          </w:p>
        </w:tc>
        <w:tc>
          <w:tcPr>
            <w:tcW w:w="0" w:type="auto"/>
            <w:vAlign w:val="center"/>
            <w:hideMark/>
          </w:tcPr>
          <w:p w14:paraId="61DB0EDC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CRUD de Bufetes desde el panel del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Superadmin</w:t>
            </w:r>
            <w:proofErr w:type="spellEnd"/>
          </w:p>
        </w:tc>
      </w:tr>
      <w:tr w:rsidR="00AC7C32" w:rsidRPr="00AC7C32" w14:paraId="1DABF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8CA00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3.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3CDA4C40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CRUD de Usuarios (Notario, Procurador, etc.) desde bufetes</w:t>
            </w:r>
          </w:p>
        </w:tc>
      </w:tr>
      <w:tr w:rsidR="00AC7C32" w:rsidRPr="00AC7C32" w14:paraId="568AE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D9BC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4.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3DADFB35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Redirección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post-login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según rol</w:t>
            </w:r>
          </w:p>
        </w:tc>
      </w:tr>
      <w:tr w:rsidR="00AC7C32" w:rsidRPr="00AC7C32" w14:paraId="41375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7B8F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5.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2334F212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Auditoría mínima (registro de </w:t>
            </w:r>
            <w:proofErr w:type="spellStart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login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, IP, etc.)</w:t>
            </w:r>
          </w:p>
        </w:tc>
      </w:tr>
      <w:tr w:rsidR="00AC7C32" w:rsidRPr="00AC7C32" w14:paraId="3A880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645E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6.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77BA20C5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Decoradores de acceso (</w:t>
            </w:r>
            <w:proofErr w:type="spellStart"/>
            <w:r w:rsidRPr="00AC7C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roles_required</w:t>
            </w:r>
            <w:proofErr w:type="spellEnd"/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, etc.)</w:t>
            </w:r>
          </w:p>
        </w:tc>
      </w:tr>
      <w:tr w:rsidR="00AC7C32" w:rsidRPr="00AC7C32" w14:paraId="5B953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24EE9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7. </w:t>
            </w:r>
            <w:r w:rsidRPr="00AC7C32">
              <w:rPr>
                <w:rFonts w:ascii="Segoe UI Emoji" w:eastAsia="Times New Roman" w:hAnsi="Segoe UI Emoji" w:cs="Segoe UI Emoji"/>
                <w:kern w:val="0"/>
                <w:lang w:eastAsia="es-GT"/>
                <w14:ligatures w14:val="none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0959F83F" w14:textId="77777777" w:rsidR="00AC7C32" w:rsidRPr="00AC7C32" w:rsidRDefault="00AC7C32" w:rsidP="00AC7C32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AC7C32">
              <w:rPr>
                <w:rFonts w:eastAsia="Times New Roman" w:cs="Times New Roman"/>
                <w:kern w:val="0"/>
                <w:lang w:eastAsia="es-GT"/>
                <w14:ligatures w14:val="none"/>
              </w:rPr>
              <w:t>UI limpia para gestión de bufetes y usuarios</w:t>
            </w:r>
          </w:p>
        </w:tc>
      </w:tr>
    </w:tbl>
    <w:p w14:paraId="05F1DC34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5C90A5B2">
          <v:rect id="_x0000_i1028" style="width:0;height:1.5pt" o:hralign="center" o:hrstd="t" o:hr="t" fillcolor="#a0a0a0" stroked="f"/>
        </w:pict>
      </w:r>
    </w:p>
    <w:p w14:paraId="2A99735C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🔁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¿QUÉ CORRESPONDE AHORA?</w:t>
      </w:r>
    </w:p>
    <w:p w14:paraId="5BEB5A4D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🟦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Etapa 2: CRUD de Bufetes para el </w:t>
      </w:r>
      <w:proofErr w:type="spellStart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</w:p>
    <w:p w14:paraId="6EF4198E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Objetivo: El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podrá:</w:t>
      </w:r>
    </w:p>
    <w:p w14:paraId="258557C5" w14:textId="77777777" w:rsidR="00AC7C32" w:rsidRPr="00AC7C32" w:rsidRDefault="00AC7C32" w:rsidP="00AC7C3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lastRenderedPageBreak/>
        <w:t>Ver lista de bufetes</w:t>
      </w:r>
    </w:p>
    <w:p w14:paraId="0784EBB9" w14:textId="77777777" w:rsidR="00AC7C32" w:rsidRPr="00AC7C32" w:rsidRDefault="00AC7C32" w:rsidP="00AC7C3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Crear un nuevo bufete (con plan y configuración básica)</w:t>
      </w:r>
    </w:p>
    <w:p w14:paraId="1153D2CE" w14:textId="77777777" w:rsidR="00AC7C32" w:rsidRPr="00AC7C32" w:rsidRDefault="00AC7C32" w:rsidP="00AC7C3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Editar un bufete existente</w:t>
      </w:r>
    </w:p>
    <w:p w14:paraId="57CADDF5" w14:textId="77777777" w:rsidR="00AC7C32" w:rsidRPr="00AC7C32" w:rsidRDefault="00AC7C32" w:rsidP="00AC7C3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Eliminarlo (borrado lógico)</w:t>
      </w:r>
    </w:p>
    <w:p w14:paraId="1CB1F7E4" w14:textId="77777777" w:rsidR="00AC7C32" w:rsidRPr="00AC7C32" w:rsidRDefault="00AC7C32" w:rsidP="00AC7C3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Todo esto desde su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</w:p>
    <w:p w14:paraId="727FB147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34318032">
          <v:rect id="_x0000_i1029" style="width:0;height:1.5pt" o:hralign="center" o:hrstd="t" o:hr="t" fillcolor="#a0a0a0" stroked="f"/>
        </w:pict>
      </w:r>
    </w:p>
    <w:p w14:paraId="27C0EDA0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Requisitos ya cumplidos para avanzar:</w:t>
      </w:r>
    </w:p>
    <w:p w14:paraId="2F68DE48" w14:textId="77777777" w:rsidR="00AC7C32" w:rsidRPr="00AC7C32" w:rsidRDefault="00AC7C32" w:rsidP="00AC7C3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✔️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Blueprint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superadmin_bp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ya existe</w:t>
      </w:r>
    </w:p>
    <w:p w14:paraId="65242AC0" w14:textId="77777777" w:rsidR="00AC7C32" w:rsidRPr="00AC7C32" w:rsidRDefault="00AC7C32" w:rsidP="00AC7C3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✔️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Modelo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listo y funcional</w:t>
      </w:r>
    </w:p>
    <w:p w14:paraId="3788E33D" w14:textId="77777777" w:rsidR="00AC7C32" w:rsidRPr="00AC7C32" w:rsidRDefault="00AC7C32" w:rsidP="00AC7C3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✔️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inicial con al menos 1 bufete y 1 plan</w:t>
      </w:r>
    </w:p>
    <w:p w14:paraId="19826CAF" w14:textId="77777777" w:rsidR="00AC7C32" w:rsidRPr="00AC7C32" w:rsidRDefault="00AC7C32" w:rsidP="00AC7C3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✔️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operativo</w:t>
      </w:r>
    </w:p>
    <w:p w14:paraId="3B904107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6A0FD288">
          <v:rect id="_x0000_i1030" style="width:0;height:1.5pt" o:hralign="center" o:hrstd="t" o:hr="t" fillcolor="#a0a0a0" stroked="f"/>
        </w:pict>
      </w:r>
    </w:p>
    <w:p w14:paraId="281B8003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📌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PASOS SUGERIDOS PARA HOY (08/08/25)</w:t>
      </w:r>
    </w:p>
    <w:p w14:paraId="420ABE18" w14:textId="77777777" w:rsidR="00AC7C32" w:rsidRPr="00AC7C32" w:rsidRDefault="00AC7C32" w:rsidP="00AC7C3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Crear vistas (</w:t>
      </w:r>
      <w:proofErr w:type="spellStart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routes</w:t>
      </w:r>
      <w:proofErr w:type="spellEnd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) del </w:t>
      </w:r>
      <w:proofErr w:type="spellStart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:</w:t>
      </w:r>
    </w:p>
    <w:p w14:paraId="312B71BE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(listado)</w:t>
      </w:r>
    </w:p>
    <w:p w14:paraId="6AB74363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/bufetes/nuevo</w:t>
      </w:r>
    </w:p>
    <w:p w14:paraId="13A1241B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/bufetes/&lt;id&gt;/editar</w:t>
      </w:r>
    </w:p>
    <w:p w14:paraId="27F2CBF1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/bufetes/&lt;id&gt;/eliminar</w:t>
      </w:r>
    </w:p>
    <w:p w14:paraId="2886B5DE" w14:textId="77777777" w:rsidR="00AC7C32" w:rsidRPr="00AC7C32" w:rsidRDefault="00AC7C32" w:rsidP="00AC7C3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Crear formularios </w:t>
      </w:r>
      <w:proofErr w:type="spellStart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WTForms</w:t>
      </w:r>
      <w:proofErr w:type="spellEnd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(</w:t>
      </w:r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forms.py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)</w:t>
      </w:r>
    </w:p>
    <w:p w14:paraId="52FBCCE8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CrearBufeteForm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EditarBufeteForm</w:t>
      </w:r>
      <w:proofErr w:type="spellEnd"/>
    </w:p>
    <w:p w14:paraId="20F0B028" w14:textId="77777777" w:rsidR="00AC7C32" w:rsidRPr="00AC7C32" w:rsidRDefault="00AC7C32" w:rsidP="00AC7C3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Diseñar </w:t>
      </w:r>
      <w:proofErr w:type="spellStart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templates</w:t>
      </w:r>
      <w:proofErr w:type="spellEnd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:</w:t>
      </w:r>
    </w:p>
    <w:p w14:paraId="4CA2BA22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/bufetes.html</w:t>
      </w:r>
    </w:p>
    <w:p w14:paraId="19CB8EC2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form_bufete.html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(parcial reutilizable)</w:t>
      </w:r>
    </w:p>
    <w:p w14:paraId="31306B3D" w14:textId="77777777" w:rsidR="00AC7C32" w:rsidRPr="00AC7C32" w:rsidRDefault="00AC7C32" w:rsidP="00AC7C3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Conectar con modelo </w:t>
      </w:r>
      <w:proofErr w:type="spellStart"/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</w:p>
    <w:p w14:paraId="298ED6EF" w14:textId="77777777" w:rsidR="00AC7C32" w:rsidRPr="00AC7C32" w:rsidRDefault="00AC7C32" w:rsidP="00AC7C3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Verificar permisos:</w:t>
      </w:r>
    </w:p>
    <w:p w14:paraId="67D84525" w14:textId="77777777" w:rsidR="00AC7C32" w:rsidRPr="00AC7C32" w:rsidRDefault="00AC7C32" w:rsidP="00AC7C32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Solo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 == SUPERADMIN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puede acceder a esas rutas (usando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@roles_required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o equivalente)</w:t>
      </w:r>
    </w:p>
    <w:p w14:paraId="6EE190BA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7C0C9979">
          <v:rect id="_x0000_i1031" style="width:0;height:1.5pt" o:hralign="center" o:hrstd="t" o:hr="t" fillcolor="#a0a0a0" stroked="f"/>
        </w:pict>
      </w:r>
    </w:p>
    <w:p w14:paraId="5E7A2C2D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🧠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OPCIONAL PARA HOY</w:t>
      </w:r>
    </w:p>
    <w:p w14:paraId="0FFD96E3" w14:textId="77777777" w:rsidR="00AC7C32" w:rsidRPr="00AC7C32" w:rsidRDefault="00AC7C32" w:rsidP="00AC7C3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Agregar campo de búsqueda por nombre del bufete</w:t>
      </w:r>
    </w:p>
    <w:p w14:paraId="0E924275" w14:textId="77777777" w:rsidR="00AC7C32" w:rsidRPr="00AC7C32" w:rsidRDefault="00AC7C32" w:rsidP="00AC7C3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Agregar paginación o filtros si hay muchos registros</w:t>
      </w:r>
    </w:p>
    <w:p w14:paraId="1C0C3AA1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0A68B0A5">
          <v:rect id="_x0000_i1032" style="width:0;height:1.5pt" o:hralign="center" o:hrstd="t" o:hr="t" fillcolor="#a0a0a0" stroked="f"/>
        </w:pict>
      </w:r>
    </w:p>
    <w:p w14:paraId="1C31E7D7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¿Empezamos?</w:t>
      </w:r>
    </w:p>
    <w:p w14:paraId="4197E32B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lastRenderedPageBreak/>
        <w:t>¿Te gustaría que preparemos de una vez los archivos para el CRUD de bufetes y sus formularios, o prefieres que vayamos paso a paso (primero rutas, luego formularios)?</w:t>
      </w:r>
    </w:p>
    <w:p w14:paraId="76530249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Perfecto. Vamos a avanzar ordenadamente con la mejor estrategia para la </w:t>
      </w:r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Etapa 2 del Bloque 3: CRUD de Bufetes desde el </w:t>
      </w:r>
      <w:proofErr w:type="spellStart"/>
      <w:r w:rsidRPr="00AC7C32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>. Como ya tenemos:</w:t>
      </w:r>
    </w:p>
    <w:p w14:paraId="698B8FAC" w14:textId="77777777" w:rsidR="00AC7C32" w:rsidRPr="00AC7C32" w:rsidRDefault="00AC7C32" w:rsidP="00AC7C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funcional</w:t>
      </w:r>
    </w:p>
    <w:p w14:paraId="2A139BB8" w14:textId="77777777" w:rsidR="00AC7C32" w:rsidRPr="00AC7C32" w:rsidRDefault="00AC7C32" w:rsidP="00AC7C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inicial del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</w:p>
    <w:p w14:paraId="4D499A57" w14:textId="77777777" w:rsidR="00AC7C32" w:rsidRPr="00AC7C32" w:rsidRDefault="00AC7C32" w:rsidP="00AC7C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Modelo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operativo</w:t>
      </w:r>
    </w:p>
    <w:p w14:paraId="1BB2D3CC" w14:textId="77777777" w:rsidR="00AC7C32" w:rsidRPr="00AC7C32" w:rsidRDefault="00AC7C32" w:rsidP="00AC7C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Base de datos actualizada y sin errores de migración</w:t>
      </w:r>
    </w:p>
    <w:p w14:paraId="36740AEF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Etapas para implementar el CRUD de Bufetes (</w:t>
      </w:r>
      <w:proofErr w:type="spellStart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Superadmin</w:t>
      </w:r>
      <w:proofErr w:type="spellEnd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)</w:t>
      </w:r>
    </w:p>
    <w:p w14:paraId="1CD433CA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Aquí el desglose paso a paso:</w:t>
      </w:r>
    </w:p>
    <w:p w14:paraId="13D3925E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539783E7">
          <v:rect id="_x0000_i1041" style="width:0;height:1.5pt" o:hralign="center" o:hrstd="t" o:hr="t" fillcolor="#a0a0a0" stroked="f"/>
        </w:pict>
      </w:r>
    </w:p>
    <w:p w14:paraId="36A2ECA7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Paso 1: Definir rutas en el </w:t>
      </w:r>
      <w:proofErr w:type="spellStart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Blueprint</w:t>
      </w:r>
      <w:proofErr w:type="spellEnd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superadmin_bp</w:t>
      </w:r>
      <w:proofErr w:type="spellEnd"/>
    </w:p>
    <w:p w14:paraId="235D879B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Vamos a agregar las siguientes rutas:</w:t>
      </w:r>
    </w:p>
    <w:p w14:paraId="5627FCFB" w14:textId="77777777" w:rsidR="00AC7C32" w:rsidRPr="00AC7C32" w:rsidRDefault="00AC7C32" w:rsidP="00AC7C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→ Ver listado de bufetes</w:t>
      </w:r>
    </w:p>
    <w:p w14:paraId="57210173" w14:textId="77777777" w:rsidR="00AC7C32" w:rsidRPr="00AC7C32" w:rsidRDefault="00AC7C32" w:rsidP="00AC7C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/bufetes/nuevo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→ Crear nuevo bufete</w:t>
      </w:r>
    </w:p>
    <w:p w14:paraId="28417192" w14:textId="77777777" w:rsidR="00AC7C32" w:rsidRPr="00AC7C32" w:rsidRDefault="00AC7C32" w:rsidP="00AC7C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/bufetes/&lt;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int:id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&gt;/editar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→ Editar bufete existente</w:t>
      </w:r>
    </w:p>
    <w:p w14:paraId="71AEAAE1" w14:textId="77777777" w:rsidR="00AC7C32" w:rsidRPr="00AC7C32" w:rsidRDefault="00AC7C32" w:rsidP="00AC7C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/bufetes/&lt;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int:id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&gt;/eliminar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→ Borrado lógico del bufete</w:t>
      </w:r>
    </w:p>
    <w:p w14:paraId="54DE6675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Estas rutas deben:</w:t>
      </w:r>
    </w:p>
    <w:p w14:paraId="730D85EB" w14:textId="77777777" w:rsidR="00AC7C32" w:rsidRPr="00AC7C32" w:rsidRDefault="00AC7C32" w:rsidP="00AC7C3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Estar protegidas con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@login_required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@roles_required(['SUPERADMIN'])</w:t>
      </w:r>
    </w:p>
    <w:p w14:paraId="68D78C65" w14:textId="77777777" w:rsidR="00AC7C32" w:rsidRPr="00AC7C32" w:rsidRDefault="00AC7C32" w:rsidP="00AC7C3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Renderizar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templates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limpios, separados en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</w:t>
      </w:r>
    </w:p>
    <w:p w14:paraId="3031DAA1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76AC138D">
          <v:rect id="_x0000_i1042" style="width:0;height:1.5pt" o:hralign="center" o:hrstd="t" o:hr="t" fillcolor="#a0a0a0" stroked="f"/>
        </w:pict>
      </w:r>
    </w:p>
    <w:p w14:paraId="039D2776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Paso 2: Crear archivo de rutas </w:t>
      </w:r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routes_bufetes.py</w:t>
      </w: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dentro de </w:t>
      </w:r>
      <w:proofErr w:type="gramStart"/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AC7C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/</w:t>
      </w:r>
    </w:p>
    <w:p w14:paraId="3EFF8C98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Esto ayuda a mantener las rutas organizadas (como ya hicimos con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dashboard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6CC17BEE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4276F1DF">
          <v:rect id="_x0000_i1043" style="width:0;height:1.5pt" o:hralign="center" o:hrstd="t" o:hr="t" fillcolor="#a0a0a0" stroked="f"/>
        </w:pict>
      </w:r>
    </w:p>
    <w:p w14:paraId="55BC5C0F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Paso 3: Crear </w:t>
      </w:r>
      <w:proofErr w:type="spellStart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templates</w:t>
      </w:r>
      <w:proofErr w:type="spellEnd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base para cada vista</w:t>
      </w:r>
    </w:p>
    <w:p w14:paraId="36249C5E" w14:textId="77777777" w:rsidR="00AC7C32" w:rsidRPr="00AC7C32" w:rsidRDefault="00AC7C32" w:rsidP="00AC7C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listar_bufetes.html</w:t>
      </w:r>
    </w:p>
    <w:p w14:paraId="358F91B9" w14:textId="77777777" w:rsidR="00AC7C32" w:rsidRPr="00AC7C32" w:rsidRDefault="00AC7C32" w:rsidP="00AC7C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form_bufete.html</w:t>
      </w:r>
    </w:p>
    <w:p w14:paraId="5FD63C4C" w14:textId="77777777" w:rsidR="00AC7C32" w:rsidRPr="00AC7C32" w:rsidRDefault="00AC7C32" w:rsidP="00AC7C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Usar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base.html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como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layout</w:t>
      </w:r>
      <w:proofErr w:type="spellEnd"/>
    </w:p>
    <w:p w14:paraId="38D42480" w14:textId="77777777" w:rsidR="00AC7C32" w:rsidRPr="00AC7C32" w:rsidRDefault="00AC7C32" w:rsidP="00AC7C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Mostrar validaciones y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feedback</w:t>
      </w:r>
      <w:proofErr w:type="spellEnd"/>
    </w:p>
    <w:p w14:paraId="3D8903C3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6829D658">
          <v:rect id="_x0000_i1044" style="width:0;height:1.5pt" o:hralign="center" o:hrstd="t" o:hr="t" fillcolor="#a0a0a0" stroked="f"/>
        </w:pict>
      </w:r>
    </w:p>
    <w:p w14:paraId="4C6231B2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Paso 4: Formularios </w:t>
      </w:r>
      <w:proofErr w:type="spellStart"/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WTForms</w:t>
      </w:r>
      <w:proofErr w:type="spellEnd"/>
    </w:p>
    <w:p w14:paraId="6E195C0B" w14:textId="77777777" w:rsidR="00AC7C32" w:rsidRPr="00AC7C32" w:rsidRDefault="00AC7C32" w:rsidP="00AC7C3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Crear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forms_bufetes.py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con campos:</w:t>
      </w:r>
    </w:p>
    <w:p w14:paraId="5DECFECA" w14:textId="77777777" w:rsidR="00AC7C32" w:rsidRPr="00AC7C32" w:rsidRDefault="00AC7C32" w:rsidP="00AC7C32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nombre_bufete</w:t>
      </w:r>
      <w:proofErr w:type="spellEnd"/>
    </w:p>
    <w:p w14:paraId="67F781B1" w14:textId="77777777" w:rsidR="00AC7C32" w:rsidRPr="00AC7C32" w:rsidRDefault="00AC7C32" w:rsidP="00AC7C32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responsable</w:t>
      </w:r>
    </w:p>
    <w:p w14:paraId="1D375C3D" w14:textId="77777777" w:rsidR="00AC7C32" w:rsidRPr="00AC7C32" w:rsidRDefault="00AC7C32" w:rsidP="00AC7C32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direccion</w:t>
      </w:r>
      <w:proofErr w:type="spellEnd"/>
    </w:p>
    <w:p w14:paraId="6FDA4A14" w14:textId="77777777" w:rsidR="00AC7C32" w:rsidRPr="00AC7C32" w:rsidRDefault="00AC7C32" w:rsidP="00AC7C32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etc. (según el modelo)</w:t>
      </w:r>
    </w:p>
    <w:p w14:paraId="2458CAC4" w14:textId="77777777" w:rsidR="00AC7C32" w:rsidRPr="00AC7C32" w:rsidRDefault="00AC7C32" w:rsidP="00AC7C3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Agregar validaciones básicas</w:t>
      </w:r>
    </w:p>
    <w:p w14:paraId="7D679173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2810E21C">
          <v:rect id="_x0000_i1045" style="width:0;height:1.5pt" o:hralign="center" o:hrstd="t" o:hr="t" fillcolor="#a0a0a0" stroked="f"/>
        </w:pict>
      </w:r>
    </w:p>
    <w:p w14:paraId="0943D73A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Paso 5: Lógica de control</w:t>
      </w:r>
    </w:p>
    <w:p w14:paraId="0AA475A9" w14:textId="77777777" w:rsidR="00AC7C32" w:rsidRPr="00AC7C32" w:rsidRDefault="00AC7C32" w:rsidP="00AC7C32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Insertar y actualizar correctamente usando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SQLAlchemy</w:t>
      </w:r>
      <w:proofErr w:type="spellEnd"/>
    </w:p>
    <w:p w14:paraId="6242809A" w14:textId="77777777" w:rsidR="00AC7C32" w:rsidRPr="00AC7C32" w:rsidRDefault="00AC7C32" w:rsidP="00AC7C32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Flash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messages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gram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flash(</w:t>
      </w:r>
      <w:proofErr w:type="gram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"Bufete creado exitosamente", "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success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")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2C4C743B" w14:textId="77777777" w:rsidR="00AC7C32" w:rsidRPr="00AC7C32" w:rsidRDefault="00AC7C32" w:rsidP="00AC7C32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Redirección con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redirect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url_for</w:t>
      </w:r>
      <w:proofErr w:type="spellEnd"/>
    </w:p>
    <w:p w14:paraId="0C13BE93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2ABF147B">
          <v:rect id="_x0000_i1046" style="width:0;height:1.5pt" o:hralign="center" o:hrstd="t" o:hr="t" fillcolor="#a0a0a0" stroked="f"/>
        </w:pict>
      </w:r>
    </w:p>
    <w:p w14:paraId="6C82B749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Paso 6: Prueba funcional desde interfaz</w:t>
      </w:r>
    </w:p>
    <w:p w14:paraId="6DBE59F6" w14:textId="77777777" w:rsidR="00AC7C32" w:rsidRPr="00AC7C32" w:rsidRDefault="00AC7C32" w:rsidP="00AC7C3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Crear un bufete nuevo</w:t>
      </w:r>
    </w:p>
    <w:p w14:paraId="3A8E28AE" w14:textId="77777777" w:rsidR="00AC7C32" w:rsidRPr="00AC7C32" w:rsidRDefault="00AC7C32" w:rsidP="00AC7C3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Editarlo</w:t>
      </w:r>
    </w:p>
    <w:p w14:paraId="7ABB6DDB" w14:textId="77777777" w:rsidR="00AC7C32" w:rsidRPr="00AC7C32" w:rsidRDefault="00AC7C32" w:rsidP="00AC7C3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Eliminarlo (lógicamente)</w:t>
      </w:r>
    </w:p>
    <w:p w14:paraId="037251D0" w14:textId="77777777" w:rsidR="00AC7C32" w:rsidRPr="00AC7C32" w:rsidRDefault="00AC7C32" w:rsidP="00AC7C3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>Ver que no aparecen los eliminados</w:t>
      </w:r>
    </w:p>
    <w:p w14:paraId="53B957BA" w14:textId="77777777" w:rsidR="00AC7C32" w:rsidRPr="00AC7C32" w:rsidRDefault="00AC7C32" w:rsidP="00AC7C3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Revisar desde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shell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si todo se guarda bien</w:t>
      </w:r>
    </w:p>
    <w:p w14:paraId="08675922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7F817105">
          <v:rect id="_x0000_i1047" style="width:0;height:1.5pt" o:hralign="center" o:hrstd="t" o:hr="t" fillcolor="#a0a0a0" stroked="f"/>
        </w:pict>
      </w:r>
    </w:p>
    <w:p w14:paraId="7FD329AA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AC7C3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Paso 7: Confirmar avance con Git</w:t>
      </w:r>
    </w:p>
    <w:p w14:paraId="62F2676D" w14:textId="77777777" w:rsidR="00AC7C32" w:rsidRPr="00AC7C32" w:rsidRDefault="00AC7C32" w:rsidP="00AC7C32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Commit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con mensaje: </w:t>
      </w:r>
      <w:r w:rsidRPr="00AC7C32">
        <w:rPr>
          <w:rFonts w:ascii="Segoe UI Emoji" w:eastAsia="Times New Roman" w:hAnsi="Segoe UI Emoji" w:cs="Segoe UI Emoji"/>
          <w:kern w:val="0"/>
          <w:sz w:val="20"/>
          <w:szCs w:val="20"/>
          <w:lang w:eastAsia="es-GT"/>
          <w14:ligatures w14:val="none"/>
        </w:rPr>
        <w:t>✨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CRUD de bufetes operando desde </w:t>
      </w:r>
      <w:proofErr w:type="spellStart"/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</w:p>
    <w:p w14:paraId="0876A66E" w14:textId="77777777" w:rsidR="00AC7C32" w:rsidRPr="00AC7C32" w:rsidRDefault="00AC7C32" w:rsidP="00AC7C32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Tag: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superadmin-crud-bufetes-v1</w:t>
      </w:r>
    </w:p>
    <w:p w14:paraId="4ADB77AB" w14:textId="77777777" w:rsidR="00AC7C32" w:rsidRPr="00AC7C32" w:rsidRDefault="00AC7C32" w:rsidP="00AC7C3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pict w14:anchorId="23D9D1D1">
          <v:rect id="_x0000_i1048" style="width:0;height:1.5pt" o:hralign="center" o:hrstd="t" o:hr="t" fillcolor="#a0a0a0" stroked="f"/>
        </w:pict>
      </w:r>
    </w:p>
    <w:p w14:paraId="608AAD51" w14:textId="77777777" w:rsidR="00AC7C32" w:rsidRPr="00AC7C32" w:rsidRDefault="00AC7C32" w:rsidP="00AC7C3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¿Listo para iniciar con el Paso 1 (rutas y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blueprint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)? Te genero de inmediato el archivo </w:t>
      </w:r>
      <w:r w:rsidRPr="00AC7C3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routes_bufetes.py</w:t>
      </w:r>
      <w:r w:rsidRPr="00AC7C32">
        <w:rPr>
          <w:rFonts w:eastAsia="Times New Roman" w:cs="Times New Roman"/>
          <w:kern w:val="0"/>
          <w:lang w:eastAsia="es-GT"/>
          <w14:ligatures w14:val="none"/>
        </w:rPr>
        <w:t xml:space="preserve"> si </w:t>
      </w:r>
      <w:proofErr w:type="spellStart"/>
      <w:r w:rsidRPr="00AC7C32">
        <w:rPr>
          <w:rFonts w:eastAsia="Times New Roman" w:cs="Times New Roman"/>
          <w:kern w:val="0"/>
          <w:lang w:eastAsia="es-GT"/>
          <w14:ligatures w14:val="none"/>
        </w:rPr>
        <w:t>confirmás</w:t>
      </w:r>
      <w:proofErr w:type="spellEnd"/>
      <w:r w:rsidRPr="00AC7C32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10EB0990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7B16"/>
    <w:multiLevelType w:val="multilevel"/>
    <w:tmpl w:val="337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7C14"/>
    <w:multiLevelType w:val="multilevel"/>
    <w:tmpl w:val="C63C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D14A5"/>
    <w:multiLevelType w:val="multilevel"/>
    <w:tmpl w:val="5D0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53A20"/>
    <w:multiLevelType w:val="multilevel"/>
    <w:tmpl w:val="2EF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96A8C"/>
    <w:multiLevelType w:val="multilevel"/>
    <w:tmpl w:val="A942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5209D"/>
    <w:multiLevelType w:val="multilevel"/>
    <w:tmpl w:val="B55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31778"/>
    <w:multiLevelType w:val="multilevel"/>
    <w:tmpl w:val="333E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676B7"/>
    <w:multiLevelType w:val="multilevel"/>
    <w:tmpl w:val="2BF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14457"/>
    <w:multiLevelType w:val="multilevel"/>
    <w:tmpl w:val="1B58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D548A"/>
    <w:multiLevelType w:val="multilevel"/>
    <w:tmpl w:val="F50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F7262"/>
    <w:multiLevelType w:val="multilevel"/>
    <w:tmpl w:val="EC8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879AC"/>
    <w:multiLevelType w:val="multilevel"/>
    <w:tmpl w:val="3C2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359515">
    <w:abstractNumId w:val="0"/>
  </w:num>
  <w:num w:numId="2" w16cid:durableId="730343560">
    <w:abstractNumId w:val="2"/>
  </w:num>
  <w:num w:numId="3" w16cid:durableId="36858761">
    <w:abstractNumId w:val="4"/>
  </w:num>
  <w:num w:numId="4" w16cid:durableId="1306818437">
    <w:abstractNumId w:val="5"/>
  </w:num>
  <w:num w:numId="5" w16cid:durableId="868562887">
    <w:abstractNumId w:val="6"/>
  </w:num>
  <w:num w:numId="6" w16cid:durableId="1321038591">
    <w:abstractNumId w:val="11"/>
  </w:num>
  <w:num w:numId="7" w16cid:durableId="996882298">
    <w:abstractNumId w:val="8"/>
  </w:num>
  <w:num w:numId="8" w16cid:durableId="1224096954">
    <w:abstractNumId w:val="9"/>
  </w:num>
  <w:num w:numId="9" w16cid:durableId="1965651489">
    <w:abstractNumId w:val="10"/>
  </w:num>
  <w:num w:numId="10" w16cid:durableId="1626429936">
    <w:abstractNumId w:val="1"/>
  </w:num>
  <w:num w:numId="11" w16cid:durableId="2018606544">
    <w:abstractNumId w:val="3"/>
  </w:num>
  <w:num w:numId="12" w16cid:durableId="277952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32"/>
    <w:rsid w:val="000B6F67"/>
    <w:rsid w:val="00296530"/>
    <w:rsid w:val="00547BC2"/>
    <w:rsid w:val="00AC7C32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45E24"/>
  <w15:chartTrackingRefBased/>
  <w15:docId w15:val="{CD3F3308-31E4-4BE8-955C-716C4468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3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32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2025-08-08T18:07:00Z</dcterms:created>
  <dcterms:modified xsi:type="dcterms:W3CDTF">2025-08-08T20:00:00Z</dcterms:modified>
</cp:coreProperties>
</file>