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C24B" w14:textId="77777777" w:rsidR="00F25F84" w:rsidRDefault="00F25F84">
      <w:pPr>
        <w:rPr>
          <w:rFonts w:ascii="Times New Roman" w:hAnsi="Times New Roman" w:cs="Times New Roman"/>
          <w:sz w:val="32"/>
          <w:szCs w:val="32"/>
        </w:rPr>
      </w:pPr>
    </w:p>
    <w:p w14:paraId="393270FC" w14:textId="77777777" w:rsidR="002B08B3" w:rsidRDefault="002B08B3">
      <w:pPr>
        <w:rPr>
          <w:rFonts w:ascii="Times New Roman" w:hAnsi="Times New Roman" w:cs="Times New Roman"/>
          <w:sz w:val="32"/>
          <w:szCs w:val="32"/>
        </w:rPr>
      </w:pPr>
    </w:p>
    <w:p w14:paraId="32C67B47" w14:textId="77777777" w:rsidR="002B08B3" w:rsidRDefault="002B08B3">
      <w:pPr>
        <w:rPr>
          <w:rFonts w:ascii="Times New Roman" w:hAnsi="Times New Roman" w:cs="Times New Roman"/>
          <w:sz w:val="32"/>
          <w:szCs w:val="32"/>
        </w:rPr>
      </w:pPr>
    </w:p>
    <w:p w14:paraId="1B8D8CC4" w14:textId="77777777" w:rsidR="002B08B3" w:rsidRDefault="002B08B3">
      <w:pPr>
        <w:rPr>
          <w:rFonts w:ascii="Times New Roman" w:hAnsi="Times New Roman" w:cs="Times New Roman"/>
          <w:sz w:val="32"/>
          <w:szCs w:val="32"/>
        </w:rPr>
      </w:pPr>
    </w:p>
    <w:p w14:paraId="51B976EE" w14:textId="77777777" w:rsidR="002B08B3" w:rsidRDefault="002B08B3">
      <w:pPr>
        <w:rPr>
          <w:rFonts w:ascii="Times New Roman" w:hAnsi="Times New Roman" w:cs="Times New Roman"/>
          <w:sz w:val="32"/>
          <w:szCs w:val="32"/>
        </w:rPr>
      </w:pPr>
    </w:p>
    <w:p w14:paraId="50C3ED5E" w14:textId="77777777" w:rsidR="002B08B3" w:rsidRDefault="002B08B3">
      <w:pPr>
        <w:rPr>
          <w:rFonts w:ascii="Times New Roman" w:hAnsi="Times New Roman" w:cs="Times New Roman"/>
          <w:sz w:val="32"/>
          <w:szCs w:val="32"/>
        </w:rPr>
      </w:pPr>
    </w:p>
    <w:p w14:paraId="21EA13CF" w14:textId="77777777" w:rsidR="002B08B3" w:rsidRDefault="002B08B3" w:rsidP="002B08B3">
      <w:pPr>
        <w:ind w:left="2124" w:firstLine="708"/>
        <w:rPr>
          <w:rFonts w:ascii="Times New Roman" w:hAnsi="Times New Roman" w:cs="Times New Roman"/>
          <w:sz w:val="48"/>
          <w:szCs w:val="48"/>
        </w:rPr>
      </w:pPr>
    </w:p>
    <w:p w14:paraId="36523C4E" w14:textId="5C6FEE93" w:rsidR="002B08B3" w:rsidRDefault="002B08B3" w:rsidP="002B08B3">
      <w:pPr>
        <w:ind w:left="708" w:firstLine="708"/>
        <w:jc w:val="center"/>
        <w:rPr>
          <w:rFonts w:ascii="Times New Roman" w:hAnsi="Times New Roman" w:cs="Times New Roman"/>
          <w:sz w:val="48"/>
          <w:szCs w:val="48"/>
        </w:rPr>
      </w:pPr>
      <w:r>
        <w:rPr>
          <w:rFonts w:ascii="Times New Roman" w:hAnsi="Times New Roman" w:cs="Times New Roman"/>
          <w:noProof/>
          <w:sz w:val="48"/>
          <w:szCs w:val="48"/>
        </w:rPr>
        <mc:AlternateContent>
          <mc:Choice Requires="wps">
            <w:drawing>
              <wp:anchor distT="0" distB="0" distL="114300" distR="114300" simplePos="0" relativeHeight="251659264" behindDoc="0" locked="0" layoutInCell="1" allowOverlap="1" wp14:anchorId="4D207763" wp14:editId="17A14B48">
                <wp:simplePos x="0" y="0"/>
                <wp:positionH relativeFrom="column">
                  <wp:posOffset>-252095</wp:posOffset>
                </wp:positionH>
                <wp:positionV relativeFrom="paragraph">
                  <wp:posOffset>483235</wp:posOffset>
                </wp:positionV>
                <wp:extent cx="6537960" cy="15240"/>
                <wp:effectExtent l="0" t="0" r="34290" b="22860"/>
                <wp:wrapNone/>
                <wp:docPr id="862676630" name="Connecteur droit 1"/>
                <wp:cNvGraphicFramePr/>
                <a:graphic xmlns:a="http://schemas.openxmlformats.org/drawingml/2006/main">
                  <a:graphicData uri="http://schemas.microsoft.com/office/word/2010/wordprocessingShape">
                    <wps:wsp>
                      <wps:cNvCnPr/>
                      <wps:spPr>
                        <a:xfrm flipV="1">
                          <a:off x="0" y="0"/>
                          <a:ext cx="65379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1AA587F" id="Connecteur droit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85pt,38.05pt" to="494.9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" strokecolor="#4472c4 [3204]" strokeweight=".5pt">
                <v:stroke joinstyle="miter"/>
              </v:line>
            </w:pict>
          </mc:Fallback>
        </mc:AlternateContent>
      </w:r>
      <w:r>
        <w:rPr>
          <w:rFonts w:ascii="Times New Roman" w:hAnsi="Times New Roman" w:cs="Times New Roman"/>
          <w:sz w:val="48"/>
          <w:szCs w:val="48"/>
        </w:rPr>
        <w:t>CAHIER DE CHARGE</w:t>
      </w:r>
    </w:p>
    <w:p w14:paraId="129E30AA" w14:textId="7D258775" w:rsidR="00516826" w:rsidRPr="00516826" w:rsidRDefault="00516826" w:rsidP="00516826">
      <w:pPr>
        <w:rPr>
          <w:rFonts w:ascii="Times New Roman" w:hAnsi="Times New Roman" w:cs="Times New Roman"/>
          <w:i/>
          <w:iCs/>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roofErr w:type="spellStart"/>
      <w:r w:rsidRPr="00516826">
        <w:rPr>
          <w:rFonts w:ascii="Times New Roman" w:hAnsi="Times New Roman" w:cs="Times New Roman"/>
          <w:i/>
          <w:iCs/>
          <w:sz w:val="32"/>
          <w:szCs w:val="32"/>
        </w:rPr>
        <w:t>FriPay</w:t>
      </w:r>
      <w:proofErr w:type="spellEnd"/>
      <w:r>
        <w:rPr>
          <w:rFonts w:ascii="Times New Roman" w:hAnsi="Times New Roman" w:cs="Times New Roman"/>
          <w:i/>
          <w:iCs/>
          <w:sz w:val="32"/>
          <w:szCs w:val="32"/>
        </w:rPr>
        <w:t xml:space="preserve"> – </w:t>
      </w:r>
      <w:proofErr w:type="spellStart"/>
      <w:r>
        <w:rPr>
          <w:rFonts w:ascii="Times New Roman" w:hAnsi="Times New Roman" w:cs="Times New Roman"/>
          <w:i/>
          <w:iCs/>
          <w:sz w:val="32"/>
          <w:szCs w:val="32"/>
        </w:rPr>
        <w:t>Bénidev</w:t>
      </w:r>
      <w:proofErr w:type="spellEnd"/>
      <w:r>
        <w:rPr>
          <w:rFonts w:ascii="Times New Roman" w:hAnsi="Times New Roman" w:cs="Times New Roman"/>
          <w:i/>
          <w:iCs/>
          <w:sz w:val="32"/>
          <w:szCs w:val="32"/>
        </w:rPr>
        <w:t>-Studio</w:t>
      </w:r>
    </w:p>
    <w:p w14:paraId="2D26FD5D" w14:textId="77777777" w:rsidR="00516826" w:rsidRDefault="00516826" w:rsidP="00516826">
      <w:pPr>
        <w:tabs>
          <w:tab w:val="left" w:pos="5664"/>
        </w:tabs>
        <w:rPr>
          <w:rFonts w:ascii="Times New Roman" w:hAnsi="Times New Roman" w:cs="Times New Roman"/>
          <w:sz w:val="32"/>
          <w:szCs w:val="32"/>
        </w:rPr>
      </w:pPr>
      <w:r>
        <w:rPr>
          <w:rFonts w:ascii="Times New Roman" w:hAnsi="Times New Roman" w:cs="Times New Roman"/>
          <w:sz w:val="32"/>
          <w:szCs w:val="32"/>
        </w:rPr>
        <w:tab/>
      </w:r>
    </w:p>
    <w:p w14:paraId="693BC269" w14:textId="77777777" w:rsidR="00516826" w:rsidRDefault="00516826" w:rsidP="00516826">
      <w:pPr>
        <w:tabs>
          <w:tab w:val="left" w:pos="5664"/>
        </w:tabs>
        <w:rPr>
          <w:rFonts w:ascii="Times New Roman" w:hAnsi="Times New Roman" w:cs="Times New Roman"/>
          <w:sz w:val="32"/>
          <w:szCs w:val="32"/>
        </w:rPr>
      </w:pPr>
    </w:p>
    <w:p w14:paraId="34DFA2C6" w14:textId="77777777" w:rsidR="00516826" w:rsidRDefault="00516826" w:rsidP="00516826">
      <w:pPr>
        <w:tabs>
          <w:tab w:val="left" w:pos="5664"/>
        </w:tabs>
        <w:rPr>
          <w:rFonts w:ascii="Times New Roman" w:hAnsi="Times New Roman" w:cs="Times New Roman"/>
          <w:sz w:val="32"/>
          <w:szCs w:val="32"/>
        </w:rPr>
      </w:pPr>
    </w:p>
    <w:p w14:paraId="4188A868" w14:textId="77777777" w:rsidR="00516826" w:rsidRDefault="00516826" w:rsidP="00516826">
      <w:pPr>
        <w:tabs>
          <w:tab w:val="left" w:pos="5664"/>
        </w:tabs>
        <w:rPr>
          <w:rFonts w:ascii="Times New Roman" w:hAnsi="Times New Roman" w:cs="Times New Roman"/>
          <w:sz w:val="32"/>
          <w:szCs w:val="32"/>
        </w:rPr>
      </w:pPr>
    </w:p>
    <w:p w14:paraId="5F384110" w14:textId="77777777" w:rsidR="00516826" w:rsidRDefault="00516826" w:rsidP="00516826">
      <w:pPr>
        <w:tabs>
          <w:tab w:val="left" w:pos="5664"/>
        </w:tabs>
        <w:rPr>
          <w:rFonts w:ascii="Times New Roman" w:hAnsi="Times New Roman" w:cs="Times New Roman"/>
          <w:sz w:val="32"/>
          <w:szCs w:val="32"/>
        </w:rPr>
      </w:pPr>
    </w:p>
    <w:p w14:paraId="7E28F937" w14:textId="77777777" w:rsidR="00516826" w:rsidRDefault="00516826" w:rsidP="00516826">
      <w:pPr>
        <w:tabs>
          <w:tab w:val="left" w:pos="5664"/>
        </w:tabs>
        <w:rPr>
          <w:rFonts w:ascii="Times New Roman" w:hAnsi="Times New Roman" w:cs="Times New Roman"/>
          <w:sz w:val="32"/>
          <w:szCs w:val="32"/>
        </w:rPr>
      </w:pPr>
    </w:p>
    <w:p w14:paraId="2C8FF460" w14:textId="77777777" w:rsidR="00516826" w:rsidRDefault="00516826" w:rsidP="00516826">
      <w:pPr>
        <w:tabs>
          <w:tab w:val="left" w:pos="5664"/>
        </w:tabs>
        <w:rPr>
          <w:rFonts w:ascii="Times New Roman" w:hAnsi="Times New Roman" w:cs="Times New Roman"/>
          <w:sz w:val="32"/>
          <w:szCs w:val="32"/>
        </w:rPr>
      </w:pPr>
    </w:p>
    <w:p w14:paraId="4EA9C374" w14:textId="77777777" w:rsidR="00516826" w:rsidRDefault="00516826" w:rsidP="00516826">
      <w:pPr>
        <w:tabs>
          <w:tab w:val="left" w:pos="5664"/>
        </w:tabs>
        <w:rPr>
          <w:rFonts w:ascii="Times New Roman" w:hAnsi="Times New Roman" w:cs="Times New Roman"/>
          <w:sz w:val="32"/>
          <w:szCs w:val="32"/>
        </w:rPr>
      </w:pPr>
    </w:p>
    <w:p w14:paraId="0972BEDD" w14:textId="77777777" w:rsidR="00516826" w:rsidRDefault="00516826" w:rsidP="00516826">
      <w:pPr>
        <w:tabs>
          <w:tab w:val="left" w:pos="5664"/>
        </w:tabs>
        <w:rPr>
          <w:rFonts w:ascii="Times New Roman" w:hAnsi="Times New Roman" w:cs="Times New Roman"/>
          <w:sz w:val="32"/>
          <w:szCs w:val="32"/>
        </w:rPr>
      </w:pPr>
    </w:p>
    <w:p w14:paraId="2D79AB43" w14:textId="77777777" w:rsidR="00516826" w:rsidRDefault="00516826" w:rsidP="00516826">
      <w:pPr>
        <w:tabs>
          <w:tab w:val="left" w:pos="5664"/>
        </w:tabs>
        <w:rPr>
          <w:rFonts w:ascii="Times New Roman" w:hAnsi="Times New Roman" w:cs="Times New Roman"/>
          <w:sz w:val="32"/>
          <w:szCs w:val="32"/>
        </w:rPr>
      </w:pPr>
    </w:p>
    <w:p w14:paraId="704E6391" w14:textId="77777777" w:rsidR="00516826" w:rsidRDefault="00516826" w:rsidP="00516826">
      <w:pPr>
        <w:tabs>
          <w:tab w:val="left" w:pos="5664"/>
        </w:tabs>
        <w:rPr>
          <w:rFonts w:ascii="Times New Roman" w:hAnsi="Times New Roman" w:cs="Times New Roman"/>
          <w:sz w:val="32"/>
          <w:szCs w:val="32"/>
        </w:rPr>
      </w:pPr>
    </w:p>
    <w:p w14:paraId="0807F6B1" w14:textId="77777777" w:rsidR="00516826" w:rsidRDefault="00516826" w:rsidP="00516826">
      <w:pPr>
        <w:tabs>
          <w:tab w:val="left" w:pos="5664"/>
        </w:tabs>
        <w:rPr>
          <w:rFonts w:ascii="Times New Roman" w:hAnsi="Times New Roman" w:cs="Times New Roman"/>
          <w:sz w:val="32"/>
          <w:szCs w:val="32"/>
        </w:rPr>
      </w:pPr>
    </w:p>
    <w:p w14:paraId="06620094" w14:textId="77777777" w:rsidR="00516826" w:rsidRDefault="00516826" w:rsidP="00516826">
      <w:pPr>
        <w:tabs>
          <w:tab w:val="left" w:pos="5664"/>
        </w:tabs>
        <w:rPr>
          <w:rFonts w:ascii="Times New Roman" w:hAnsi="Times New Roman" w:cs="Times New Roman"/>
          <w:sz w:val="32"/>
          <w:szCs w:val="32"/>
        </w:rPr>
      </w:pPr>
    </w:p>
    <w:p w14:paraId="7FA14A22" w14:textId="77777777" w:rsidR="00516826" w:rsidRDefault="00516826" w:rsidP="00516826">
      <w:pPr>
        <w:tabs>
          <w:tab w:val="left" w:pos="5664"/>
        </w:tabs>
        <w:rPr>
          <w:rFonts w:ascii="Times New Roman" w:hAnsi="Times New Roman" w:cs="Times New Roman"/>
          <w:sz w:val="32"/>
          <w:szCs w:val="32"/>
        </w:rPr>
      </w:pPr>
    </w:p>
    <w:p w14:paraId="1FE5E732" w14:textId="77777777" w:rsidR="00516826" w:rsidRDefault="00516826" w:rsidP="00516826">
      <w:pPr>
        <w:tabs>
          <w:tab w:val="left" w:pos="5664"/>
        </w:tabs>
        <w:rPr>
          <w:rFonts w:ascii="Times New Roman" w:hAnsi="Times New Roman" w:cs="Times New Roman"/>
          <w:sz w:val="32"/>
          <w:szCs w:val="32"/>
        </w:rPr>
      </w:pPr>
    </w:p>
    <w:p w14:paraId="150480C1" w14:textId="77777777" w:rsidR="00516826" w:rsidRDefault="00516826" w:rsidP="00516826">
      <w:pPr>
        <w:tabs>
          <w:tab w:val="left" w:pos="5664"/>
        </w:tabs>
        <w:rPr>
          <w:rFonts w:ascii="Times New Roman" w:hAnsi="Times New Roman" w:cs="Times New Roman"/>
          <w:sz w:val="32"/>
          <w:szCs w:val="32"/>
        </w:rPr>
      </w:pPr>
    </w:p>
    <w:p w14:paraId="7DF266D6" w14:textId="77777777" w:rsidR="00516826" w:rsidRDefault="00516826" w:rsidP="00516826">
      <w:pPr>
        <w:tabs>
          <w:tab w:val="left" w:pos="5664"/>
        </w:tabs>
        <w:rPr>
          <w:rFonts w:ascii="Times New Roman" w:hAnsi="Times New Roman" w:cs="Times New Roman"/>
          <w:sz w:val="32"/>
          <w:szCs w:val="32"/>
        </w:rPr>
      </w:pPr>
    </w:p>
    <w:p w14:paraId="1EE9EAE6" w14:textId="77777777" w:rsidR="00516826" w:rsidRDefault="00516826" w:rsidP="00516826">
      <w:pPr>
        <w:tabs>
          <w:tab w:val="left" w:pos="5664"/>
        </w:tabs>
        <w:rPr>
          <w:rFonts w:ascii="Times New Roman" w:hAnsi="Times New Roman" w:cs="Times New Roman"/>
          <w:sz w:val="32"/>
          <w:szCs w:val="32"/>
        </w:rPr>
      </w:pPr>
    </w:p>
    <w:p w14:paraId="0DEB44CF" w14:textId="77777777" w:rsidR="00516826" w:rsidRDefault="00516826" w:rsidP="00516826">
      <w:pPr>
        <w:tabs>
          <w:tab w:val="left" w:pos="5664"/>
        </w:tabs>
        <w:rPr>
          <w:rFonts w:ascii="Times New Roman" w:hAnsi="Times New Roman" w:cs="Times New Roman"/>
          <w:sz w:val="32"/>
          <w:szCs w:val="32"/>
        </w:rPr>
      </w:pPr>
    </w:p>
    <w:p w14:paraId="514AE5C5" w14:textId="77777777" w:rsidR="00516826" w:rsidRDefault="00516826" w:rsidP="00516826">
      <w:pPr>
        <w:tabs>
          <w:tab w:val="left" w:pos="5664"/>
        </w:tabs>
        <w:rPr>
          <w:rFonts w:ascii="Times New Roman" w:hAnsi="Times New Roman" w:cs="Times New Roman"/>
          <w:sz w:val="32"/>
          <w:szCs w:val="32"/>
        </w:rPr>
      </w:pPr>
    </w:p>
    <w:p w14:paraId="3F654157" w14:textId="77777777" w:rsidR="00516826" w:rsidRDefault="00516826" w:rsidP="00516826">
      <w:pPr>
        <w:tabs>
          <w:tab w:val="left" w:pos="5664"/>
        </w:tabs>
        <w:rPr>
          <w:rFonts w:ascii="Times New Roman" w:hAnsi="Times New Roman" w:cs="Times New Roman"/>
          <w:sz w:val="32"/>
          <w:szCs w:val="32"/>
        </w:rPr>
      </w:pPr>
    </w:p>
    <w:p w14:paraId="4F83E04E" w14:textId="77777777" w:rsidR="00516826" w:rsidRDefault="00516826" w:rsidP="00516826">
      <w:pPr>
        <w:tabs>
          <w:tab w:val="left" w:pos="5664"/>
        </w:tabs>
        <w:rPr>
          <w:rFonts w:ascii="Times New Roman" w:hAnsi="Times New Roman" w:cs="Times New Roman"/>
          <w:sz w:val="32"/>
          <w:szCs w:val="32"/>
        </w:rPr>
      </w:pPr>
    </w:p>
    <w:p w14:paraId="0205B64B" w14:textId="77777777" w:rsidR="00516826" w:rsidRDefault="00516826" w:rsidP="00516826">
      <w:pPr>
        <w:tabs>
          <w:tab w:val="left" w:pos="5664"/>
        </w:tabs>
        <w:rPr>
          <w:rFonts w:ascii="Times New Roman" w:hAnsi="Times New Roman" w:cs="Times New Roman"/>
          <w:sz w:val="32"/>
          <w:szCs w:val="32"/>
        </w:rPr>
      </w:pPr>
    </w:p>
    <w:p w14:paraId="15A59FCB" w14:textId="77777777" w:rsidR="00516826" w:rsidRDefault="00516826" w:rsidP="00516826">
      <w:pPr>
        <w:tabs>
          <w:tab w:val="left" w:pos="5664"/>
        </w:tabs>
        <w:rPr>
          <w:rFonts w:ascii="Times New Roman" w:hAnsi="Times New Roman" w:cs="Times New Roman"/>
          <w:sz w:val="32"/>
          <w:szCs w:val="32"/>
        </w:rPr>
      </w:pPr>
    </w:p>
    <w:p w14:paraId="4847A50D" w14:textId="77777777" w:rsidR="00516826" w:rsidRDefault="00516826" w:rsidP="00516826">
      <w:pPr>
        <w:tabs>
          <w:tab w:val="left" w:pos="5664"/>
        </w:tabs>
        <w:rPr>
          <w:rFonts w:ascii="Times New Roman" w:hAnsi="Times New Roman" w:cs="Times New Roman"/>
          <w:sz w:val="32"/>
          <w:szCs w:val="32"/>
        </w:rPr>
      </w:pPr>
    </w:p>
    <w:p w14:paraId="5F8629E2" w14:textId="77777777" w:rsidR="00516826" w:rsidRDefault="00516826" w:rsidP="00516826">
      <w:pPr>
        <w:tabs>
          <w:tab w:val="left" w:pos="5664"/>
        </w:tabs>
        <w:rPr>
          <w:rFonts w:ascii="Times New Roman" w:hAnsi="Times New Roman" w:cs="Times New Roman"/>
          <w:sz w:val="32"/>
          <w:szCs w:val="32"/>
        </w:rPr>
      </w:pPr>
    </w:p>
    <w:p w14:paraId="0FDD04FB" w14:textId="77777777" w:rsidR="00516826" w:rsidRDefault="00516826" w:rsidP="00516826">
      <w:pPr>
        <w:tabs>
          <w:tab w:val="left" w:pos="5664"/>
        </w:tabs>
        <w:rPr>
          <w:rFonts w:ascii="Times New Roman" w:hAnsi="Times New Roman" w:cs="Times New Roman"/>
          <w:sz w:val="32"/>
          <w:szCs w:val="32"/>
        </w:rPr>
      </w:pPr>
    </w:p>
    <w:p w14:paraId="13BA7730" w14:textId="77777777" w:rsidR="00516826" w:rsidRDefault="00516826" w:rsidP="00516826">
      <w:pPr>
        <w:tabs>
          <w:tab w:val="left" w:pos="5664"/>
        </w:tabs>
        <w:rPr>
          <w:rFonts w:ascii="Times New Roman" w:hAnsi="Times New Roman" w:cs="Times New Roman"/>
          <w:sz w:val="32"/>
          <w:szCs w:val="32"/>
        </w:rPr>
      </w:pPr>
    </w:p>
    <w:p w14:paraId="549E3006" w14:textId="77777777" w:rsidR="00516826" w:rsidRDefault="00516826" w:rsidP="00516826">
      <w:pPr>
        <w:tabs>
          <w:tab w:val="left" w:pos="5664"/>
        </w:tabs>
        <w:rPr>
          <w:rFonts w:ascii="Times New Roman" w:hAnsi="Times New Roman" w:cs="Times New Roman"/>
          <w:sz w:val="32"/>
          <w:szCs w:val="32"/>
        </w:rPr>
      </w:pPr>
    </w:p>
    <w:p w14:paraId="068E5AB2" w14:textId="77777777" w:rsidR="00516826" w:rsidRDefault="00516826" w:rsidP="00516826">
      <w:pPr>
        <w:tabs>
          <w:tab w:val="left" w:pos="5664"/>
        </w:tabs>
        <w:rPr>
          <w:rFonts w:ascii="Times New Roman" w:hAnsi="Times New Roman" w:cs="Times New Roman"/>
          <w:sz w:val="32"/>
          <w:szCs w:val="32"/>
        </w:rPr>
      </w:pPr>
    </w:p>
    <w:p w14:paraId="33781087" w14:textId="77777777" w:rsidR="00516826" w:rsidRDefault="00516826" w:rsidP="00516826">
      <w:pPr>
        <w:tabs>
          <w:tab w:val="left" w:pos="5664"/>
        </w:tabs>
        <w:rPr>
          <w:rFonts w:ascii="Times New Roman" w:hAnsi="Times New Roman" w:cs="Times New Roman"/>
          <w:sz w:val="32"/>
          <w:szCs w:val="32"/>
        </w:rPr>
      </w:pPr>
    </w:p>
    <w:p w14:paraId="5CC97D90" w14:textId="77777777" w:rsidR="00516826" w:rsidRDefault="00516826" w:rsidP="00516826">
      <w:pPr>
        <w:tabs>
          <w:tab w:val="left" w:pos="5664"/>
        </w:tabs>
        <w:rPr>
          <w:rFonts w:ascii="Times New Roman" w:hAnsi="Times New Roman" w:cs="Times New Roman"/>
          <w:sz w:val="32"/>
          <w:szCs w:val="32"/>
        </w:rPr>
      </w:pPr>
    </w:p>
    <w:p w14:paraId="762D4DBE" w14:textId="77777777" w:rsidR="00516826" w:rsidRDefault="00516826" w:rsidP="00516826">
      <w:pPr>
        <w:tabs>
          <w:tab w:val="left" w:pos="5664"/>
        </w:tabs>
        <w:rPr>
          <w:rFonts w:ascii="Times New Roman" w:hAnsi="Times New Roman" w:cs="Times New Roman"/>
          <w:sz w:val="32"/>
          <w:szCs w:val="32"/>
        </w:rPr>
      </w:pPr>
    </w:p>
    <w:p w14:paraId="50D45DD1" w14:textId="77777777" w:rsidR="00516826" w:rsidRDefault="00516826" w:rsidP="00516826">
      <w:pPr>
        <w:tabs>
          <w:tab w:val="left" w:pos="5664"/>
        </w:tabs>
        <w:rPr>
          <w:rFonts w:ascii="Times New Roman" w:hAnsi="Times New Roman" w:cs="Times New Roman"/>
          <w:sz w:val="32"/>
          <w:szCs w:val="32"/>
        </w:rPr>
      </w:pPr>
    </w:p>
    <w:p w14:paraId="29518825" w14:textId="77777777" w:rsidR="00516826" w:rsidRDefault="00516826" w:rsidP="00516826">
      <w:pPr>
        <w:tabs>
          <w:tab w:val="left" w:pos="5664"/>
        </w:tabs>
        <w:rPr>
          <w:rFonts w:ascii="Times New Roman" w:hAnsi="Times New Roman" w:cs="Times New Roman"/>
          <w:sz w:val="32"/>
          <w:szCs w:val="32"/>
        </w:rPr>
      </w:pPr>
    </w:p>
    <w:p w14:paraId="462A5516" w14:textId="77777777" w:rsidR="00516826" w:rsidRDefault="00516826" w:rsidP="00516826">
      <w:pPr>
        <w:tabs>
          <w:tab w:val="left" w:pos="5664"/>
        </w:tabs>
        <w:rPr>
          <w:rFonts w:ascii="Times New Roman" w:hAnsi="Times New Roman" w:cs="Times New Roman"/>
          <w:sz w:val="32"/>
          <w:szCs w:val="32"/>
        </w:rPr>
      </w:pPr>
    </w:p>
    <w:p w14:paraId="19B0DD9B" w14:textId="77777777" w:rsidR="00516826" w:rsidRDefault="00516826" w:rsidP="00516826">
      <w:pPr>
        <w:tabs>
          <w:tab w:val="left" w:pos="5664"/>
        </w:tabs>
        <w:rPr>
          <w:rFonts w:ascii="Times New Roman" w:hAnsi="Times New Roman" w:cs="Times New Roman"/>
          <w:sz w:val="32"/>
          <w:szCs w:val="32"/>
        </w:rPr>
      </w:pPr>
    </w:p>
    <w:p w14:paraId="6D5E5AD8" w14:textId="77777777" w:rsidR="00516826" w:rsidRDefault="00516826" w:rsidP="00516826">
      <w:pPr>
        <w:tabs>
          <w:tab w:val="left" w:pos="5664"/>
        </w:tabs>
        <w:rPr>
          <w:rFonts w:ascii="Times New Roman" w:hAnsi="Times New Roman" w:cs="Times New Roman"/>
          <w:sz w:val="32"/>
          <w:szCs w:val="32"/>
        </w:rPr>
      </w:pPr>
    </w:p>
    <w:p w14:paraId="649AE28A" w14:textId="77777777" w:rsidR="00516826" w:rsidRDefault="00516826" w:rsidP="00516826">
      <w:pPr>
        <w:tabs>
          <w:tab w:val="left" w:pos="5664"/>
        </w:tabs>
        <w:rPr>
          <w:rFonts w:ascii="Times New Roman" w:hAnsi="Times New Roman" w:cs="Times New Roman"/>
          <w:sz w:val="32"/>
          <w:szCs w:val="32"/>
        </w:rPr>
      </w:pPr>
    </w:p>
    <w:p w14:paraId="676C21C5" w14:textId="77777777" w:rsidR="00516826" w:rsidRDefault="00516826" w:rsidP="00516826">
      <w:pPr>
        <w:tabs>
          <w:tab w:val="left" w:pos="5664"/>
        </w:tabs>
        <w:rPr>
          <w:rFonts w:ascii="Times New Roman" w:hAnsi="Times New Roman" w:cs="Times New Roman"/>
          <w:sz w:val="32"/>
          <w:szCs w:val="32"/>
        </w:rPr>
      </w:pPr>
    </w:p>
    <w:p w14:paraId="7B2C58ED" w14:textId="77777777" w:rsidR="00B4431F" w:rsidRDefault="00B4431F" w:rsidP="00516826">
      <w:pPr>
        <w:tabs>
          <w:tab w:val="left" w:pos="5664"/>
        </w:tabs>
        <w:rPr>
          <w:rFonts w:ascii="Times New Roman" w:hAnsi="Times New Roman" w:cs="Times New Roman"/>
          <w:sz w:val="28"/>
          <w:szCs w:val="28"/>
        </w:rPr>
      </w:pPr>
      <w:r w:rsidRPr="00B4431F">
        <w:rPr>
          <w:rFonts w:ascii="Times New Roman" w:hAnsi="Times New Roman" w:cs="Times New Roman"/>
          <w:sz w:val="28"/>
          <w:szCs w:val="28"/>
        </w:rPr>
        <w:lastRenderedPageBreak/>
        <w:t xml:space="preserve">Le marché béninois des services financiers mobiles est caractérisé par une fragmentation importante, où les utilisateurs sont souvent contraints d'utiliser plusieurs applications ou interfaces USSD distinctes en fonction de leur opérateur mobile. Ce morcellement freine l'inclusion numérique et simplifiée des transactions quotidiennes pour les citoyens. Dans le cadre de la digitalisation des services, </w:t>
      </w:r>
      <w:proofErr w:type="spellStart"/>
      <w:r w:rsidRPr="00B4431F">
        <w:rPr>
          <w:rFonts w:ascii="Times New Roman" w:hAnsi="Times New Roman" w:cs="Times New Roman"/>
          <w:b/>
          <w:bCs/>
          <w:sz w:val="28"/>
          <w:szCs w:val="28"/>
        </w:rPr>
        <w:t>FriPay</w:t>
      </w:r>
      <w:proofErr w:type="spellEnd"/>
      <w:r w:rsidRPr="00B4431F">
        <w:rPr>
          <w:rFonts w:ascii="Times New Roman" w:hAnsi="Times New Roman" w:cs="Times New Roman"/>
          <w:sz w:val="28"/>
          <w:szCs w:val="28"/>
        </w:rPr>
        <w:t xml:space="preserve"> se positionne comme une solution intégrée et unifiée visant à fluidifier ces échanges.</w:t>
      </w:r>
      <w:r>
        <w:rPr>
          <w:rFonts w:ascii="Times New Roman" w:hAnsi="Times New Roman" w:cs="Times New Roman"/>
          <w:sz w:val="28"/>
          <w:szCs w:val="28"/>
        </w:rPr>
        <w:t xml:space="preserve"> </w:t>
      </w:r>
    </w:p>
    <w:p w14:paraId="41F92709" w14:textId="77777777" w:rsidR="00B4431F" w:rsidRPr="00B4431F" w:rsidRDefault="00B4431F" w:rsidP="00B4431F">
      <w:pPr>
        <w:tabs>
          <w:tab w:val="left" w:pos="5664"/>
        </w:tabs>
        <w:rPr>
          <w:rFonts w:ascii="Times New Roman" w:hAnsi="Times New Roman" w:cs="Times New Roman"/>
          <w:sz w:val="28"/>
          <w:szCs w:val="28"/>
        </w:rPr>
      </w:pPr>
      <w:r w:rsidRPr="00B4431F">
        <w:rPr>
          <w:rFonts w:ascii="Times New Roman" w:hAnsi="Times New Roman" w:cs="Times New Roman"/>
          <w:sz w:val="28"/>
          <w:szCs w:val="28"/>
        </w:rPr>
        <w:t xml:space="preserve">L'objectif fondamental de </w:t>
      </w:r>
      <w:proofErr w:type="spellStart"/>
      <w:r w:rsidRPr="00B4431F">
        <w:rPr>
          <w:rFonts w:ascii="Times New Roman" w:hAnsi="Times New Roman" w:cs="Times New Roman"/>
          <w:sz w:val="28"/>
          <w:szCs w:val="28"/>
        </w:rPr>
        <w:t>FriPay</w:t>
      </w:r>
      <w:proofErr w:type="spellEnd"/>
      <w:r w:rsidRPr="00B4431F">
        <w:rPr>
          <w:rFonts w:ascii="Times New Roman" w:hAnsi="Times New Roman" w:cs="Times New Roman"/>
          <w:sz w:val="28"/>
          <w:szCs w:val="28"/>
        </w:rPr>
        <w:t xml:space="preserve"> est de créer un écosystème financier digital accessible à tous, indépendamment de la qualité de la connexion internet ou de l'opérateur mobile utilisé. Le projet vise trois piliers :</w:t>
      </w:r>
    </w:p>
    <w:p w14:paraId="0E5B5007" w14:textId="77777777" w:rsidR="00B4431F" w:rsidRPr="00B4431F" w:rsidRDefault="00B4431F" w:rsidP="00B4431F">
      <w:pPr>
        <w:numPr>
          <w:ilvl w:val="0"/>
          <w:numId w:val="1"/>
        </w:numPr>
        <w:tabs>
          <w:tab w:val="left" w:pos="5664"/>
        </w:tabs>
        <w:rPr>
          <w:rFonts w:ascii="Times New Roman" w:hAnsi="Times New Roman" w:cs="Times New Roman"/>
          <w:sz w:val="28"/>
          <w:szCs w:val="28"/>
        </w:rPr>
      </w:pPr>
      <w:r w:rsidRPr="00B4431F">
        <w:rPr>
          <w:rFonts w:ascii="Times New Roman" w:hAnsi="Times New Roman" w:cs="Times New Roman"/>
          <w:b/>
          <w:bCs/>
          <w:sz w:val="28"/>
          <w:szCs w:val="28"/>
        </w:rPr>
        <w:t>L'interopérabilité :</w:t>
      </w:r>
      <w:r w:rsidRPr="00B4431F">
        <w:rPr>
          <w:rFonts w:ascii="Times New Roman" w:hAnsi="Times New Roman" w:cs="Times New Roman"/>
          <w:sz w:val="28"/>
          <w:szCs w:val="28"/>
        </w:rPr>
        <w:t xml:space="preserve"> Simplifier le transfert de fonds entre différents réseaux de téléphonie mobile.</w:t>
      </w:r>
    </w:p>
    <w:p w14:paraId="6019C228" w14:textId="77777777" w:rsidR="00B4431F" w:rsidRPr="00B4431F" w:rsidRDefault="00B4431F" w:rsidP="00B4431F">
      <w:pPr>
        <w:numPr>
          <w:ilvl w:val="0"/>
          <w:numId w:val="1"/>
        </w:numPr>
        <w:tabs>
          <w:tab w:val="left" w:pos="5664"/>
        </w:tabs>
        <w:rPr>
          <w:rFonts w:ascii="Times New Roman" w:hAnsi="Times New Roman" w:cs="Times New Roman"/>
          <w:sz w:val="28"/>
          <w:szCs w:val="28"/>
        </w:rPr>
      </w:pPr>
      <w:r w:rsidRPr="00B4431F">
        <w:rPr>
          <w:rFonts w:ascii="Times New Roman" w:hAnsi="Times New Roman" w:cs="Times New Roman"/>
          <w:b/>
          <w:bCs/>
          <w:sz w:val="28"/>
          <w:szCs w:val="28"/>
        </w:rPr>
        <w:t>L'accessibilité :</w:t>
      </w:r>
      <w:r w:rsidRPr="00B4431F">
        <w:rPr>
          <w:rFonts w:ascii="Times New Roman" w:hAnsi="Times New Roman" w:cs="Times New Roman"/>
          <w:sz w:val="28"/>
          <w:szCs w:val="28"/>
        </w:rPr>
        <w:t xml:space="preserve"> Garantir la continuité des services de paiement et d'achat, même en situation de hors-ligne (mode offline), afin de lever la barrière de la dépendance à la data.</w:t>
      </w:r>
    </w:p>
    <w:p w14:paraId="573A596A" w14:textId="6D276C89" w:rsidR="00B4431F" w:rsidRPr="00B4431F" w:rsidRDefault="00B4431F" w:rsidP="00B4431F">
      <w:pPr>
        <w:numPr>
          <w:ilvl w:val="0"/>
          <w:numId w:val="1"/>
        </w:numPr>
        <w:tabs>
          <w:tab w:val="left" w:pos="5664"/>
        </w:tabs>
        <w:rPr>
          <w:rFonts w:ascii="Times New Roman" w:hAnsi="Times New Roman" w:cs="Times New Roman"/>
          <w:sz w:val="28"/>
          <w:szCs w:val="28"/>
        </w:rPr>
      </w:pPr>
      <w:r w:rsidRPr="00B4431F">
        <w:rPr>
          <w:rFonts w:ascii="Times New Roman" w:hAnsi="Times New Roman" w:cs="Times New Roman"/>
          <w:b/>
          <w:bCs/>
          <w:sz w:val="28"/>
          <w:szCs w:val="28"/>
        </w:rPr>
        <w:t>La souveraineté numérique locale :</w:t>
      </w:r>
      <w:r w:rsidRPr="00B4431F">
        <w:rPr>
          <w:rFonts w:ascii="Times New Roman" w:hAnsi="Times New Roman" w:cs="Times New Roman"/>
          <w:sz w:val="28"/>
          <w:szCs w:val="28"/>
        </w:rPr>
        <w:t xml:space="preserve"> Promouvoir une solution conçue par et pour les Béninois</w:t>
      </w:r>
      <w:r>
        <w:rPr>
          <w:rFonts w:ascii="Times New Roman" w:hAnsi="Times New Roman" w:cs="Times New Roman"/>
          <w:sz w:val="28"/>
          <w:szCs w:val="28"/>
        </w:rPr>
        <w:t>.</w:t>
      </w:r>
    </w:p>
    <w:p w14:paraId="5234038D" w14:textId="77777777" w:rsidR="00B4431F" w:rsidRDefault="00B4431F" w:rsidP="00516826">
      <w:pPr>
        <w:tabs>
          <w:tab w:val="left" w:pos="5664"/>
        </w:tabs>
        <w:rPr>
          <w:rFonts w:ascii="Times New Roman" w:hAnsi="Times New Roman" w:cs="Times New Roman"/>
          <w:sz w:val="28"/>
          <w:szCs w:val="28"/>
        </w:rPr>
      </w:pPr>
      <w:r w:rsidRPr="00B4431F">
        <w:rPr>
          <w:rFonts w:ascii="Times New Roman" w:hAnsi="Times New Roman" w:cs="Times New Roman"/>
          <w:sz w:val="28"/>
          <w:szCs w:val="28"/>
        </w:rPr>
        <w:t xml:space="preserve">Au-delà de la simple exécution transactionnelle, </w:t>
      </w:r>
      <w:proofErr w:type="spellStart"/>
      <w:r w:rsidRPr="00B4431F">
        <w:rPr>
          <w:rFonts w:ascii="Times New Roman" w:hAnsi="Times New Roman" w:cs="Times New Roman"/>
          <w:sz w:val="28"/>
          <w:szCs w:val="28"/>
        </w:rPr>
        <w:t>FriPay</w:t>
      </w:r>
      <w:proofErr w:type="spellEnd"/>
      <w:r w:rsidRPr="00B4431F">
        <w:rPr>
          <w:rFonts w:ascii="Times New Roman" w:hAnsi="Times New Roman" w:cs="Times New Roman"/>
          <w:sz w:val="28"/>
          <w:szCs w:val="28"/>
        </w:rPr>
        <w:t xml:space="preserve"> entend devenir un levier de croissance pour le commerce local. En facilitant les achats en ligne pour les utilisateurs sans connexion permanente, la plateforme répond à un besoin réel de digitalisation des petits commerces et des services de proximité au Bénin.</w:t>
      </w:r>
    </w:p>
    <w:p w14:paraId="2E5AF122" w14:textId="77777777" w:rsidR="00B4431F" w:rsidRDefault="00B4431F" w:rsidP="00516826">
      <w:pPr>
        <w:tabs>
          <w:tab w:val="left" w:pos="5664"/>
        </w:tabs>
        <w:rPr>
          <w:rFonts w:ascii="Times New Roman" w:hAnsi="Times New Roman" w:cs="Times New Roman"/>
          <w:sz w:val="28"/>
          <w:szCs w:val="28"/>
        </w:rPr>
      </w:pPr>
    </w:p>
    <w:p w14:paraId="72C52D60" w14:textId="77777777" w:rsidR="00B4431F" w:rsidRDefault="00B4431F" w:rsidP="00516826">
      <w:pPr>
        <w:tabs>
          <w:tab w:val="left" w:pos="5664"/>
        </w:tabs>
        <w:rPr>
          <w:rFonts w:ascii="Times New Roman" w:hAnsi="Times New Roman" w:cs="Times New Roman"/>
          <w:sz w:val="28"/>
          <w:szCs w:val="28"/>
        </w:rPr>
      </w:pPr>
    </w:p>
    <w:p w14:paraId="4542AE15" w14:textId="77777777" w:rsidR="00B4431F" w:rsidRDefault="00B4431F" w:rsidP="00516826">
      <w:pPr>
        <w:tabs>
          <w:tab w:val="left" w:pos="5664"/>
        </w:tabs>
        <w:rPr>
          <w:rFonts w:ascii="Times New Roman" w:hAnsi="Times New Roman" w:cs="Times New Roman"/>
          <w:sz w:val="28"/>
          <w:szCs w:val="28"/>
        </w:rPr>
      </w:pPr>
    </w:p>
    <w:p w14:paraId="3F9B971E" w14:textId="77777777" w:rsidR="00B4431F" w:rsidRDefault="00B4431F" w:rsidP="00516826">
      <w:pPr>
        <w:tabs>
          <w:tab w:val="left" w:pos="5664"/>
        </w:tabs>
        <w:rPr>
          <w:rFonts w:ascii="Times New Roman" w:hAnsi="Times New Roman" w:cs="Times New Roman"/>
          <w:sz w:val="28"/>
          <w:szCs w:val="28"/>
        </w:rPr>
      </w:pPr>
    </w:p>
    <w:p w14:paraId="7AC91B3C" w14:textId="77777777" w:rsidR="00B4431F" w:rsidRDefault="00B4431F" w:rsidP="00516826">
      <w:pPr>
        <w:tabs>
          <w:tab w:val="left" w:pos="5664"/>
        </w:tabs>
        <w:rPr>
          <w:rFonts w:ascii="Times New Roman" w:hAnsi="Times New Roman" w:cs="Times New Roman"/>
          <w:sz w:val="28"/>
          <w:szCs w:val="28"/>
        </w:rPr>
      </w:pPr>
    </w:p>
    <w:p w14:paraId="3CBB5D80" w14:textId="77777777" w:rsidR="00B4431F" w:rsidRDefault="00B4431F" w:rsidP="00516826">
      <w:pPr>
        <w:tabs>
          <w:tab w:val="left" w:pos="5664"/>
        </w:tabs>
        <w:rPr>
          <w:rFonts w:ascii="Times New Roman" w:hAnsi="Times New Roman" w:cs="Times New Roman"/>
          <w:sz w:val="28"/>
          <w:szCs w:val="28"/>
        </w:rPr>
      </w:pPr>
    </w:p>
    <w:p w14:paraId="1E585545" w14:textId="77777777" w:rsidR="00B4431F" w:rsidRDefault="00B4431F" w:rsidP="00516826">
      <w:pPr>
        <w:tabs>
          <w:tab w:val="left" w:pos="5664"/>
        </w:tabs>
        <w:rPr>
          <w:rFonts w:ascii="Times New Roman" w:hAnsi="Times New Roman" w:cs="Times New Roman"/>
          <w:sz w:val="28"/>
          <w:szCs w:val="28"/>
        </w:rPr>
      </w:pPr>
    </w:p>
    <w:p w14:paraId="543D37FA" w14:textId="77777777" w:rsidR="00B4431F" w:rsidRDefault="00B4431F" w:rsidP="00516826">
      <w:pPr>
        <w:tabs>
          <w:tab w:val="left" w:pos="5664"/>
        </w:tabs>
        <w:rPr>
          <w:rFonts w:ascii="Times New Roman" w:hAnsi="Times New Roman" w:cs="Times New Roman"/>
          <w:sz w:val="28"/>
          <w:szCs w:val="28"/>
        </w:rPr>
      </w:pPr>
    </w:p>
    <w:p w14:paraId="532661FF" w14:textId="77777777" w:rsidR="00B4431F" w:rsidRDefault="00B4431F" w:rsidP="00516826">
      <w:pPr>
        <w:tabs>
          <w:tab w:val="left" w:pos="5664"/>
        </w:tabs>
        <w:rPr>
          <w:rFonts w:ascii="Times New Roman" w:hAnsi="Times New Roman" w:cs="Times New Roman"/>
          <w:sz w:val="28"/>
          <w:szCs w:val="28"/>
        </w:rPr>
      </w:pPr>
    </w:p>
    <w:p w14:paraId="1057C126" w14:textId="77777777" w:rsidR="00B4431F" w:rsidRDefault="00B4431F" w:rsidP="00516826">
      <w:pPr>
        <w:tabs>
          <w:tab w:val="left" w:pos="5664"/>
        </w:tabs>
        <w:rPr>
          <w:rFonts w:ascii="Times New Roman" w:hAnsi="Times New Roman" w:cs="Times New Roman"/>
          <w:sz w:val="28"/>
          <w:szCs w:val="28"/>
        </w:rPr>
      </w:pPr>
    </w:p>
    <w:p w14:paraId="4A1961F8" w14:textId="77777777" w:rsidR="00B4431F" w:rsidRDefault="00B4431F" w:rsidP="00516826">
      <w:pPr>
        <w:tabs>
          <w:tab w:val="left" w:pos="5664"/>
        </w:tabs>
        <w:rPr>
          <w:rFonts w:ascii="Times New Roman" w:hAnsi="Times New Roman" w:cs="Times New Roman"/>
          <w:sz w:val="28"/>
          <w:szCs w:val="28"/>
        </w:rPr>
      </w:pPr>
    </w:p>
    <w:p w14:paraId="74566A1B" w14:textId="77777777" w:rsidR="00B4431F" w:rsidRPr="00B4431F" w:rsidRDefault="00B4431F" w:rsidP="00B4431F">
      <w:pPr>
        <w:tabs>
          <w:tab w:val="left" w:pos="5664"/>
        </w:tabs>
        <w:rPr>
          <w:rFonts w:ascii="Times New Roman" w:hAnsi="Times New Roman" w:cs="Times New Roman"/>
          <w:b/>
          <w:bCs/>
          <w:sz w:val="48"/>
          <w:szCs w:val="48"/>
        </w:rPr>
      </w:pPr>
      <w:r w:rsidRPr="00B4431F">
        <w:rPr>
          <w:rFonts w:ascii="Times New Roman" w:hAnsi="Times New Roman" w:cs="Times New Roman"/>
          <w:b/>
          <w:bCs/>
          <w:sz w:val="48"/>
          <w:szCs w:val="48"/>
        </w:rPr>
        <w:lastRenderedPageBreak/>
        <w:t>1. Présentation du projet</w:t>
      </w:r>
    </w:p>
    <w:p w14:paraId="067E19C6" w14:textId="3D492F12" w:rsidR="00597E72" w:rsidRDefault="00597E72" w:rsidP="00B4431F">
      <w:pPr>
        <w:tabs>
          <w:tab w:val="left" w:pos="5664"/>
        </w:tabs>
        <w:rPr>
          <w:rFonts w:ascii="Times New Roman" w:hAnsi="Times New Roman" w:cs="Times New Roman"/>
          <w:b/>
          <w:bCs/>
          <w:sz w:val="28"/>
          <w:szCs w:val="28"/>
        </w:rPr>
      </w:pPr>
      <w:r w:rsidRPr="00597E72">
        <w:rPr>
          <w:rFonts w:ascii="Times New Roman" w:hAnsi="Times New Roman" w:cs="Times New Roman"/>
          <w:b/>
          <w:bCs/>
          <w:sz w:val="28"/>
          <w:szCs w:val="28"/>
        </w:rPr>
        <w:t>1.1. Contexte</w:t>
      </w:r>
    </w:p>
    <w:p w14:paraId="65851698" w14:textId="33BD76AA" w:rsidR="00B4431F" w:rsidRPr="00B4431F" w:rsidRDefault="00B4431F" w:rsidP="00B4431F">
      <w:pPr>
        <w:tabs>
          <w:tab w:val="left" w:pos="5664"/>
        </w:tabs>
        <w:rPr>
          <w:rFonts w:ascii="Times New Roman" w:hAnsi="Times New Roman" w:cs="Times New Roman"/>
          <w:sz w:val="28"/>
          <w:szCs w:val="28"/>
        </w:rPr>
      </w:pPr>
      <w:proofErr w:type="spellStart"/>
      <w:r w:rsidRPr="00B4431F">
        <w:rPr>
          <w:rFonts w:ascii="Times New Roman" w:hAnsi="Times New Roman" w:cs="Times New Roman"/>
          <w:b/>
          <w:bCs/>
          <w:sz w:val="28"/>
          <w:szCs w:val="28"/>
        </w:rPr>
        <w:t>Bénidev</w:t>
      </w:r>
      <w:proofErr w:type="spellEnd"/>
      <w:r w:rsidRPr="00B4431F">
        <w:rPr>
          <w:rFonts w:ascii="Times New Roman" w:hAnsi="Times New Roman" w:cs="Times New Roman"/>
          <w:b/>
          <w:bCs/>
          <w:sz w:val="28"/>
          <w:szCs w:val="28"/>
        </w:rPr>
        <w:t xml:space="preserve"> Studio</w:t>
      </w:r>
      <w:r w:rsidRPr="00B4431F">
        <w:rPr>
          <w:rFonts w:ascii="Times New Roman" w:hAnsi="Times New Roman" w:cs="Times New Roman"/>
          <w:sz w:val="28"/>
          <w:szCs w:val="28"/>
        </w:rPr>
        <w:t xml:space="preserve"> présente </w:t>
      </w:r>
      <w:proofErr w:type="spellStart"/>
      <w:r w:rsidRPr="00B4431F">
        <w:rPr>
          <w:rFonts w:ascii="Times New Roman" w:hAnsi="Times New Roman" w:cs="Times New Roman"/>
          <w:b/>
          <w:bCs/>
          <w:sz w:val="28"/>
          <w:szCs w:val="28"/>
        </w:rPr>
        <w:t>FriPay</w:t>
      </w:r>
      <w:proofErr w:type="spellEnd"/>
      <w:r w:rsidRPr="00B4431F">
        <w:rPr>
          <w:rFonts w:ascii="Times New Roman" w:hAnsi="Times New Roman" w:cs="Times New Roman"/>
          <w:sz w:val="28"/>
          <w:szCs w:val="28"/>
        </w:rPr>
        <w:t>, une solution fintech innovante conçue pour répondre aux défis de fragmentation des services financiers mobiles au Bénin. Actuellement, l'écosystème est divisé en silos fermés : les utilisateurs sont limités aux services de leur propre opérateur et les outils de paiement en ligne exigent quasi systématiquement une connexion internet stable.</w:t>
      </w:r>
    </w:p>
    <w:p w14:paraId="3DC0BC94" w14:textId="5F9138DF" w:rsidR="00B4431F" w:rsidRPr="00B4431F" w:rsidRDefault="00B4431F" w:rsidP="00B4431F">
      <w:pPr>
        <w:tabs>
          <w:tab w:val="left" w:pos="5664"/>
        </w:tabs>
        <w:rPr>
          <w:rFonts w:ascii="Times New Roman" w:hAnsi="Times New Roman" w:cs="Times New Roman"/>
          <w:sz w:val="28"/>
          <w:szCs w:val="28"/>
        </w:rPr>
      </w:pPr>
      <w:r w:rsidRPr="00B4431F">
        <w:rPr>
          <w:rFonts w:ascii="Times New Roman" w:hAnsi="Times New Roman" w:cs="Times New Roman"/>
          <w:sz w:val="28"/>
          <w:szCs w:val="28"/>
        </w:rPr>
        <w:t xml:space="preserve">À travers ce projet, </w:t>
      </w:r>
      <w:proofErr w:type="spellStart"/>
      <w:r w:rsidRPr="00B4431F">
        <w:rPr>
          <w:rFonts w:ascii="Times New Roman" w:hAnsi="Times New Roman" w:cs="Times New Roman"/>
          <w:b/>
          <w:bCs/>
          <w:sz w:val="28"/>
          <w:szCs w:val="28"/>
        </w:rPr>
        <w:t>Bénidev</w:t>
      </w:r>
      <w:proofErr w:type="spellEnd"/>
      <w:r w:rsidRPr="00B4431F">
        <w:rPr>
          <w:rFonts w:ascii="Times New Roman" w:hAnsi="Times New Roman" w:cs="Times New Roman"/>
          <w:b/>
          <w:bCs/>
          <w:sz w:val="28"/>
          <w:szCs w:val="28"/>
        </w:rPr>
        <w:t xml:space="preserve"> Studio</w:t>
      </w:r>
      <w:r w:rsidRPr="00B4431F">
        <w:rPr>
          <w:rFonts w:ascii="Times New Roman" w:hAnsi="Times New Roman" w:cs="Times New Roman"/>
          <w:sz w:val="28"/>
          <w:szCs w:val="28"/>
        </w:rPr>
        <w:t xml:space="preserve"> identifie le besoin critique d'une plateforme unifiée. </w:t>
      </w:r>
      <w:proofErr w:type="spellStart"/>
      <w:r w:rsidRPr="00B4431F">
        <w:rPr>
          <w:rFonts w:ascii="Times New Roman" w:hAnsi="Times New Roman" w:cs="Times New Roman"/>
          <w:sz w:val="28"/>
          <w:szCs w:val="28"/>
        </w:rPr>
        <w:t>FriPay</w:t>
      </w:r>
      <w:proofErr w:type="spellEnd"/>
      <w:r w:rsidRPr="00B4431F">
        <w:rPr>
          <w:rFonts w:ascii="Times New Roman" w:hAnsi="Times New Roman" w:cs="Times New Roman"/>
          <w:sz w:val="28"/>
          <w:szCs w:val="28"/>
        </w:rPr>
        <w:t xml:space="preserve"> naît de notre volonté de créer une interface unique capable d'interconnecter les différents réseaux mobiles (Mobile Money) et d'offrir une expérience de paiement simplifiée qui ne soit plus entravée par les aléas de la couverture réseau ou l'absence de données mobiles. Le projet </w:t>
      </w:r>
      <w:r>
        <w:rPr>
          <w:rFonts w:ascii="Times New Roman" w:hAnsi="Times New Roman" w:cs="Times New Roman"/>
          <w:sz w:val="28"/>
          <w:szCs w:val="28"/>
        </w:rPr>
        <w:t xml:space="preserve">vise </w:t>
      </w:r>
      <w:r w:rsidRPr="00B4431F">
        <w:rPr>
          <w:rFonts w:ascii="Times New Roman" w:hAnsi="Times New Roman" w:cs="Times New Roman"/>
          <w:sz w:val="28"/>
          <w:szCs w:val="28"/>
        </w:rPr>
        <w:t>à renforcer la souveraineté numérique locale par une technologie robuste et adaptée aux réalités du terrain.</w:t>
      </w:r>
    </w:p>
    <w:p w14:paraId="7E773526" w14:textId="77777777" w:rsidR="00597E72" w:rsidRPr="00597E72" w:rsidRDefault="00597E72" w:rsidP="00597E72">
      <w:pPr>
        <w:tabs>
          <w:tab w:val="left" w:pos="5664"/>
        </w:tabs>
        <w:rPr>
          <w:rFonts w:ascii="Times New Roman" w:hAnsi="Times New Roman" w:cs="Times New Roman"/>
          <w:b/>
          <w:bCs/>
          <w:sz w:val="28"/>
          <w:szCs w:val="28"/>
        </w:rPr>
      </w:pPr>
      <w:r w:rsidRPr="00597E72">
        <w:rPr>
          <w:rFonts w:ascii="Times New Roman" w:hAnsi="Times New Roman" w:cs="Times New Roman"/>
          <w:b/>
          <w:bCs/>
          <w:sz w:val="28"/>
          <w:szCs w:val="28"/>
        </w:rPr>
        <w:t>1.2. Objectifs</w:t>
      </w:r>
    </w:p>
    <w:p w14:paraId="3E3EDBA1" w14:textId="77777777" w:rsidR="00597E72" w:rsidRPr="00597E72" w:rsidRDefault="00597E72" w:rsidP="00597E72">
      <w:pPr>
        <w:tabs>
          <w:tab w:val="left" w:pos="5664"/>
        </w:tabs>
        <w:rPr>
          <w:rFonts w:ascii="Times New Roman" w:hAnsi="Times New Roman" w:cs="Times New Roman"/>
          <w:sz w:val="28"/>
          <w:szCs w:val="28"/>
        </w:rPr>
      </w:pPr>
      <w:r w:rsidRPr="00597E72">
        <w:rPr>
          <w:rFonts w:ascii="Times New Roman" w:hAnsi="Times New Roman" w:cs="Times New Roman"/>
          <w:sz w:val="28"/>
          <w:szCs w:val="28"/>
        </w:rPr>
        <w:t xml:space="preserve">L'objectif central de </w:t>
      </w:r>
      <w:proofErr w:type="spellStart"/>
      <w:r w:rsidRPr="00597E72">
        <w:rPr>
          <w:rFonts w:ascii="Times New Roman" w:hAnsi="Times New Roman" w:cs="Times New Roman"/>
          <w:sz w:val="28"/>
          <w:szCs w:val="28"/>
        </w:rPr>
        <w:t>FriPay</w:t>
      </w:r>
      <w:proofErr w:type="spellEnd"/>
      <w:r w:rsidRPr="00597E72">
        <w:rPr>
          <w:rFonts w:ascii="Times New Roman" w:hAnsi="Times New Roman" w:cs="Times New Roman"/>
          <w:sz w:val="28"/>
          <w:szCs w:val="28"/>
        </w:rPr>
        <w:t xml:space="preserve"> est de structurer un écosystème de paiement digital unifié, performant et accessible. Le projet poursuit les objectifs stratégiques suivants :</w:t>
      </w:r>
    </w:p>
    <w:p w14:paraId="0C7C8DD4" w14:textId="77777777" w:rsidR="00597E72" w:rsidRPr="00597E72" w:rsidRDefault="00597E72" w:rsidP="00597E72">
      <w:pPr>
        <w:numPr>
          <w:ilvl w:val="0"/>
          <w:numId w:val="3"/>
        </w:numPr>
        <w:tabs>
          <w:tab w:val="left" w:pos="5664"/>
        </w:tabs>
        <w:rPr>
          <w:rFonts w:ascii="Times New Roman" w:hAnsi="Times New Roman" w:cs="Times New Roman"/>
          <w:sz w:val="28"/>
          <w:szCs w:val="28"/>
        </w:rPr>
      </w:pPr>
      <w:r w:rsidRPr="00597E72">
        <w:rPr>
          <w:rFonts w:ascii="Times New Roman" w:hAnsi="Times New Roman" w:cs="Times New Roman"/>
          <w:b/>
          <w:bCs/>
          <w:sz w:val="28"/>
          <w:szCs w:val="28"/>
        </w:rPr>
        <w:t>Interopérabilité des services financiers :</w:t>
      </w:r>
      <w:r w:rsidRPr="00597E72">
        <w:rPr>
          <w:rFonts w:ascii="Times New Roman" w:hAnsi="Times New Roman" w:cs="Times New Roman"/>
          <w:sz w:val="28"/>
          <w:szCs w:val="28"/>
        </w:rPr>
        <w:t xml:space="preserve"> Développer une infrastructure capable de centraliser et de synchroniser les transactions entre différents opérateurs de Mobile Money. L'objectif est de permettre aux utilisateurs d'effectuer des transferts inter-réseaux depuis une interface unique, éliminant ainsi le cloisonnement des services.</w:t>
      </w:r>
    </w:p>
    <w:p w14:paraId="2159A56E" w14:textId="77777777" w:rsidR="00597E72" w:rsidRPr="00597E72" w:rsidRDefault="00597E72" w:rsidP="00597E72">
      <w:pPr>
        <w:numPr>
          <w:ilvl w:val="0"/>
          <w:numId w:val="3"/>
        </w:numPr>
        <w:tabs>
          <w:tab w:val="left" w:pos="5664"/>
        </w:tabs>
        <w:rPr>
          <w:rFonts w:ascii="Times New Roman" w:hAnsi="Times New Roman" w:cs="Times New Roman"/>
          <w:sz w:val="28"/>
          <w:szCs w:val="28"/>
        </w:rPr>
      </w:pPr>
      <w:r w:rsidRPr="00597E72">
        <w:rPr>
          <w:rFonts w:ascii="Times New Roman" w:hAnsi="Times New Roman" w:cs="Times New Roman"/>
          <w:b/>
          <w:bCs/>
          <w:sz w:val="28"/>
          <w:szCs w:val="28"/>
        </w:rPr>
        <w:t>Accessibilité et continuité de service (Low-Data / Offline) :</w:t>
      </w:r>
      <w:r w:rsidRPr="00597E72">
        <w:rPr>
          <w:rFonts w:ascii="Times New Roman" w:hAnsi="Times New Roman" w:cs="Times New Roman"/>
          <w:sz w:val="28"/>
          <w:szCs w:val="28"/>
        </w:rPr>
        <w:t xml:space="preserve"> Garantir une haute disponibilité des fonctionnalités critiques, même en cas de faible connectivité ou d'absence de données mobiles. Le déploiement de protocoles de communication légers doit permettre aux utilisateurs de finaliser leurs transactions (achat de forfait, paiement, transfert) avec une latence minimale.</w:t>
      </w:r>
    </w:p>
    <w:p w14:paraId="072C3545" w14:textId="77777777" w:rsidR="00597E72" w:rsidRPr="00597E72" w:rsidRDefault="00597E72" w:rsidP="00597E72">
      <w:pPr>
        <w:numPr>
          <w:ilvl w:val="0"/>
          <w:numId w:val="3"/>
        </w:numPr>
        <w:tabs>
          <w:tab w:val="left" w:pos="5664"/>
        </w:tabs>
        <w:rPr>
          <w:rFonts w:ascii="Times New Roman" w:hAnsi="Times New Roman" w:cs="Times New Roman"/>
          <w:sz w:val="28"/>
          <w:szCs w:val="28"/>
        </w:rPr>
      </w:pPr>
      <w:r w:rsidRPr="00597E72">
        <w:rPr>
          <w:rFonts w:ascii="Times New Roman" w:hAnsi="Times New Roman" w:cs="Times New Roman"/>
          <w:b/>
          <w:bCs/>
          <w:sz w:val="28"/>
          <w:szCs w:val="28"/>
        </w:rPr>
        <w:t>Optimisation de l'expérience utilisateur (UX) :</w:t>
      </w:r>
      <w:r w:rsidRPr="00597E72">
        <w:rPr>
          <w:rFonts w:ascii="Times New Roman" w:hAnsi="Times New Roman" w:cs="Times New Roman"/>
          <w:sz w:val="28"/>
          <w:szCs w:val="28"/>
        </w:rPr>
        <w:t xml:space="preserve"> Proposer une interface intuitive et simplifiée pour la gestion des finances personnelles. </w:t>
      </w:r>
      <w:proofErr w:type="spellStart"/>
      <w:r w:rsidRPr="00597E72">
        <w:rPr>
          <w:rFonts w:ascii="Times New Roman" w:hAnsi="Times New Roman" w:cs="Times New Roman"/>
          <w:sz w:val="28"/>
          <w:szCs w:val="28"/>
        </w:rPr>
        <w:t>FriPay</w:t>
      </w:r>
      <w:proofErr w:type="spellEnd"/>
      <w:r w:rsidRPr="00597E72">
        <w:rPr>
          <w:rFonts w:ascii="Times New Roman" w:hAnsi="Times New Roman" w:cs="Times New Roman"/>
          <w:sz w:val="28"/>
          <w:szCs w:val="28"/>
        </w:rPr>
        <w:t xml:space="preserve"> vise à réduire la complexité des opérations courantes en offrant un point d'accès unique pour l'achat de services, le paiement de factures et le commerce en ligne.</w:t>
      </w:r>
    </w:p>
    <w:p w14:paraId="46045668" w14:textId="77777777" w:rsidR="00597E72" w:rsidRPr="00597E72" w:rsidRDefault="00597E72" w:rsidP="00597E72">
      <w:pPr>
        <w:numPr>
          <w:ilvl w:val="0"/>
          <w:numId w:val="3"/>
        </w:numPr>
        <w:tabs>
          <w:tab w:val="left" w:pos="5664"/>
        </w:tabs>
        <w:rPr>
          <w:rFonts w:ascii="Times New Roman" w:hAnsi="Times New Roman" w:cs="Times New Roman"/>
          <w:sz w:val="28"/>
          <w:szCs w:val="28"/>
        </w:rPr>
      </w:pPr>
      <w:r w:rsidRPr="00597E72">
        <w:rPr>
          <w:rFonts w:ascii="Times New Roman" w:hAnsi="Times New Roman" w:cs="Times New Roman"/>
          <w:b/>
          <w:bCs/>
          <w:sz w:val="28"/>
          <w:szCs w:val="28"/>
        </w:rPr>
        <w:lastRenderedPageBreak/>
        <w:t>Sécurité et Fiabilité des transactions :</w:t>
      </w:r>
      <w:r w:rsidRPr="00597E72">
        <w:rPr>
          <w:rFonts w:ascii="Times New Roman" w:hAnsi="Times New Roman" w:cs="Times New Roman"/>
          <w:sz w:val="28"/>
          <w:szCs w:val="28"/>
        </w:rPr>
        <w:t xml:space="preserve"> Établir des standards de sécurité rigoureux pour la protection des données financières et des accès utilisateurs. L'architecture du système doit assurer l'intégrité, la traçabilité et la confirmation en temps réel de chaque opération, renforçant la confiance des utilisateurs dans la plateforme.</w:t>
      </w:r>
    </w:p>
    <w:p w14:paraId="30C85479" w14:textId="08B8645A" w:rsidR="00B4431F" w:rsidRPr="00597E72" w:rsidRDefault="00597E72" w:rsidP="00516826">
      <w:pPr>
        <w:tabs>
          <w:tab w:val="left" w:pos="5664"/>
        </w:tabs>
        <w:rPr>
          <w:rFonts w:ascii="Times New Roman" w:hAnsi="Times New Roman" w:cs="Times New Roman"/>
          <w:b/>
          <w:bCs/>
          <w:sz w:val="28"/>
          <w:szCs w:val="28"/>
        </w:rPr>
      </w:pPr>
      <w:r w:rsidRPr="00597E72">
        <w:rPr>
          <w:rFonts w:ascii="Times New Roman" w:hAnsi="Times New Roman" w:cs="Times New Roman"/>
          <w:b/>
          <w:bCs/>
          <w:sz w:val="28"/>
          <w:szCs w:val="28"/>
        </w:rPr>
        <w:t>1.3. Étude de marché : Le paysage Fintech au Bénin</w:t>
      </w:r>
    </w:p>
    <w:p w14:paraId="6D86AC15" w14:textId="5FB0D67C" w:rsidR="00B4431F" w:rsidRPr="00D6295E" w:rsidRDefault="00597E72" w:rsidP="00516826">
      <w:pPr>
        <w:tabs>
          <w:tab w:val="left" w:pos="5664"/>
        </w:tabs>
        <w:rPr>
          <w:rFonts w:ascii="Times New Roman" w:hAnsi="Times New Roman" w:cs="Times New Roman"/>
          <w:b/>
          <w:bCs/>
          <w:sz w:val="28"/>
          <w:szCs w:val="28"/>
        </w:rPr>
      </w:pPr>
      <w:r w:rsidRPr="00D6295E">
        <w:rPr>
          <w:rFonts w:ascii="Times New Roman" w:hAnsi="Times New Roman" w:cs="Times New Roman"/>
          <w:b/>
          <w:bCs/>
          <w:sz w:val="28"/>
          <w:szCs w:val="28"/>
        </w:rPr>
        <w:t>1.3.1. Analyse de la demande</w:t>
      </w:r>
    </w:p>
    <w:p w14:paraId="7F59584B" w14:textId="77777777" w:rsidR="00D6295E" w:rsidRPr="00D6295E" w:rsidRDefault="00D6295E" w:rsidP="00D6295E">
      <w:pPr>
        <w:tabs>
          <w:tab w:val="left" w:pos="5664"/>
        </w:tabs>
        <w:rPr>
          <w:rFonts w:ascii="Times New Roman" w:hAnsi="Times New Roman" w:cs="Times New Roman"/>
          <w:sz w:val="28"/>
          <w:szCs w:val="28"/>
        </w:rPr>
      </w:pPr>
      <w:r w:rsidRPr="00D6295E">
        <w:rPr>
          <w:rFonts w:ascii="Times New Roman" w:hAnsi="Times New Roman" w:cs="Times New Roman"/>
          <w:sz w:val="28"/>
          <w:szCs w:val="28"/>
        </w:rPr>
        <w:t>Le marché béninois affiche un taux d'inclusion financière proche de 90 % au sein de l'UEMOA, une progression portée quasi exclusivement par le mobile money. Toutefois, la demande des utilisateurs évolue vers une plus grande maturité :</w:t>
      </w:r>
    </w:p>
    <w:p w14:paraId="219D22CB" w14:textId="77777777" w:rsidR="00D6295E" w:rsidRPr="00D6295E" w:rsidRDefault="00D6295E" w:rsidP="00D6295E">
      <w:pPr>
        <w:numPr>
          <w:ilvl w:val="0"/>
          <w:numId w:val="4"/>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Besoin d'interopérabilité :</w:t>
      </w:r>
      <w:r w:rsidRPr="00D6295E">
        <w:rPr>
          <w:rFonts w:ascii="Times New Roman" w:hAnsi="Times New Roman" w:cs="Times New Roman"/>
          <w:sz w:val="28"/>
          <w:szCs w:val="28"/>
        </w:rPr>
        <w:t xml:space="preserve"> Les utilisateurs sont confrontés à une fragmentation de l'offre où chaque opérateur mobile fonctionne en vase clos. La demande pour une solution permettant de transférer des fonds de manière fluide entre réseaux (MTN vers Moov et inversement) est forte.</w:t>
      </w:r>
    </w:p>
    <w:p w14:paraId="244C8ECE" w14:textId="77777777" w:rsidR="00D6295E" w:rsidRPr="00D6295E" w:rsidRDefault="00D6295E" w:rsidP="00D6295E">
      <w:pPr>
        <w:numPr>
          <w:ilvl w:val="0"/>
          <w:numId w:val="4"/>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La fracture numérique comme frein :</w:t>
      </w:r>
      <w:r w:rsidRPr="00D6295E">
        <w:rPr>
          <w:rFonts w:ascii="Times New Roman" w:hAnsi="Times New Roman" w:cs="Times New Roman"/>
          <w:sz w:val="28"/>
          <w:szCs w:val="28"/>
        </w:rPr>
        <w:t xml:space="preserve"> Bien que l'adoption du mobile soit massive, la pénétration de l'internet mobile reste un obstacle pour les services transactionnels nécessitant une connexion stable. La demande pour des solutions "Low-Data" ou "Offline" est critique pour assurer l'accès aux services financiers en zones rurales et périurbaines.</w:t>
      </w:r>
    </w:p>
    <w:p w14:paraId="280F2C23" w14:textId="77777777" w:rsidR="00D6295E" w:rsidRPr="00D6295E" w:rsidRDefault="00D6295E" w:rsidP="00D6295E">
      <w:pPr>
        <w:numPr>
          <w:ilvl w:val="0"/>
          <w:numId w:val="4"/>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Attentes des commerçants :</w:t>
      </w:r>
      <w:r w:rsidRPr="00D6295E">
        <w:rPr>
          <w:rFonts w:ascii="Times New Roman" w:hAnsi="Times New Roman" w:cs="Times New Roman"/>
          <w:sz w:val="28"/>
          <w:szCs w:val="28"/>
        </w:rPr>
        <w:t xml:space="preserve"> Les petits commerçants expriment le besoin d'outils simples et centralisés pour accepter des paiements sans dépendre de terminaux bancaires coûteux ou d'interfaces complexes.</w:t>
      </w:r>
    </w:p>
    <w:p w14:paraId="55176DC3" w14:textId="77777777" w:rsidR="00D6295E" w:rsidRPr="00D6295E" w:rsidRDefault="00D6295E" w:rsidP="00D6295E">
      <w:pPr>
        <w:tabs>
          <w:tab w:val="left" w:pos="5664"/>
        </w:tabs>
        <w:rPr>
          <w:rFonts w:ascii="Times New Roman" w:hAnsi="Times New Roman" w:cs="Times New Roman"/>
          <w:b/>
          <w:bCs/>
          <w:sz w:val="28"/>
          <w:szCs w:val="28"/>
        </w:rPr>
      </w:pPr>
      <w:r w:rsidRPr="00D6295E">
        <w:rPr>
          <w:rFonts w:ascii="Times New Roman" w:hAnsi="Times New Roman" w:cs="Times New Roman"/>
          <w:b/>
          <w:bCs/>
          <w:sz w:val="28"/>
          <w:szCs w:val="28"/>
        </w:rPr>
        <w:t>1.3.2. Analyse de l'offre et concurrence</w:t>
      </w:r>
    </w:p>
    <w:p w14:paraId="7EDAB185" w14:textId="77777777" w:rsidR="00D6295E" w:rsidRPr="00D6295E" w:rsidRDefault="00D6295E" w:rsidP="00D6295E">
      <w:pPr>
        <w:tabs>
          <w:tab w:val="left" w:pos="5664"/>
        </w:tabs>
        <w:rPr>
          <w:rFonts w:ascii="Times New Roman" w:hAnsi="Times New Roman" w:cs="Times New Roman"/>
          <w:sz w:val="28"/>
          <w:szCs w:val="28"/>
        </w:rPr>
      </w:pPr>
      <w:r w:rsidRPr="00D6295E">
        <w:rPr>
          <w:rFonts w:ascii="Times New Roman" w:hAnsi="Times New Roman" w:cs="Times New Roman"/>
          <w:sz w:val="28"/>
          <w:szCs w:val="28"/>
        </w:rPr>
        <w:t>Le secteur fintech béninois est dynamique, avec environ 20 à 21 startups actives.</w:t>
      </w:r>
    </w:p>
    <w:p w14:paraId="26D939CC" w14:textId="77777777" w:rsidR="00D6295E" w:rsidRPr="00D6295E" w:rsidRDefault="00D6295E" w:rsidP="00D6295E">
      <w:pPr>
        <w:numPr>
          <w:ilvl w:val="0"/>
          <w:numId w:val="5"/>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Acteurs dominants :</w:t>
      </w:r>
      <w:r w:rsidRPr="00D6295E">
        <w:rPr>
          <w:rFonts w:ascii="Times New Roman" w:hAnsi="Times New Roman" w:cs="Times New Roman"/>
          <w:sz w:val="28"/>
          <w:szCs w:val="28"/>
        </w:rPr>
        <w:t xml:space="preserve"> Le marché est structuré par les opérateurs télécoms (MTN Mobile Money, Moov Money) qui restent les principaux fournisseurs d'accès. Des plateformes de paiement comme </w:t>
      </w:r>
      <w:proofErr w:type="spellStart"/>
      <w:r w:rsidRPr="00D6295E">
        <w:rPr>
          <w:rFonts w:ascii="Times New Roman" w:hAnsi="Times New Roman" w:cs="Times New Roman"/>
          <w:sz w:val="28"/>
          <w:szCs w:val="28"/>
        </w:rPr>
        <w:t>FedaPay</w:t>
      </w:r>
      <w:proofErr w:type="spellEnd"/>
      <w:r w:rsidRPr="00D6295E">
        <w:rPr>
          <w:rFonts w:ascii="Times New Roman" w:hAnsi="Times New Roman" w:cs="Times New Roman"/>
          <w:sz w:val="28"/>
          <w:szCs w:val="28"/>
        </w:rPr>
        <w:t xml:space="preserve"> ou </w:t>
      </w:r>
      <w:proofErr w:type="spellStart"/>
      <w:r w:rsidRPr="00D6295E">
        <w:rPr>
          <w:rFonts w:ascii="Times New Roman" w:hAnsi="Times New Roman" w:cs="Times New Roman"/>
          <w:sz w:val="28"/>
          <w:szCs w:val="28"/>
        </w:rPr>
        <w:t>KkiaPay</w:t>
      </w:r>
      <w:proofErr w:type="spellEnd"/>
      <w:r w:rsidRPr="00D6295E">
        <w:rPr>
          <w:rFonts w:ascii="Times New Roman" w:hAnsi="Times New Roman" w:cs="Times New Roman"/>
          <w:sz w:val="28"/>
          <w:szCs w:val="28"/>
        </w:rPr>
        <w:t xml:space="preserve"> occupent déjà le créneau du paiement en ligne pour les marchands.</w:t>
      </w:r>
    </w:p>
    <w:p w14:paraId="768B11F6" w14:textId="77777777" w:rsidR="00D6295E" w:rsidRPr="00D6295E" w:rsidRDefault="00D6295E" w:rsidP="00D6295E">
      <w:pPr>
        <w:numPr>
          <w:ilvl w:val="0"/>
          <w:numId w:val="5"/>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 xml:space="preserve">Positionnement de </w:t>
      </w:r>
      <w:proofErr w:type="spellStart"/>
      <w:r w:rsidRPr="00D6295E">
        <w:rPr>
          <w:rFonts w:ascii="Times New Roman" w:hAnsi="Times New Roman" w:cs="Times New Roman"/>
          <w:b/>
          <w:bCs/>
          <w:sz w:val="28"/>
          <w:szCs w:val="28"/>
        </w:rPr>
        <w:t>FriPay</w:t>
      </w:r>
      <w:proofErr w:type="spellEnd"/>
      <w:r w:rsidRPr="00D6295E">
        <w:rPr>
          <w:rFonts w:ascii="Times New Roman" w:hAnsi="Times New Roman" w:cs="Times New Roman"/>
          <w:b/>
          <w:bCs/>
          <w:sz w:val="28"/>
          <w:szCs w:val="28"/>
        </w:rPr>
        <w:t xml:space="preserve"> :</w:t>
      </w:r>
      <w:r w:rsidRPr="00D6295E">
        <w:rPr>
          <w:rFonts w:ascii="Times New Roman" w:hAnsi="Times New Roman" w:cs="Times New Roman"/>
          <w:sz w:val="28"/>
          <w:szCs w:val="28"/>
        </w:rPr>
        <w:t xml:space="preserve"> </w:t>
      </w:r>
      <w:proofErr w:type="spellStart"/>
      <w:r w:rsidRPr="00D6295E">
        <w:rPr>
          <w:rFonts w:ascii="Times New Roman" w:hAnsi="Times New Roman" w:cs="Times New Roman"/>
          <w:sz w:val="28"/>
          <w:szCs w:val="28"/>
        </w:rPr>
        <w:t>FriPay</w:t>
      </w:r>
      <w:proofErr w:type="spellEnd"/>
      <w:r w:rsidRPr="00D6295E">
        <w:rPr>
          <w:rFonts w:ascii="Times New Roman" w:hAnsi="Times New Roman" w:cs="Times New Roman"/>
          <w:sz w:val="28"/>
          <w:szCs w:val="28"/>
        </w:rPr>
        <w:t xml:space="preserve"> ne cherche pas à remplacer ces acteurs, mais à se positionner comme une </w:t>
      </w:r>
      <w:r w:rsidRPr="00D6295E">
        <w:rPr>
          <w:rFonts w:ascii="Times New Roman" w:hAnsi="Times New Roman" w:cs="Times New Roman"/>
          <w:b/>
          <w:bCs/>
          <w:sz w:val="28"/>
          <w:szCs w:val="28"/>
        </w:rPr>
        <w:t xml:space="preserve">couche d'infrastructure </w:t>
      </w:r>
      <w:proofErr w:type="spellStart"/>
      <w:r w:rsidRPr="00D6295E">
        <w:rPr>
          <w:rFonts w:ascii="Times New Roman" w:hAnsi="Times New Roman" w:cs="Times New Roman"/>
          <w:b/>
          <w:bCs/>
          <w:sz w:val="28"/>
          <w:szCs w:val="28"/>
        </w:rPr>
        <w:t>agrégatrice</w:t>
      </w:r>
      <w:proofErr w:type="spellEnd"/>
      <w:r w:rsidRPr="00D6295E">
        <w:rPr>
          <w:rFonts w:ascii="Times New Roman" w:hAnsi="Times New Roman" w:cs="Times New Roman"/>
          <w:sz w:val="28"/>
          <w:szCs w:val="28"/>
        </w:rPr>
        <w:t>. Notre avantage compétitif réside dans :</w:t>
      </w:r>
    </w:p>
    <w:p w14:paraId="503CF5D0" w14:textId="77777777" w:rsidR="00D6295E" w:rsidRPr="00D6295E" w:rsidRDefault="00D6295E" w:rsidP="00D6295E">
      <w:pPr>
        <w:numPr>
          <w:ilvl w:val="1"/>
          <w:numId w:val="5"/>
        </w:numPr>
        <w:tabs>
          <w:tab w:val="left" w:pos="5664"/>
        </w:tabs>
        <w:rPr>
          <w:rFonts w:ascii="Times New Roman" w:hAnsi="Times New Roman" w:cs="Times New Roman"/>
          <w:sz w:val="28"/>
          <w:szCs w:val="28"/>
        </w:rPr>
      </w:pPr>
      <w:r w:rsidRPr="00D6295E">
        <w:rPr>
          <w:rFonts w:ascii="Times New Roman" w:hAnsi="Times New Roman" w:cs="Times New Roman"/>
          <w:sz w:val="28"/>
          <w:szCs w:val="28"/>
        </w:rPr>
        <w:t>La simplification de l'interopérabilité inter-opérateurs.</w:t>
      </w:r>
    </w:p>
    <w:p w14:paraId="4DAF18AF" w14:textId="77777777" w:rsidR="00D6295E" w:rsidRPr="00D6295E" w:rsidRDefault="00D6295E" w:rsidP="00D6295E">
      <w:pPr>
        <w:numPr>
          <w:ilvl w:val="1"/>
          <w:numId w:val="5"/>
        </w:numPr>
        <w:tabs>
          <w:tab w:val="left" w:pos="5664"/>
        </w:tabs>
        <w:rPr>
          <w:rFonts w:ascii="Times New Roman" w:hAnsi="Times New Roman" w:cs="Times New Roman"/>
          <w:sz w:val="28"/>
          <w:szCs w:val="28"/>
        </w:rPr>
      </w:pPr>
      <w:r w:rsidRPr="00D6295E">
        <w:rPr>
          <w:rFonts w:ascii="Times New Roman" w:hAnsi="Times New Roman" w:cs="Times New Roman"/>
          <w:sz w:val="28"/>
          <w:szCs w:val="28"/>
        </w:rPr>
        <w:lastRenderedPageBreak/>
        <w:t>L'intégration native d'un mode de fonctionnement hors-ligne (USSD/protocole léger) pour compenser les instabilités de connexion.</w:t>
      </w:r>
    </w:p>
    <w:p w14:paraId="5152CF89" w14:textId="77777777" w:rsidR="00D6295E" w:rsidRPr="00D6295E" w:rsidRDefault="00D6295E" w:rsidP="00D6295E">
      <w:pPr>
        <w:numPr>
          <w:ilvl w:val="1"/>
          <w:numId w:val="5"/>
        </w:numPr>
        <w:tabs>
          <w:tab w:val="left" w:pos="5664"/>
        </w:tabs>
        <w:rPr>
          <w:rFonts w:ascii="Times New Roman" w:hAnsi="Times New Roman" w:cs="Times New Roman"/>
          <w:sz w:val="28"/>
          <w:szCs w:val="28"/>
        </w:rPr>
      </w:pPr>
      <w:r w:rsidRPr="00D6295E">
        <w:rPr>
          <w:rFonts w:ascii="Times New Roman" w:hAnsi="Times New Roman" w:cs="Times New Roman"/>
          <w:sz w:val="28"/>
          <w:szCs w:val="28"/>
        </w:rPr>
        <w:t>Une interface utilisateur unifiée, conçue pour limiter la complexité des transactions quotidiennes.</w:t>
      </w:r>
    </w:p>
    <w:p w14:paraId="190623C3" w14:textId="77777777" w:rsidR="00D6295E" w:rsidRPr="00D6295E" w:rsidRDefault="00D6295E" w:rsidP="00D6295E">
      <w:pPr>
        <w:tabs>
          <w:tab w:val="left" w:pos="5664"/>
        </w:tabs>
        <w:rPr>
          <w:rFonts w:ascii="Times New Roman" w:hAnsi="Times New Roman" w:cs="Times New Roman"/>
          <w:b/>
          <w:bCs/>
          <w:sz w:val="28"/>
          <w:szCs w:val="28"/>
        </w:rPr>
      </w:pPr>
      <w:r w:rsidRPr="00D6295E">
        <w:rPr>
          <w:rFonts w:ascii="Times New Roman" w:hAnsi="Times New Roman" w:cs="Times New Roman"/>
          <w:b/>
          <w:bCs/>
          <w:sz w:val="28"/>
          <w:szCs w:val="28"/>
        </w:rPr>
        <w:t>1.3.3. Environnement et réglementation</w:t>
      </w:r>
    </w:p>
    <w:p w14:paraId="1B96A3FE" w14:textId="77777777" w:rsidR="00D6295E" w:rsidRPr="00D6295E" w:rsidRDefault="00D6295E" w:rsidP="00D6295E">
      <w:pPr>
        <w:numPr>
          <w:ilvl w:val="0"/>
          <w:numId w:val="6"/>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Cadre réglementaire :</w:t>
      </w:r>
      <w:r w:rsidRPr="00D6295E">
        <w:rPr>
          <w:rFonts w:ascii="Times New Roman" w:hAnsi="Times New Roman" w:cs="Times New Roman"/>
          <w:sz w:val="28"/>
          <w:szCs w:val="28"/>
        </w:rPr>
        <w:t xml:space="preserve"> Les activités de </w:t>
      </w:r>
      <w:proofErr w:type="spellStart"/>
      <w:r w:rsidRPr="00D6295E">
        <w:rPr>
          <w:rFonts w:ascii="Times New Roman" w:hAnsi="Times New Roman" w:cs="Times New Roman"/>
          <w:sz w:val="28"/>
          <w:szCs w:val="28"/>
        </w:rPr>
        <w:t>FriPay</w:t>
      </w:r>
      <w:proofErr w:type="spellEnd"/>
      <w:r w:rsidRPr="00D6295E">
        <w:rPr>
          <w:rFonts w:ascii="Times New Roman" w:hAnsi="Times New Roman" w:cs="Times New Roman"/>
          <w:sz w:val="28"/>
          <w:szCs w:val="28"/>
        </w:rPr>
        <w:t xml:space="preserve"> s'inscriront dans le cadre strict fixé par la Banque Centrale des États de l'Afrique de l'Ouest (BCEAO). La loi bancaire de 2024, qui harmonise le statut des émetteurs de monnaie électronique et des prestataires de services de paiement, constitue le socle de conformité du projet.</w:t>
      </w:r>
    </w:p>
    <w:p w14:paraId="7D1E0AEE" w14:textId="77777777" w:rsidR="00D6295E" w:rsidRPr="00D6295E" w:rsidRDefault="00D6295E" w:rsidP="00D6295E">
      <w:pPr>
        <w:numPr>
          <w:ilvl w:val="0"/>
          <w:numId w:val="6"/>
        </w:numPr>
        <w:tabs>
          <w:tab w:val="left" w:pos="5664"/>
        </w:tabs>
        <w:rPr>
          <w:rFonts w:ascii="Times New Roman" w:hAnsi="Times New Roman" w:cs="Times New Roman"/>
          <w:sz w:val="28"/>
          <w:szCs w:val="28"/>
        </w:rPr>
      </w:pPr>
      <w:r w:rsidRPr="00D6295E">
        <w:rPr>
          <w:rFonts w:ascii="Times New Roman" w:hAnsi="Times New Roman" w:cs="Times New Roman"/>
          <w:b/>
          <w:bCs/>
          <w:sz w:val="28"/>
          <w:szCs w:val="28"/>
        </w:rPr>
        <w:t>Conjoncture technologique :</w:t>
      </w:r>
      <w:r w:rsidRPr="00D6295E">
        <w:rPr>
          <w:rFonts w:ascii="Times New Roman" w:hAnsi="Times New Roman" w:cs="Times New Roman"/>
          <w:sz w:val="28"/>
          <w:szCs w:val="28"/>
        </w:rPr>
        <w:t xml:space="preserve"> L'investissement soutenu du gouvernement béninois dans l'infrastructure numérique et les projets de digitalisation (plus de 27 milliards CFA alloués en 2026) crée un terreau fertile pour le déploiement de solutions comme </w:t>
      </w:r>
      <w:proofErr w:type="spellStart"/>
      <w:r w:rsidRPr="00D6295E">
        <w:rPr>
          <w:rFonts w:ascii="Times New Roman" w:hAnsi="Times New Roman" w:cs="Times New Roman"/>
          <w:sz w:val="28"/>
          <w:szCs w:val="28"/>
        </w:rPr>
        <w:t>FriPay</w:t>
      </w:r>
      <w:proofErr w:type="spellEnd"/>
      <w:r w:rsidRPr="00D6295E">
        <w:rPr>
          <w:rFonts w:ascii="Times New Roman" w:hAnsi="Times New Roman" w:cs="Times New Roman"/>
          <w:sz w:val="28"/>
          <w:szCs w:val="28"/>
        </w:rPr>
        <w:t>, réduisant les risques liés à l'infrastructure physique.</w:t>
      </w:r>
    </w:p>
    <w:p w14:paraId="0C46811A" w14:textId="77777777" w:rsidR="00DC51B3" w:rsidRPr="00DC51B3" w:rsidRDefault="00DC51B3" w:rsidP="00DC51B3">
      <w:pPr>
        <w:tabs>
          <w:tab w:val="left" w:pos="5664"/>
        </w:tabs>
        <w:rPr>
          <w:rFonts w:ascii="Times New Roman" w:hAnsi="Times New Roman" w:cs="Times New Roman"/>
          <w:b/>
          <w:bCs/>
          <w:sz w:val="28"/>
          <w:szCs w:val="28"/>
        </w:rPr>
      </w:pPr>
      <w:r w:rsidRPr="00DC51B3">
        <w:rPr>
          <w:rFonts w:ascii="Times New Roman" w:hAnsi="Times New Roman" w:cs="Times New Roman"/>
          <w:b/>
          <w:bCs/>
          <w:sz w:val="28"/>
          <w:szCs w:val="28"/>
        </w:rPr>
        <w:t>1.3.4. Validation par l’usage (Enquête terrain)</w:t>
      </w:r>
    </w:p>
    <w:p w14:paraId="07D385CF" w14:textId="77777777" w:rsidR="00DC51B3" w:rsidRPr="00DC51B3" w:rsidRDefault="00DC51B3" w:rsidP="00DC51B3">
      <w:pPr>
        <w:tabs>
          <w:tab w:val="left" w:pos="5664"/>
        </w:tabs>
        <w:rPr>
          <w:rFonts w:ascii="Times New Roman" w:hAnsi="Times New Roman" w:cs="Times New Roman"/>
          <w:sz w:val="28"/>
          <w:szCs w:val="28"/>
        </w:rPr>
      </w:pPr>
      <w:r w:rsidRPr="00DC51B3">
        <w:rPr>
          <w:rFonts w:ascii="Times New Roman" w:hAnsi="Times New Roman" w:cs="Times New Roman"/>
          <w:sz w:val="28"/>
          <w:szCs w:val="28"/>
        </w:rPr>
        <w:t xml:space="preserve">Afin de valider la pertinence de la solution </w:t>
      </w:r>
      <w:proofErr w:type="spellStart"/>
      <w:r w:rsidRPr="00DC51B3">
        <w:rPr>
          <w:rFonts w:ascii="Times New Roman" w:hAnsi="Times New Roman" w:cs="Times New Roman"/>
          <w:sz w:val="28"/>
          <w:szCs w:val="28"/>
        </w:rPr>
        <w:t>FriPay</w:t>
      </w:r>
      <w:proofErr w:type="spellEnd"/>
      <w:r w:rsidRPr="00DC51B3">
        <w:rPr>
          <w:rFonts w:ascii="Times New Roman" w:hAnsi="Times New Roman" w:cs="Times New Roman"/>
          <w:sz w:val="28"/>
          <w:szCs w:val="28"/>
        </w:rPr>
        <w:t xml:space="preserve">, </w:t>
      </w:r>
      <w:proofErr w:type="spellStart"/>
      <w:r w:rsidRPr="00DC51B3">
        <w:rPr>
          <w:rFonts w:ascii="Times New Roman" w:hAnsi="Times New Roman" w:cs="Times New Roman"/>
          <w:b/>
          <w:bCs/>
          <w:sz w:val="28"/>
          <w:szCs w:val="28"/>
        </w:rPr>
        <w:t>Bénidev</w:t>
      </w:r>
      <w:proofErr w:type="spellEnd"/>
      <w:r w:rsidRPr="00DC51B3">
        <w:rPr>
          <w:rFonts w:ascii="Times New Roman" w:hAnsi="Times New Roman" w:cs="Times New Roman"/>
          <w:b/>
          <w:bCs/>
          <w:sz w:val="28"/>
          <w:szCs w:val="28"/>
        </w:rPr>
        <w:t xml:space="preserve"> Studio</w:t>
      </w:r>
      <w:r w:rsidRPr="00DC51B3">
        <w:rPr>
          <w:rFonts w:ascii="Times New Roman" w:hAnsi="Times New Roman" w:cs="Times New Roman"/>
          <w:sz w:val="28"/>
          <w:szCs w:val="28"/>
        </w:rPr>
        <w:t xml:space="preserve"> a mené une enquête préliminaire auprès d'un échantillon représentatif d'utilisateurs potentiels. Les résultats confirment l'adéquation entre la solution proposée et les besoins du marché :</w:t>
      </w:r>
    </w:p>
    <w:p w14:paraId="58C114FD" w14:textId="77777777" w:rsidR="00DC51B3" w:rsidRPr="00DC51B3" w:rsidRDefault="00DC51B3" w:rsidP="00DC51B3">
      <w:pPr>
        <w:numPr>
          <w:ilvl w:val="0"/>
          <w:numId w:val="7"/>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Récurrence du problème :</w:t>
      </w:r>
      <w:r w:rsidRPr="00DC51B3">
        <w:rPr>
          <w:rFonts w:ascii="Times New Roman" w:hAnsi="Times New Roman" w:cs="Times New Roman"/>
          <w:sz w:val="28"/>
          <w:szCs w:val="28"/>
        </w:rPr>
        <w:t xml:space="preserve"> 70 % des sondés déclarent avoir déjà été confrontés à des difficultés lors de transferts inter-réseaux, confirmant que la fragmentation actuelle des services mobiles est une source réelle d'insatisfaction.</w:t>
      </w:r>
    </w:p>
    <w:p w14:paraId="024F0FFF" w14:textId="77777777" w:rsidR="00DC51B3" w:rsidRPr="00DC51B3" w:rsidRDefault="00DC51B3" w:rsidP="00DC51B3">
      <w:pPr>
        <w:numPr>
          <w:ilvl w:val="0"/>
          <w:numId w:val="7"/>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Adhésion à la solution :</w:t>
      </w:r>
      <w:r w:rsidRPr="00DC51B3">
        <w:rPr>
          <w:rFonts w:ascii="Times New Roman" w:hAnsi="Times New Roman" w:cs="Times New Roman"/>
          <w:sz w:val="28"/>
          <w:szCs w:val="28"/>
        </w:rPr>
        <w:t xml:space="preserve"> L'intérêt pour </w:t>
      </w:r>
      <w:proofErr w:type="spellStart"/>
      <w:r w:rsidRPr="00DC51B3">
        <w:rPr>
          <w:rFonts w:ascii="Times New Roman" w:hAnsi="Times New Roman" w:cs="Times New Roman"/>
          <w:sz w:val="28"/>
          <w:szCs w:val="28"/>
        </w:rPr>
        <w:t>FriPay</w:t>
      </w:r>
      <w:proofErr w:type="spellEnd"/>
      <w:r w:rsidRPr="00DC51B3">
        <w:rPr>
          <w:rFonts w:ascii="Times New Roman" w:hAnsi="Times New Roman" w:cs="Times New Roman"/>
          <w:sz w:val="28"/>
          <w:szCs w:val="28"/>
        </w:rPr>
        <w:t xml:space="preserve"> est immédiat, avec 70 % des répondants exprimant une volonté certaine d'adopter la plateforme dès sa mise sur le marché.</w:t>
      </w:r>
    </w:p>
    <w:p w14:paraId="2E255433" w14:textId="77777777" w:rsidR="00DC51B3" w:rsidRPr="00DC51B3" w:rsidRDefault="00DC51B3" w:rsidP="00DC51B3">
      <w:pPr>
        <w:numPr>
          <w:ilvl w:val="0"/>
          <w:numId w:val="7"/>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Opportunité de positionnement :</w:t>
      </w:r>
      <w:r w:rsidRPr="00DC51B3">
        <w:rPr>
          <w:rFonts w:ascii="Times New Roman" w:hAnsi="Times New Roman" w:cs="Times New Roman"/>
          <w:sz w:val="28"/>
          <w:szCs w:val="28"/>
        </w:rPr>
        <w:t xml:space="preserve"> Une majorité des utilisateurs (60 %) ignore l'existence d'alternatives viables répondant à ce besoin spécifique, soulignant ainsi un espace libre pour une solution centralisée et intuitive.</w:t>
      </w:r>
    </w:p>
    <w:p w14:paraId="691BE299" w14:textId="77777777" w:rsidR="00DC51B3" w:rsidRPr="00DC51B3" w:rsidRDefault="00DC51B3" w:rsidP="00DC51B3">
      <w:pPr>
        <w:tabs>
          <w:tab w:val="left" w:pos="5664"/>
        </w:tabs>
        <w:rPr>
          <w:rFonts w:ascii="Times New Roman" w:hAnsi="Times New Roman" w:cs="Times New Roman"/>
          <w:sz w:val="28"/>
          <w:szCs w:val="28"/>
        </w:rPr>
      </w:pPr>
      <w:r w:rsidRPr="00DC51B3">
        <w:rPr>
          <w:rFonts w:ascii="Times New Roman" w:hAnsi="Times New Roman" w:cs="Times New Roman"/>
          <w:sz w:val="28"/>
          <w:szCs w:val="28"/>
        </w:rPr>
        <w:t xml:space="preserve">Cette validation empirique conforte </w:t>
      </w:r>
      <w:proofErr w:type="spellStart"/>
      <w:r w:rsidRPr="00DC51B3">
        <w:rPr>
          <w:rFonts w:ascii="Times New Roman" w:hAnsi="Times New Roman" w:cs="Times New Roman"/>
          <w:b/>
          <w:bCs/>
          <w:sz w:val="28"/>
          <w:szCs w:val="28"/>
        </w:rPr>
        <w:t>Bénidev</w:t>
      </w:r>
      <w:proofErr w:type="spellEnd"/>
      <w:r w:rsidRPr="00DC51B3">
        <w:rPr>
          <w:rFonts w:ascii="Times New Roman" w:hAnsi="Times New Roman" w:cs="Times New Roman"/>
          <w:b/>
          <w:bCs/>
          <w:sz w:val="28"/>
          <w:szCs w:val="28"/>
        </w:rPr>
        <w:t xml:space="preserve"> Studio</w:t>
      </w:r>
      <w:r w:rsidRPr="00DC51B3">
        <w:rPr>
          <w:rFonts w:ascii="Times New Roman" w:hAnsi="Times New Roman" w:cs="Times New Roman"/>
          <w:sz w:val="28"/>
          <w:szCs w:val="28"/>
        </w:rPr>
        <w:t xml:space="preserve"> dans la pertinence de l'architecture fonctionnelle retenue pour </w:t>
      </w:r>
      <w:proofErr w:type="spellStart"/>
      <w:r w:rsidRPr="00DC51B3">
        <w:rPr>
          <w:rFonts w:ascii="Times New Roman" w:hAnsi="Times New Roman" w:cs="Times New Roman"/>
          <w:sz w:val="28"/>
          <w:szCs w:val="28"/>
        </w:rPr>
        <w:t>FriPay</w:t>
      </w:r>
      <w:proofErr w:type="spellEnd"/>
      <w:r w:rsidRPr="00DC51B3">
        <w:rPr>
          <w:rFonts w:ascii="Times New Roman" w:hAnsi="Times New Roman" w:cs="Times New Roman"/>
          <w:sz w:val="28"/>
          <w:szCs w:val="28"/>
        </w:rPr>
        <w:t xml:space="preserve"> : une interface simplifiée, capable de briser les silos opérateurs pour offrir une expérience fluide, sécurisée et accessible.</w:t>
      </w:r>
    </w:p>
    <w:p w14:paraId="09D649D5" w14:textId="77777777" w:rsidR="00DC51B3" w:rsidRPr="00DC51B3" w:rsidRDefault="00DC51B3" w:rsidP="00DC51B3">
      <w:pPr>
        <w:tabs>
          <w:tab w:val="left" w:pos="5664"/>
        </w:tabs>
        <w:rPr>
          <w:rFonts w:ascii="Times New Roman" w:hAnsi="Times New Roman" w:cs="Times New Roman"/>
          <w:b/>
          <w:bCs/>
          <w:sz w:val="48"/>
          <w:szCs w:val="48"/>
        </w:rPr>
      </w:pPr>
      <w:r w:rsidRPr="00DC51B3">
        <w:rPr>
          <w:rFonts w:ascii="Times New Roman" w:hAnsi="Times New Roman" w:cs="Times New Roman"/>
          <w:b/>
          <w:bCs/>
          <w:sz w:val="48"/>
          <w:szCs w:val="48"/>
        </w:rPr>
        <w:lastRenderedPageBreak/>
        <w:t>2. Périmètre et fonctionnalités</w:t>
      </w:r>
    </w:p>
    <w:p w14:paraId="7CDB3113" w14:textId="77777777" w:rsidR="00DC51B3" w:rsidRDefault="00DC51B3" w:rsidP="00DC51B3">
      <w:pPr>
        <w:tabs>
          <w:tab w:val="left" w:pos="5664"/>
        </w:tabs>
        <w:rPr>
          <w:rFonts w:ascii="Times New Roman" w:hAnsi="Times New Roman" w:cs="Times New Roman"/>
          <w:sz w:val="28"/>
          <w:szCs w:val="28"/>
        </w:rPr>
      </w:pPr>
      <w:r w:rsidRPr="00DC51B3">
        <w:rPr>
          <w:rFonts w:ascii="Times New Roman" w:hAnsi="Times New Roman" w:cs="Times New Roman"/>
          <w:sz w:val="28"/>
          <w:szCs w:val="28"/>
        </w:rPr>
        <w:t xml:space="preserve">Cette section détaille les modules fonctionnels qui constitueront le socle de la plateforme </w:t>
      </w:r>
      <w:proofErr w:type="spellStart"/>
      <w:r w:rsidRPr="00DC51B3">
        <w:rPr>
          <w:rFonts w:ascii="Times New Roman" w:hAnsi="Times New Roman" w:cs="Times New Roman"/>
          <w:sz w:val="28"/>
          <w:szCs w:val="28"/>
        </w:rPr>
        <w:t>FriPay</w:t>
      </w:r>
      <w:proofErr w:type="spellEnd"/>
      <w:r w:rsidRPr="00DC51B3">
        <w:rPr>
          <w:rFonts w:ascii="Times New Roman" w:hAnsi="Times New Roman" w:cs="Times New Roman"/>
          <w:sz w:val="28"/>
          <w:szCs w:val="28"/>
        </w:rPr>
        <w:t>. L'objectif est de garantir une expérience utilisateur fluide tout en assurant une robustesse transactionnelle.</w:t>
      </w:r>
    </w:p>
    <w:p w14:paraId="6B35B075" w14:textId="77777777" w:rsidR="00DC51B3" w:rsidRDefault="00DC51B3" w:rsidP="00DC51B3">
      <w:pPr>
        <w:tabs>
          <w:tab w:val="left" w:pos="5664"/>
        </w:tabs>
        <w:rPr>
          <w:rFonts w:ascii="Times New Roman" w:hAnsi="Times New Roman" w:cs="Times New Roman"/>
          <w:sz w:val="28"/>
          <w:szCs w:val="28"/>
        </w:rPr>
      </w:pPr>
    </w:p>
    <w:p w14:paraId="65A0358A" w14:textId="77777777" w:rsidR="00DC51B3" w:rsidRPr="00DC51B3" w:rsidRDefault="00DC51B3" w:rsidP="00DC51B3">
      <w:pPr>
        <w:tabs>
          <w:tab w:val="left" w:pos="5664"/>
        </w:tabs>
        <w:rPr>
          <w:rFonts w:ascii="Times New Roman" w:hAnsi="Times New Roman" w:cs="Times New Roman"/>
          <w:b/>
          <w:bCs/>
          <w:sz w:val="28"/>
          <w:szCs w:val="28"/>
        </w:rPr>
      </w:pPr>
      <w:r w:rsidRPr="00DC51B3">
        <w:rPr>
          <w:rFonts w:ascii="Times New Roman" w:hAnsi="Times New Roman" w:cs="Times New Roman"/>
          <w:b/>
          <w:bCs/>
          <w:sz w:val="28"/>
          <w:szCs w:val="28"/>
        </w:rPr>
        <w:t>2.1. Module de Transfert Inter-réseaux</w:t>
      </w:r>
    </w:p>
    <w:p w14:paraId="4E32EB97" w14:textId="77777777" w:rsidR="00DC51B3" w:rsidRPr="00DC51B3" w:rsidRDefault="00DC51B3" w:rsidP="00DC51B3">
      <w:pPr>
        <w:numPr>
          <w:ilvl w:val="0"/>
          <w:numId w:val="8"/>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Interopérabilité :</w:t>
      </w:r>
      <w:r w:rsidRPr="00DC51B3">
        <w:rPr>
          <w:rFonts w:ascii="Times New Roman" w:hAnsi="Times New Roman" w:cs="Times New Roman"/>
          <w:sz w:val="28"/>
          <w:szCs w:val="28"/>
        </w:rPr>
        <w:t xml:space="preserve"> Développement d'une passerelle API sécurisée permettant l'initiation de transferts de fonds depuis le solde de l'utilisateur (opérateur A) vers le compte Mobile Money d'un destinataire (opérateur B).</w:t>
      </w:r>
    </w:p>
    <w:p w14:paraId="1284CE62" w14:textId="77777777" w:rsidR="00DC51B3" w:rsidRPr="00DC51B3" w:rsidRDefault="00DC51B3" w:rsidP="00DC51B3">
      <w:pPr>
        <w:numPr>
          <w:ilvl w:val="0"/>
          <w:numId w:val="8"/>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Validation transactionnelle :</w:t>
      </w:r>
      <w:r w:rsidRPr="00DC51B3">
        <w:rPr>
          <w:rFonts w:ascii="Times New Roman" w:hAnsi="Times New Roman" w:cs="Times New Roman"/>
          <w:sz w:val="28"/>
          <w:szCs w:val="28"/>
        </w:rPr>
        <w:t xml:space="preserve"> Mise en place d'un système de vérification en temps réel du statut de la transaction (confirmation, rejet, ou état en attente).</w:t>
      </w:r>
    </w:p>
    <w:p w14:paraId="0BEE46DE" w14:textId="77777777" w:rsidR="00DC51B3" w:rsidRPr="00DC51B3" w:rsidRDefault="00DC51B3" w:rsidP="00DC51B3">
      <w:pPr>
        <w:numPr>
          <w:ilvl w:val="0"/>
          <w:numId w:val="8"/>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Historisation :</w:t>
      </w:r>
      <w:r w:rsidRPr="00DC51B3">
        <w:rPr>
          <w:rFonts w:ascii="Times New Roman" w:hAnsi="Times New Roman" w:cs="Times New Roman"/>
          <w:sz w:val="28"/>
          <w:szCs w:val="28"/>
        </w:rPr>
        <w:t xml:space="preserve"> Enregistrement complet de chaque transfert, incluant l'ID transactionnel, le timestamp, le montant et le statut, pour assurer un suivi et un audit transparents.</w:t>
      </w:r>
    </w:p>
    <w:p w14:paraId="10C33905" w14:textId="77777777" w:rsidR="00DC51B3" w:rsidRPr="00DC51B3" w:rsidRDefault="00DC51B3" w:rsidP="00DC51B3">
      <w:pPr>
        <w:tabs>
          <w:tab w:val="left" w:pos="5664"/>
        </w:tabs>
        <w:rPr>
          <w:rFonts w:ascii="Times New Roman" w:hAnsi="Times New Roman" w:cs="Times New Roman"/>
          <w:b/>
          <w:bCs/>
          <w:sz w:val="28"/>
          <w:szCs w:val="28"/>
        </w:rPr>
      </w:pPr>
      <w:r w:rsidRPr="00DC51B3">
        <w:rPr>
          <w:rFonts w:ascii="Times New Roman" w:hAnsi="Times New Roman" w:cs="Times New Roman"/>
          <w:b/>
          <w:bCs/>
          <w:sz w:val="28"/>
          <w:szCs w:val="28"/>
        </w:rPr>
        <w:t>2.2. Module "Services"</w:t>
      </w:r>
    </w:p>
    <w:p w14:paraId="2C6F2A18" w14:textId="77777777" w:rsidR="00DC51B3" w:rsidRPr="00DC51B3" w:rsidRDefault="00DC51B3" w:rsidP="00DC51B3">
      <w:pPr>
        <w:numPr>
          <w:ilvl w:val="0"/>
          <w:numId w:val="9"/>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Gestion des abonnements :</w:t>
      </w:r>
      <w:r w:rsidRPr="00DC51B3">
        <w:rPr>
          <w:rFonts w:ascii="Times New Roman" w:hAnsi="Times New Roman" w:cs="Times New Roman"/>
          <w:sz w:val="28"/>
          <w:szCs w:val="28"/>
        </w:rPr>
        <w:t xml:space="preserve"> Interface dédiée à l'achat direct de forfaits data et voix auprès des opérateurs locaux, intégrée nativement à </w:t>
      </w:r>
      <w:proofErr w:type="spellStart"/>
      <w:r w:rsidRPr="00DC51B3">
        <w:rPr>
          <w:rFonts w:ascii="Times New Roman" w:hAnsi="Times New Roman" w:cs="Times New Roman"/>
          <w:sz w:val="28"/>
          <w:szCs w:val="28"/>
        </w:rPr>
        <w:t>FriPay</w:t>
      </w:r>
      <w:proofErr w:type="spellEnd"/>
      <w:r w:rsidRPr="00DC51B3">
        <w:rPr>
          <w:rFonts w:ascii="Times New Roman" w:hAnsi="Times New Roman" w:cs="Times New Roman"/>
          <w:sz w:val="28"/>
          <w:szCs w:val="28"/>
        </w:rPr>
        <w:t>.</w:t>
      </w:r>
    </w:p>
    <w:p w14:paraId="1B0E25F4" w14:textId="40830E50" w:rsidR="00DC51B3" w:rsidRDefault="00DC51B3" w:rsidP="00DC51B3">
      <w:pPr>
        <w:pStyle w:val="Paragraphedeliste"/>
        <w:numPr>
          <w:ilvl w:val="0"/>
          <w:numId w:val="9"/>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Notifications :</w:t>
      </w:r>
      <w:r w:rsidRPr="00DC51B3">
        <w:rPr>
          <w:rFonts w:ascii="Times New Roman" w:hAnsi="Times New Roman" w:cs="Times New Roman"/>
          <w:sz w:val="28"/>
          <w:szCs w:val="28"/>
        </w:rPr>
        <w:t xml:space="preserve"> Système d'alertes automatiques confirmant le succès de la transaction ou la réception du service acheté.</w:t>
      </w:r>
    </w:p>
    <w:p w14:paraId="4043BB9F" w14:textId="7218AC7D" w:rsidR="00DC51B3" w:rsidRPr="00DC51B3" w:rsidRDefault="00DC51B3" w:rsidP="00DC51B3">
      <w:pPr>
        <w:tabs>
          <w:tab w:val="left" w:pos="5664"/>
        </w:tabs>
        <w:rPr>
          <w:rFonts w:ascii="Times New Roman" w:hAnsi="Times New Roman" w:cs="Times New Roman"/>
          <w:b/>
          <w:bCs/>
          <w:sz w:val="28"/>
          <w:szCs w:val="28"/>
        </w:rPr>
      </w:pPr>
      <w:r w:rsidRPr="00DC51B3">
        <w:rPr>
          <w:rFonts w:ascii="Times New Roman" w:hAnsi="Times New Roman" w:cs="Times New Roman"/>
          <w:b/>
          <w:bCs/>
          <w:sz w:val="28"/>
          <w:szCs w:val="28"/>
        </w:rPr>
        <w:t>2.</w:t>
      </w:r>
      <w:r>
        <w:rPr>
          <w:rFonts w:ascii="Times New Roman" w:hAnsi="Times New Roman" w:cs="Times New Roman"/>
          <w:b/>
          <w:bCs/>
          <w:sz w:val="28"/>
          <w:szCs w:val="28"/>
        </w:rPr>
        <w:t>3</w:t>
      </w:r>
      <w:r w:rsidRPr="00DC51B3">
        <w:rPr>
          <w:rFonts w:ascii="Times New Roman" w:hAnsi="Times New Roman" w:cs="Times New Roman"/>
          <w:b/>
          <w:bCs/>
          <w:sz w:val="28"/>
          <w:szCs w:val="28"/>
        </w:rPr>
        <w:t>. Mode Offline (Communication Basse Consommation)</w:t>
      </w:r>
    </w:p>
    <w:p w14:paraId="0181A4D9" w14:textId="77777777" w:rsidR="00DC51B3" w:rsidRPr="00DC51B3" w:rsidRDefault="00DC51B3" w:rsidP="00DC51B3">
      <w:pPr>
        <w:numPr>
          <w:ilvl w:val="0"/>
          <w:numId w:val="10"/>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Protocole de secours :</w:t>
      </w:r>
      <w:r w:rsidRPr="00DC51B3">
        <w:rPr>
          <w:rFonts w:ascii="Times New Roman" w:hAnsi="Times New Roman" w:cs="Times New Roman"/>
          <w:sz w:val="28"/>
          <w:szCs w:val="28"/>
        </w:rPr>
        <w:t xml:space="preserve"> Implémentation d'une technologie alternative (type USSD ou messagerie cryptée légère) pour permettre aux utilisateurs de déclencher des transactions en l'absence de connectivité internet mobile.</w:t>
      </w:r>
    </w:p>
    <w:p w14:paraId="659DC364" w14:textId="77777777" w:rsidR="00DC51B3" w:rsidRPr="00DC51B3" w:rsidRDefault="00DC51B3" w:rsidP="00DC51B3">
      <w:pPr>
        <w:numPr>
          <w:ilvl w:val="0"/>
          <w:numId w:val="10"/>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File d'attente (</w:t>
      </w:r>
      <w:proofErr w:type="spellStart"/>
      <w:r w:rsidRPr="00DC51B3">
        <w:rPr>
          <w:rFonts w:ascii="Times New Roman" w:hAnsi="Times New Roman" w:cs="Times New Roman"/>
          <w:b/>
          <w:bCs/>
          <w:sz w:val="28"/>
          <w:szCs w:val="28"/>
        </w:rPr>
        <w:t>Queueing</w:t>
      </w:r>
      <w:proofErr w:type="spellEnd"/>
      <w:r w:rsidRPr="00DC51B3">
        <w:rPr>
          <w:rFonts w:ascii="Times New Roman" w:hAnsi="Times New Roman" w:cs="Times New Roman"/>
          <w:b/>
          <w:bCs/>
          <w:sz w:val="28"/>
          <w:szCs w:val="28"/>
        </w:rPr>
        <w:t>) :</w:t>
      </w:r>
      <w:r w:rsidRPr="00DC51B3">
        <w:rPr>
          <w:rFonts w:ascii="Times New Roman" w:hAnsi="Times New Roman" w:cs="Times New Roman"/>
          <w:sz w:val="28"/>
          <w:szCs w:val="28"/>
        </w:rPr>
        <w:t xml:space="preserve"> Gestion locale des requêtes initiées hors-ligne, avec synchronisation automatique vers les serveurs dès le rétablissement de la connexion.</w:t>
      </w:r>
    </w:p>
    <w:p w14:paraId="705DB3C2" w14:textId="77777777" w:rsidR="00DC51B3" w:rsidRPr="00DC51B3" w:rsidRDefault="00DC51B3" w:rsidP="00DC51B3">
      <w:pPr>
        <w:numPr>
          <w:ilvl w:val="0"/>
          <w:numId w:val="10"/>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Sécurité renforcée :</w:t>
      </w:r>
      <w:r w:rsidRPr="00DC51B3">
        <w:rPr>
          <w:rFonts w:ascii="Times New Roman" w:hAnsi="Times New Roman" w:cs="Times New Roman"/>
          <w:sz w:val="28"/>
          <w:szCs w:val="28"/>
        </w:rPr>
        <w:t xml:space="preserve"> Chiffrement des données échangées via le protocole offline afin de garantir l'intégrité des informations financières transmises en dehors du canal sécurisé HTTPS.</w:t>
      </w:r>
    </w:p>
    <w:p w14:paraId="58779AF3" w14:textId="77777777" w:rsidR="00DC51B3" w:rsidRPr="00DC51B3" w:rsidRDefault="00DC51B3" w:rsidP="00DC51B3">
      <w:pPr>
        <w:tabs>
          <w:tab w:val="left" w:pos="5664"/>
        </w:tabs>
        <w:rPr>
          <w:rFonts w:ascii="Times New Roman" w:hAnsi="Times New Roman" w:cs="Times New Roman"/>
          <w:b/>
          <w:bCs/>
          <w:sz w:val="28"/>
          <w:szCs w:val="28"/>
        </w:rPr>
      </w:pPr>
      <w:r w:rsidRPr="00DC51B3">
        <w:rPr>
          <w:rFonts w:ascii="Times New Roman" w:hAnsi="Times New Roman" w:cs="Times New Roman"/>
          <w:b/>
          <w:bCs/>
          <w:sz w:val="28"/>
          <w:szCs w:val="28"/>
        </w:rPr>
        <w:t>2.5. Module de Paiement par Code QR (Paiement de Proximité)</w:t>
      </w:r>
    </w:p>
    <w:p w14:paraId="7F803BA8" w14:textId="77777777" w:rsidR="00DC51B3" w:rsidRPr="00DC51B3" w:rsidRDefault="00DC51B3" w:rsidP="00DC51B3">
      <w:pPr>
        <w:numPr>
          <w:ilvl w:val="0"/>
          <w:numId w:val="11"/>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lastRenderedPageBreak/>
        <w:t>Génération dynamique de codes QR :</w:t>
      </w:r>
    </w:p>
    <w:p w14:paraId="757DA4FF" w14:textId="77777777" w:rsidR="00DC51B3" w:rsidRPr="00DC51B3" w:rsidRDefault="00DC51B3" w:rsidP="00DC51B3">
      <w:pPr>
        <w:numPr>
          <w:ilvl w:val="1"/>
          <w:numId w:val="11"/>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Pour les marchands :</w:t>
      </w:r>
      <w:r w:rsidRPr="00DC51B3">
        <w:rPr>
          <w:rFonts w:ascii="Times New Roman" w:hAnsi="Times New Roman" w:cs="Times New Roman"/>
          <w:sz w:val="28"/>
          <w:szCs w:val="28"/>
        </w:rPr>
        <w:t xml:space="preserve"> Système permettant aux commerçants de générer des codes QR uniques pour chaque transaction (montant fixe) ou des codes statiques (montant libre) afin de faciliter les encaissements en boutique.</w:t>
      </w:r>
    </w:p>
    <w:p w14:paraId="702FCC56" w14:textId="77777777" w:rsidR="00DC51B3" w:rsidRPr="00DC51B3" w:rsidRDefault="00DC51B3" w:rsidP="00DC51B3">
      <w:pPr>
        <w:numPr>
          <w:ilvl w:val="1"/>
          <w:numId w:val="11"/>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Pour les particuliers :</w:t>
      </w:r>
      <w:r w:rsidRPr="00DC51B3">
        <w:rPr>
          <w:rFonts w:ascii="Times New Roman" w:hAnsi="Times New Roman" w:cs="Times New Roman"/>
          <w:sz w:val="28"/>
          <w:szCs w:val="28"/>
        </w:rPr>
        <w:t xml:space="preserve"> Fonctionnalité permettant à chaque utilisateur de générer un code QR personnel lié à son compte, facilitant le transfert de fonds de personne à personne (P2P) par simple scan.</w:t>
      </w:r>
    </w:p>
    <w:p w14:paraId="74BEE943" w14:textId="77777777" w:rsidR="00DC51B3" w:rsidRPr="00DC51B3" w:rsidRDefault="00DC51B3" w:rsidP="00DC51B3">
      <w:pPr>
        <w:numPr>
          <w:ilvl w:val="0"/>
          <w:numId w:val="11"/>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Scanner intégré :</w:t>
      </w:r>
    </w:p>
    <w:p w14:paraId="5B07B071" w14:textId="77777777" w:rsidR="00DC51B3" w:rsidRPr="00DC51B3" w:rsidRDefault="00DC51B3" w:rsidP="00DC51B3">
      <w:pPr>
        <w:numPr>
          <w:ilvl w:val="1"/>
          <w:numId w:val="11"/>
        </w:numPr>
        <w:tabs>
          <w:tab w:val="left" w:pos="5664"/>
        </w:tabs>
        <w:rPr>
          <w:rFonts w:ascii="Times New Roman" w:hAnsi="Times New Roman" w:cs="Times New Roman"/>
          <w:sz w:val="28"/>
          <w:szCs w:val="28"/>
        </w:rPr>
      </w:pPr>
      <w:r w:rsidRPr="00DC51B3">
        <w:rPr>
          <w:rFonts w:ascii="Times New Roman" w:hAnsi="Times New Roman" w:cs="Times New Roman"/>
          <w:sz w:val="28"/>
          <w:szCs w:val="28"/>
        </w:rPr>
        <w:t>Intégration d'un module de scan de haute précision au sein de l'application mobile, optimisé pour une lecture rapide même en conditions de faible éclairage.</w:t>
      </w:r>
    </w:p>
    <w:p w14:paraId="5108B7B1" w14:textId="77777777" w:rsidR="00DC51B3" w:rsidRPr="00DC51B3" w:rsidRDefault="00DC51B3" w:rsidP="00DC51B3">
      <w:pPr>
        <w:numPr>
          <w:ilvl w:val="0"/>
          <w:numId w:val="11"/>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Sécurisation des transactions :</w:t>
      </w:r>
    </w:p>
    <w:p w14:paraId="567BD691" w14:textId="77777777" w:rsidR="00DC51B3" w:rsidRPr="00DC51B3" w:rsidRDefault="00DC51B3" w:rsidP="00DC51B3">
      <w:pPr>
        <w:numPr>
          <w:ilvl w:val="1"/>
          <w:numId w:val="11"/>
        </w:numPr>
        <w:tabs>
          <w:tab w:val="left" w:pos="5664"/>
        </w:tabs>
        <w:rPr>
          <w:rFonts w:ascii="Times New Roman" w:hAnsi="Times New Roman" w:cs="Times New Roman"/>
          <w:sz w:val="28"/>
          <w:szCs w:val="28"/>
        </w:rPr>
      </w:pPr>
      <w:r w:rsidRPr="00DC51B3">
        <w:rPr>
          <w:rFonts w:ascii="Times New Roman" w:hAnsi="Times New Roman" w:cs="Times New Roman"/>
          <w:sz w:val="28"/>
          <w:szCs w:val="28"/>
        </w:rPr>
        <w:t>Chaque transaction par QR doit nécessiter une confirmation via le code PIN de l'utilisateur ou une authentification biométrique pour prévenir les transactions frauduleuses.</w:t>
      </w:r>
    </w:p>
    <w:p w14:paraId="67E36DA3" w14:textId="77777777" w:rsidR="00DC51B3" w:rsidRPr="00DC51B3" w:rsidRDefault="00DC51B3" w:rsidP="00DC51B3">
      <w:pPr>
        <w:numPr>
          <w:ilvl w:val="0"/>
          <w:numId w:val="11"/>
        </w:numPr>
        <w:tabs>
          <w:tab w:val="left" w:pos="5664"/>
        </w:tabs>
        <w:rPr>
          <w:rFonts w:ascii="Times New Roman" w:hAnsi="Times New Roman" w:cs="Times New Roman"/>
          <w:sz w:val="28"/>
          <w:szCs w:val="28"/>
        </w:rPr>
      </w:pPr>
      <w:r w:rsidRPr="00DC51B3">
        <w:rPr>
          <w:rFonts w:ascii="Times New Roman" w:hAnsi="Times New Roman" w:cs="Times New Roman"/>
          <w:b/>
          <w:bCs/>
          <w:sz w:val="28"/>
          <w:szCs w:val="28"/>
        </w:rPr>
        <w:t>Mode Offline pour le QR :</w:t>
      </w:r>
    </w:p>
    <w:p w14:paraId="1AF1F4D0" w14:textId="77777777" w:rsidR="00DC51B3" w:rsidRPr="00DC51B3" w:rsidRDefault="00DC51B3" w:rsidP="00DC51B3">
      <w:pPr>
        <w:numPr>
          <w:ilvl w:val="1"/>
          <w:numId w:val="11"/>
        </w:numPr>
        <w:tabs>
          <w:tab w:val="left" w:pos="5664"/>
        </w:tabs>
        <w:rPr>
          <w:rFonts w:ascii="Times New Roman" w:hAnsi="Times New Roman" w:cs="Times New Roman"/>
          <w:sz w:val="28"/>
          <w:szCs w:val="28"/>
        </w:rPr>
      </w:pPr>
      <w:r w:rsidRPr="00DC51B3">
        <w:rPr>
          <w:rFonts w:ascii="Times New Roman" w:hAnsi="Times New Roman" w:cs="Times New Roman"/>
          <w:sz w:val="28"/>
          <w:szCs w:val="28"/>
        </w:rPr>
        <w:t xml:space="preserve">Bien que la génération dynamique puisse nécessiter une connexion ponctuelle, le système devra supporter une vérification locale ou un accusé de réception différé pour les transactions de faible montant afin de maintenir l'expérience fluide visée par </w:t>
      </w:r>
      <w:proofErr w:type="spellStart"/>
      <w:r w:rsidRPr="00DC51B3">
        <w:rPr>
          <w:rFonts w:ascii="Times New Roman" w:hAnsi="Times New Roman" w:cs="Times New Roman"/>
          <w:sz w:val="28"/>
          <w:szCs w:val="28"/>
        </w:rPr>
        <w:t>FriPay</w:t>
      </w:r>
      <w:proofErr w:type="spellEnd"/>
      <w:r w:rsidRPr="00DC51B3">
        <w:rPr>
          <w:rFonts w:ascii="Times New Roman" w:hAnsi="Times New Roman" w:cs="Times New Roman"/>
          <w:sz w:val="28"/>
          <w:szCs w:val="28"/>
        </w:rPr>
        <w:t>.</w:t>
      </w:r>
    </w:p>
    <w:p w14:paraId="55863ABE" w14:textId="77777777" w:rsidR="007049C9" w:rsidRPr="007049C9" w:rsidRDefault="007049C9" w:rsidP="007049C9">
      <w:pPr>
        <w:tabs>
          <w:tab w:val="left" w:pos="5664"/>
        </w:tabs>
        <w:rPr>
          <w:rFonts w:ascii="Times New Roman" w:hAnsi="Times New Roman" w:cs="Times New Roman"/>
          <w:b/>
          <w:bCs/>
          <w:sz w:val="28"/>
          <w:szCs w:val="28"/>
        </w:rPr>
      </w:pPr>
      <w:r w:rsidRPr="007049C9">
        <w:rPr>
          <w:rFonts w:ascii="Times New Roman" w:hAnsi="Times New Roman" w:cs="Times New Roman"/>
          <w:b/>
          <w:bCs/>
          <w:sz w:val="28"/>
          <w:szCs w:val="28"/>
        </w:rPr>
        <w:t>2.6. Spécifications techniques</w:t>
      </w:r>
    </w:p>
    <w:p w14:paraId="19886B4F" w14:textId="77777777" w:rsidR="007049C9" w:rsidRPr="007049C9" w:rsidRDefault="007049C9" w:rsidP="007049C9">
      <w:pPr>
        <w:tabs>
          <w:tab w:val="left" w:pos="5664"/>
        </w:tabs>
        <w:rPr>
          <w:rFonts w:ascii="Times New Roman" w:hAnsi="Times New Roman" w:cs="Times New Roman"/>
          <w:sz w:val="28"/>
          <w:szCs w:val="28"/>
        </w:rPr>
      </w:pPr>
      <w:r w:rsidRPr="007049C9">
        <w:rPr>
          <w:rFonts w:ascii="Times New Roman" w:hAnsi="Times New Roman" w:cs="Times New Roman"/>
          <w:sz w:val="28"/>
          <w:szCs w:val="28"/>
        </w:rPr>
        <w:t xml:space="preserve">Pour garantir la pérennité et l'évolutivité de </w:t>
      </w:r>
      <w:proofErr w:type="spellStart"/>
      <w:r w:rsidRPr="007049C9">
        <w:rPr>
          <w:rFonts w:ascii="Times New Roman" w:hAnsi="Times New Roman" w:cs="Times New Roman"/>
          <w:b/>
          <w:bCs/>
          <w:sz w:val="28"/>
          <w:szCs w:val="28"/>
        </w:rPr>
        <w:t>FriPay</w:t>
      </w:r>
      <w:proofErr w:type="spellEnd"/>
      <w:r w:rsidRPr="007049C9">
        <w:rPr>
          <w:rFonts w:ascii="Times New Roman" w:hAnsi="Times New Roman" w:cs="Times New Roman"/>
          <w:sz w:val="28"/>
          <w:szCs w:val="28"/>
        </w:rPr>
        <w:t xml:space="preserve">, </w:t>
      </w:r>
      <w:proofErr w:type="spellStart"/>
      <w:r w:rsidRPr="007049C9">
        <w:rPr>
          <w:rFonts w:ascii="Times New Roman" w:hAnsi="Times New Roman" w:cs="Times New Roman"/>
          <w:b/>
          <w:bCs/>
          <w:sz w:val="28"/>
          <w:szCs w:val="28"/>
        </w:rPr>
        <w:t>Bénidev</w:t>
      </w:r>
      <w:proofErr w:type="spellEnd"/>
      <w:r w:rsidRPr="007049C9">
        <w:rPr>
          <w:rFonts w:ascii="Times New Roman" w:hAnsi="Times New Roman" w:cs="Times New Roman"/>
          <w:b/>
          <w:bCs/>
          <w:sz w:val="28"/>
          <w:szCs w:val="28"/>
        </w:rPr>
        <w:t xml:space="preserve"> Studio</w:t>
      </w:r>
      <w:r w:rsidRPr="007049C9">
        <w:rPr>
          <w:rFonts w:ascii="Times New Roman" w:hAnsi="Times New Roman" w:cs="Times New Roman"/>
          <w:sz w:val="28"/>
          <w:szCs w:val="28"/>
        </w:rPr>
        <w:t xml:space="preserve"> a défini une architecture technique qui combine des outils performants pour le </w:t>
      </w:r>
      <w:proofErr w:type="spellStart"/>
      <w:r w:rsidRPr="007049C9">
        <w:rPr>
          <w:rFonts w:ascii="Times New Roman" w:hAnsi="Times New Roman" w:cs="Times New Roman"/>
          <w:sz w:val="28"/>
          <w:szCs w:val="28"/>
        </w:rPr>
        <w:t>front-end</w:t>
      </w:r>
      <w:proofErr w:type="spellEnd"/>
      <w:r w:rsidRPr="007049C9">
        <w:rPr>
          <w:rFonts w:ascii="Times New Roman" w:hAnsi="Times New Roman" w:cs="Times New Roman"/>
          <w:sz w:val="28"/>
          <w:szCs w:val="28"/>
        </w:rPr>
        <w:t xml:space="preserve"> et une approche modulaire pour le </w:t>
      </w:r>
      <w:proofErr w:type="spellStart"/>
      <w:r w:rsidRPr="007049C9">
        <w:rPr>
          <w:rFonts w:ascii="Times New Roman" w:hAnsi="Times New Roman" w:cs="Times New Roman"/>
          <w:sz w:val="28"/>
          <w:szCs w:val="28"/>
        </w:rPr>
        <w:t>back-end</w:t>
      </w:r>
      <w:proofErr w:type="spellEnd"/>
      <w:r w:rsidRPr="007049C9">
        <w:rPr>
          <w:rFonts w:ascii="Times New Roman" w:hAnsi="Times New Roman" w:cs="Times New Roman"/>
          <w:sz w:val="28"/>
          <w:szCs w:val="28"/>
        </w:rPr>
        <w:t>.</w:t>
      </w:r>
    </w:p>
    <w:p w14:paraId="2EF92D57" w14:textId="77777777" w:rsidR="00C40F50" w:rsidRPr="00C40F50" w:rsidRDefault="00C40F50" w:rsidP="00C40F50">
      <w:pPr>
        <w:tabs>
          <w:tab w:val="left" w:pos="5664"/>
        </w:tabs>
        <w:rPr>
          <w:rFonts w:ascii="Times New Roman" w:hAnsi="Times New Roman" w:cs="Times New Roman"/>
          <w:b/>
          <w:bCs/>
          <w:sz w:val="28"/>
          <w:szCs w:val="28"/>
        </w:rPr>
      </w:pPr>
      <w:r w:rsidRPr="00C40F50">
        <w:rPr>
          <w:rFonts w:ascii="Times New Roman" w:hAnsi="Times New Roman" w:cs="Times New Roman"/>
          <w:b/>
          <w:bCs/>
          <w:sz w:val="28"/>
          <w:szCs w:val="28"/>
        </w:rPr>
        <w:t xml:space="preserve">2.6.1. Architecture </w:t>
      </w:r>
      <w:proofErr w:type="spellStart"/>
      <w:r w:rsidRPr="00C40F50">
        <w:rPr>
          <w:rFonts w:ascii="Times New Roman" w:hAnsi="Times New Roman" w:cs="Times New Roman"/>
          <w:b/>
          <w:bCs/>
          <w:sz w:val="28"/>
          <w:szCs w:val="28"/>
        </w:rPr>
        <w:t>Front-end</w:t>
      </w:r>
      <w:proofErr w:type="spellEnd"/>
      <w:r w:rsidRPr="00C40F50">
        <w:rPr>
          <w:rFonts w:ascii="Times New Roman" w:hAnsi="Times New Roman" w:cs="Times New Roman"/>
          <w:b/>
          <w:bCs/>
          <w:sz w:val="28"/>
          <w:szCs w:val="28"/>
        </w:rPr>
        <w:t xml:space="preserve"> &amp; Design</w:t>
      </w:r>
    </w:p>
    <w:p w14:paraId="284D2BF6" w14:textId="77777777" w:rsidR="00C40F50" w:rsidRPr="00C40F50" w:rsidRDefault="00C40F50" w:rsidP="00C40F50">
      <w:pPr>
        <w:numPr>
          <w:ilvl w:val="0"/>
          <w:numId w:val="20"/>
        </w:numPr>
        <w:tabs>
          <w:tab w:val="left" w:pos="5664"/>
        </w:tabs>
        <w:rPr>
          <w:rFonts w:ascii="Times New Roman" w:hAnsi="Times New Roman" w:cs="Times New Roman"/>
          <w:b/>
          <w:bCs/>
          <w:sz w:val="28"/>
          <w:szCs w:val="28"/>
        </w:rPr>
      </w:pPr>
      <w:r w:rsidRPr="00C40F50">
        <w:rPr>
          <w:rFonts w:ascii="Times New Roman" w:hAnsi="Times New Roman" w:cs="Times New Roman"/>
          <w:b/>
          <w:bCs/>
          <w:sz w:val="28"/>
          <w:szCs w:val="28"/>
        </w:rPr>
        <w:t xml:space="preserve">Framework </w:t>
      </w:r>
      <w:proofErr w:type="spellStart"/>
      <w:r w:rsidRPr="00C40F50">
        <w:rPr>
          <w:rFonts w:ascii="Times New Roman" w:hAnsi="Times New Roman" w:cs="Times New Roman"/>
          <w:b/>
          <w:bCs/>
          <w:sz w:val="28"/>
          <w:szCs w:val="28"/>
        </w:rPr>
        <w:t>Front-end</w:t>
      </w:r>
      <w:proofErr w:type="spellEnd"/>
      <w:r w:rsidRPr="00C40F50">
        <w:rPr>
          <w:rFonts w:ascii="Times New Roman" w:hAnsi="Times New Roman" w:cs="Times New Roman"/>
          <w:b/>
          <w:bCs/>
          <w:sz w:val="28"/>
          <w:szCs w:val="28"/>
        </w:rPr>
        <w:t xml:space="preserve"> </w:t>
      </w:r>
      <w:r w:rsidRPr="00C40F50">
        <w:rPr>
          <w:rFonts w:ascii="Times New Roman" w:hAnsi="Times New Roman" w:cs="Times New Roman"/>
          <w:sz w:val="28"/>
          <w:szCs w:val="28"/>
        </w:rPr>
        <w:t xml:space="preserve">: L'interface utilisateur (UI) sera développée avec Vue.js. Ce </w:t>
      </w:r>
      <w:proofErr w:type="spellStart"/>
      <w:r w:rsidRPr="00C40F50">
        <w:rPr>
          <w:rFonts w:ascii="Times New Roman" w:hAnsi="Times New Roman" w:cs="Times New Roman"/>
          <w:sz w:val="28"/>
          <w:szCs w:val="28"/>
        </w:rPr>
        <w:t>framework</w:t>
      </w:r>
      <w:proofErr w:type="spellEnd"/>
      <w:r w:rsidRPr="00C40F50">
        <w:rPr>
          <w:rFonts w:ascii="Times New Roman" w:hAnsi="Times New Roman" w:cs="Times New Roman"/>
          <w:sz w:val="28"/>
          <w:szCs w:val="28"/>
        </w:rPr>
        <w:t xml:space="preserve"> permettra de créer une expérience utilisateur réactive et fluide, optimisée pour un usage mobile.</w:t>
      </w:r>
    </w:p>
    <w:p w14:paraId="339C4F8A" w14:textId="77777777" w:rsidR="00C40F50" w:rsidRPr="00C40F50" w:rsidRDefault="00C40F50" w:rsidP="00C40F50">
      <w:pPr>
        <w:numPr>
          <w:ilvl w:val="0"/>
          <w:numId w:val="20"/>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Conception Graphique et Identité Visuelle : </w:t>
      </w:r>
      <w:r w:rsidRPr="00C40F50">
        <w:rPr>
          <w:rFonts w:ascii="Times New Roman" w:hAnsi="Times New Roman" w:cs="Times New Roman"/>
          <w:sz w:val="28"/>
          <w:szCs w:val="28"/>
        </w:rPr>
        <w:t>La conception s'appuiera sur un écosystème d'outils professionnels pour garantir une qualité visuelle élevée :</w:t>
      </w:r>
    </w:p>
    <w:p w14:paraId="0EA42C70" w14:textId="77777777" w:rsidR="00C40F50" w:rsidRPr="00C40F50" w:rsidRDefault="00C40F50" w:rsidP="00C40F50">
      <w:pPr>
        <w:numPr>
          <w:ilvl w:val="1"/>
          <w:numId w:val="20"/>
        </w:numPr>
        <w:tabs>
          <w:tab w:val="left" w:pos="5664"/>
        </w:tabs>
        <w:rPr>
          <w:rFonts w:ascii="Times New Roman" w:hAnsi="Times New Roman" w:cs="Times New Roman"/>
          <w:b/>
          <w:bCs/>
          <w:sz w:val="28"/>
          <w:szCs w:val="28"/>
        </w:rPr>
      </w:pPr>
      <w:r w:rsidRPr="00C40F50">
        <w:rPr>
          <w:rFonts w:ascii="Times New Roman" w:hAnsi="Times New Roman" w:cs="Times New Roman"/>
          <w:b/>
          <w:bCs/>
          <w:sz w:val="28"/>
          <w:szCs w:val="28"/>
        </w:rPr>
        <w:lastRenderedPageBreak/>
        <w:t xml:space="preserve">Logo : </w:t>
      </w:r>
      <w:r w:rsidRPr="00C40F50">
        <w:rPr>
          <w:rFonts w:ascii="Times New Roman" w:hAnsi="Times New Roman" w:cs="Times New Roman"/>
          <w:sz w:val="28"/>
          <w:szCs w:val="28"/>
        </w:rPr>
        <w:t>Réalisé avec le logiciel Adobe Illustrator.</w:t>
      </w:r>
    </w:p>
    <w:p w14:paraId="4B498D38" w14:textId="77777777" w:rsidR="00C40F50" w:rsidRPr="00C40F50" w:rsidRDefault="00C40F50" w:rsidP="00C40F50">
      <w:pPr>
        <w:numPr>
          <w:ilvl w:val="1"/>
          <w:numId w:val="20"/>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Charte Graphique : </w:t>
      </w:r>
      <w:r w:rsidRPr="00C40F50">
        <w:rPr>
          <w:rFonts w:ascii="Times New Roman" w:hAnsi="Times New Roman" w:cs="Times New Roman"/>
          <w:sz w:val="28"/>
          <w:szCs w:val="28"/>
        </w:rPr>
        <w:t>Élaborée via le logiciel Adobe InDesign.</w:t>
      </w:r>
    </w:p>
    <w:p w14:paraId="5FBB7096" w14:textId="77777777" w:rsidR="00C40F50" w:rsidRPr="00C40F50" w:rsidRDefault="00C40F50" w:rsidP="00C40F50">
      <w:pPr>
        <w:numPr>
          <w:ilvl w:val="1"/>
          <w:numId w:val="20"/>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Maquettage (UI/UX) : </w:t>
      </w:r>
      <w:r w:rsidRPr="00C40F50">
        <w:rPr>
          <w:rFonts w:ascii="Times New Roman" w:hAnsi="Times New Roman" w:cs="Times New Roman"/>
          <w:sz w:val="28"/>
          <w:szCs w:val="28"/>
        </w:rPr>
        <w:t xml:space="preserve">Les maquettes interactives et le design des interfaces seront conçus sur la plateforme </w:t>
      </w:r>
      <w:proofErr w:type="spellStart"/>
      <w:r w:rsidRPr="00C40F50">
        <w:rPr>
          <w:rFonts w:ascii="Times New Roman" w:hAnsi="Times New Roman" w:cs="Times New Roman"/>
          <w:sz w:val="28"/>
          <w:szCs w:val="28"/>
        </w:rPr>
        <w:t>Figma</w:t>
      </w:r>
      <w:proofErr w:type="spellEnd"/>
      <w:r w:rsidRPr="00C40F50">
        <w:rPr>
          <w:rFonts w:ascii="Times New Roman" w:hAnsi="Times New Roman" w:cs="Times New Roman"/>
          <w:sz w:val="28"/>
          <w:szCs w:val="28"/>
        </w:rPr>
        <w:t>.</w:t>
      </w:r>
    </w:p>
    <w:p w14:paraId="34DB2321" w14:textId="77777777" w:rsidR="00C40F50" w:rsidRPr="00C40F50" w:rsidRDefault="00C40F50" w:rsidP="00C40F50">
      <w:pPr>
        <w:numPr>
          <w:ilvl w:val="1"/>
          <w:numId w:val="20"/>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Ressources complémentaires : </w:t>
      </w:r>
      <w:r w:rsidRPr="00C40F50">
        <w:rPr>
          <w:rFonts w:ascii="Times New Roman" w:hAnsi="Times New Roman" w:cs="Times New Roman"/>
          <w:sz w:val="28"/>
          <w:szCs w:val="28"/>
        </w:rPr>
        <w:t xml:space="preserve">Le processus de conception pourra être enrichi par des ressources externes provenant de sites spécialisés, dont le choix final sera validé par </w:t>
      </w:r>
      <w:proofErr w:type="spellStart"/>
      <w:r w:rsidRPr="00C40F50">
        <w:rPr>
          <w:rFonts w:ascii="Times New Roman" w:hAnsi="Times New Roman" w:cs="Times New Roman"/>
          <w:sz w:val="28"/>
          <w:szCs w:val="28"/>
        </w:rPr>
        <w:t>Bénidev</w:t>
      </w:r>
      <w:proofErr w:type="spellEnd"/>
      <w:r w:rsidRPr="00C40F50">
        <w:rPr>
          <w:rFonts w:ascii="Times New Roman" w:hAnsi="Times New Roman" w:cs="Times New Roman"/>
          <w:sz w:val="28"/>
          <w:szCs w:val="28"/>
        </w:rPr>
        <w:t xml:space="preserve"> Studio.</w:t>
      </w:r>
    </w:p>
    <w:p w14:paraId="556BEBDB" w14:textId="77777777" w:rsidR="007049C9" w:rsidRPr="007049C9" w:rsidRDefault="007049C9" w:rsidP="007049C9">
      <w:pPr>
        <w:tabs>
          <w:tab w:val="left" w:pos="5664"/>
        </w:tabs>
        <w:rPr>
          <w:rFonts w:ascii="Times New Roman" w:hAnsi="Times New Roman" w:cs="Times New Roman"/>
          <w:b/>
          <w:bCs/>
          <w:sz w:val="28"/>
          <w:szCs w:val="28"/>
        </w:rPr>
      </w:pPr>
      <w:r w:rsidRPr="007049C9">
        <w:rPr>
          <w:rFonts w:ascii="Times New Roman" w:hAnsi="Times New Roman" w:cs="Times New Roman"/>
          <w:b/>
          <w:bCs/>
          <w:sz w:val="28"/>
          <w:szCs w:val="28"/>
        </w:rPr>
        <w:t xml:space="preserve">2.6.2. Architecture </w:t>
      </w:r>
      <w:proofErr w:type="spellStart"/>
      <w:r w:rsidRPr="007049C9">
        <w:rPr>
          <w:rFonts w:ascii="Times New Roman" w:hAnsi="Times New Roman" w:cs="Times New Roman"/>
          <w:b/>
          <w:bCs/>
          <w:sz w:val="28"/>
          <w:szCs w:val="28"/>
        </w:rPr>
        <w:t>Back-end</w:t>
      </w:r>
      <w:proofErr w:type="spellEnd"/>
      <w:r w:rsidRPr="007049C9">
        <w:rPr>
          <w:rFonts w:ascii="Times New Roman" w:hAnsi="Times New Roman" w:cs="Times New Roman"/>
          <w:b/>
          <w:bCs/>
          <w:sz w:val="28"/>
          <w:szCs w:val="28"/>
        </w:rPr>
        <w:t xml:space="preserve"> &amp; Gestion des données</w:t>
      </w:r>
    </w:p>
    <w:p w14:paraId="28441BA2" w14:textId="77777777" w:rsidR="007049C9" w:rsidRPr="007049C9" w:rsidRDefault="007049C9" w:rsidP="007049C9">
      <w:pPr>
        <w:numPr>
          <w:ilvl w:val="0"/>
          <w:numId w:val="13"/>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 xml:space="preserve">Approche </w:t>
      </w:r>
      <w:proofErr w:type="spellStart"/>
      <w:r w:rsidRPr="007049C9">
        <w:rPr>
          <w:rFonts w:ascii="Times New Roman" w:hAnsi="Times New Roman" w:cs="Times New Roman"/>
          <w:b/>
          <w:bCs/>
          <w:sz w:val="28"/>
          <w:szCs w:val="28"/>
        </w:rPr>
        <w:t>Back-end</w:t>
      </w:r>
      <w:proofErr w:type="spellEnd"/>
      <w:r w:rsidRPr="007049C9">
        <w:rPr>
          <w:rFonts w:ascii="Times New Roman" w:hAnsi="Times New Roman" w:cs="Times New Roman"/>
          <w:b/>
          <w:bCs/>
          <w:sz w:val="28"/>
          <w:szCs w:val="28"/>
        </w:rPr>
        <w:t xml:space="preserve"> :</w:t>
      </w:r>
      <w:r w:rsidRPr="007049C9">
        <w:rPr>
          <w:rFonts w:ascii="Times New Roman" w:hAnsi="Times New Roman" w:cs="Times New Roman"/>
          <w:sz w:val="28"/>
          <w:szCs w:val="28"/>
        </w:rPr>
        <w:t xml:space="preserve"> Le développement du </w:t>
      </w:r>
      <w:proofErr w:type="spellStart"/>
      <w:r w:rsidRPr="007049C9">
        <w:rPr>
          <w:rFonts w:ascii="Times New Roman" w:hAnsi="Times New Roman" w:cs="Times New Roman"/>
          <w:sz w:val="28"/>
          <w:szCs w:val="28"/>
        </w:rPr>
        <w:t>back-end</w:t>
      </w:r>
      <w:proofErr w:type="spellEnd"/>
      <w:r w:rsidRPr="007049C9">
        <w:rPr>
          <w:rFonts w:ascii="Times New Roman" w:hAnsi="Times New Roman" w:cs="Times New Roman"/>
          <w:sz w:val="28"/>
          <w:szCs w:val="28"/>
        </w:rPr>
        <w:t xml:space="preserve"> suivra une approche modulaire. Le choix définitif du langage de programmation et du </w:t>
      </w:r>
      <w:proofErr w:type="spellStart"/>
      <w:r w:rsidRPr="007049C9">
        <w:rPr>
          <w:rFonts w:ascii="Times New Roman" w:hAnsi="Times New Roman" w:cs="Times New Roman"/>
          <w:sz w:val="28"/>
          <w:szCs w:val="28"/>
        </w:rPr>
        <w:t>framework</w:t>
      </w:r>
      <w:proofErr w:type="spellEnd"/>
      <w:r w:rsidRPr="007049C9">
        <w:rPr>
          <w:rFonts w:ascii="Times New Roman" w:hAnsi="Times New Roman" w:cs="Times New Roman"/>
          <w:sz w:val="28"/>
          <w:szCs w:val="28"/>
        </w:rPr>
        <w:t xml:space="preserve"> serveur sera précisé ultérieurement afin d'assurer la meilleure adéquation avec les exigences finales du projet.</w:t>
      </w:r>
    </w:p>
    <w:p w14:paraId="57E4DEFB" w14:textId="77777777" w:rsidR="007049C9" w:rsidRPr="007049C9" w:rsidRDefault="007049C9" w:rsidP="007049C9">
      <w:pPr>
        <w:numPr>
          <w:ilvl w:val="0"/>
          <w:numId w:val="13"/>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Gestion des données :</w:t>
      </w:r>
      <w:r w:rsidRPr="007049C9">
        <w:rPr>
          <w:rFonts w:ascii="Times New Roman" w:hAnsi="Times New Roman" w:cs="Times New Roman"/>
          <w:sz w:val="28"/>
          <w:szCs w:val="28"/>
        </w:rPr>
        <w:t xml:space="preserve"> Le système s'appuiera sur une base de données </w:t>
      </w:r>
      <w:r w:rsidRPr="007049C9">
        <w:rPr>
          <w:rFonts w:ascii="Times New Roman" w:hAnsi="Times New Roman" w:cs="Times New Roman"/>
          <w:b/>
          <w:bCs/>
          <w:sz w:val="28"/>
          <w:szCs w:val="28"/>
        </w:rPr>
        <w:t>SQL</w:t>
      </w:r>
      <w:r w:rsidRPr="007049C9">
        <w:rPr>
          <w:rFonts w:ascii="Times New Roman" w:hAnsi="Times New Roman" w:cs="Times New Roman"/>
          <w:sz w:val="28"/>
          <w:szCs w:val="28"/>
        </w:rPr>
        <w:t xml:space="preserve"> pour garantir la fiabilité et l'intégrité transactionnelle.</w:t>
      </w:r>
    </w:p>
    <w:p w14:paraId="024B27D1" w14:textId="77777777" w:rsidR="007049C9" w:rsidRPr="007049C9" w:rsidRDefault="007049C9" w:rsidP="007049C9">
      <w:pPr>
        <w:numPr>
          <w:ilvl w:val="0"/>
          <w:numId w:val="13"/>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Architecture API :</w:t>
      </w:r>
      <w:r w:rsidRPr="007049C9">
        <w:rPr>
          <w:rFonts w:ascii="Times New Roman" w:hAnsi="Times New Roman" w:cs="Times New Roman"/>
          <w:sz w:val="28"/>
          <w:szCs w:val="28"/>
        </w:rPr>
        <w:t xml:space="preserve"> Indépendamment du </w:t>
      </w:r>
      <w:proofErr w:type="spellStart"/>
      <w:r w:rsidRPr="007049C9">
        <w:rPr>
          <w:rFonts w:ascii="Times New Roman" w:hAnsi="Times New Roman" w:cs="Times New Roman"/>
          <w:sz w:val="28"/>
          <w:szCs w:val="28"/>
        </w:rPr>
        <w:t>framework</w:t>
      </w:r>
      <w:proofErr w:type="spellEnd"/>
      <w:r w:rsidRPr="007049C9">
        <w:rPr>
          <w:rFonts w:ascii="Times New Roman" w:hAnsi="Times New Roman" w:cs="Times New Roman"/>
          <w:sz w:val="28"/>
          <w:szCs w:val="28"/>
        </w:rPr>
        <w:t xml:space="preserve"> </w:t>
      </w:r>
      <w:proofErr w:type="spellStart"/>
      <w:r w:rsidRPr="007049C9">
        <w:rPr>
          <w:rFonts w:ascii="Times New Roman" w:hAnsi="Times New Roman" w:cs="Times New Roman"/>
          <w:sz w:val="28"/>
          <w:szCs w:val="28"/>
        </w:rPr>
        <w:t>back-end</w:t>
      </w:r>
      <w:proofErr w:type="spellEnd"/>
      <w:r w:rsidRPr="007049C9">
        <w:rPr>
          <w:rFonts w:ascii="Times New Roman" w:hAnsi="Times New Roman" w:cs="Times New Roman"/>
          <w:sz w:val="28"/>
          <w:szCs w:val="28"/>
        </w:rPr>
        <w:t xml:space="preserve"> choisi, le système sera structuré via une architecture API afin d'assurer une communication sécurisée et standardisée avec l'application mobile.</w:t>
      </w:r>
    </w:p>
    <w:p w14:paraId="18432E3B" w14:textId="77777777" w:rsidR="007049C9" w:rsidRPr="007049C9" w:rsidRDefault="007049C9" w:rsidP="007049C9">
      <w:pPr>
        <w:tabs>
          <w:tab w:val="left" w:pos="5664"/>
        </w:tabs>
        <w:rPr>
          <w:rFonts w:ascii="Times New Roman" w:hAnsi="Times New Roman" w:cs="Times New Roman"/>
          <w:b/>
          <w:bCs/>
          <w:sz w:val="28"/>
          <w:szCs w:val="28"/>
        </w:rPr>
      </w:pPr>
      <w:r w:rsidRPr="007049C9">
        <w:rPr>
          <w:rFonts w:ascii="Times New Roman" w:hAnsi="Times New Roman" w:cs="Times New Roman"/>
          <w:b/>
          <w:bCs/>
          <w:sz w:val="28"/>
          <w:szCs w:val="28"/>
        </w:rPr>
        <w:t>2.6.3. Sécurité et Infrastructure</w:t>
      </w:r>
    </w:p>
    <w:p w14:paraId="645154D7" w14:textId="77777777" w:rsidR="007049C9" w:rsidRPr="007049C9" w:rsidRDefault="007049C9" w:rsidP="007049C9">
      <w:pPr>
        <w:numPr>
          <w:ilvl w:val="0"/>
          <w:numId w:val="14"/>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Hébergement :</w:t>
      </w:r>
      <w:r w:rsidRPr="007049C9">
        <w:rPr>
          <w:rFonts w:ascii="Times New Roman" w:hAnsi="Times New Roman" w:cs="Times New Roman"/>
          <w:sz w:val="28"/>
          <w:szCs w:val="28"/>
        </w:rPr>
        <w:t xml:space="preserve"> L'infrastructure devra garantir une haute disponibilité et une montée en charge progressive.</w:t>
      </w:r>
    </w:p>
    <w:p w14:paraId="1F30B0EC" w14:textId="77777777" w:rsidR="007049C9" w:rsidRPr="007049C9" w:rsidRDefault="007049C9" w:rsidP="007049C9">
      <w:pPr>
        <w:numPr>
          <w:ilvl w:val="0"/>
          <w:numId w:val="14"/>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Sécurité :</w:t>
      </w:r>
      <w:r w:rsidRPr="007049C9">
        <w:rPr>
          <w:rFonts w:ascii="Times New Roman" w:hAnsi="Times New Roman" w:cs="Times New Roman"/>
          <w:sz w:val="28"/>
          <w:szCs w:val="28"/>
        </w:rPr>
        <w:t xml:space="preserve"> L'ensemble des échanges entre le </w:t>
      </w:r>
      <w:proofErr w:type="spellStart"/>
      <w:r w:rsidRPr="007049C9">
        <w:rPr>
          <w:rFonts w:ascii="Times New Roman" w:hAnsi="Times New Roman" w:cs="Times New Roman"/>
          <w:sz w:val="28"/>
          <w:szCs w:val="28"/>
        </w:rPr>
        <w:t>front-end</w:t>
      </w:r>
      <w:proofErr w:type="spellEnd"/>
      <w:r w:rsidRPr="007049C9">
        <w:rPr>
          <w:rFonts w:ascii="Times New Roman" w:hAnsi="Times New Roman" w:cs="Times New Roman"/>
          <w:sz w:val="28"/>
          <w:szCs w:val="28"/>
        </w:rPr>
        <w:t xml:space="preserve"> et le </w:t>
      </w:r>
      <w:proofErr w:type="spellStart"/>
      <w:r w:rsidRPr="007049C9">
        <w:rPr>
          <w:rFonts w:ascii="Times New Roman" w:hAnsi="Times New Roman" w:cs="Times New Roman"/>
          <w:sz w:val="28"/>
          <w:szCs w:val="28"/>
        </w:rPr>
        <w:t>back-end</w:t>
      </w:r>
      <w:proofErr w:type="spellEnd"/>
      <w:r w:rsidRPr="007049C9">
        <w:rPr>
          <w:rFonts w:ascii="Times New Roman" w:hAnsi="Times New Roman" w:cs="Times New Roman"/>
          <w:sz w:val="28"/>
          <w:szCs w:val="28"/>
        </w:rPr>
        <w:t xml:space="preserve"> sera protégé par des protocoles de chiffrement rigoureux.</w:t>
      </w:r>
    </w:p>
    <w:p w14:paraId="24AF10E3" w14:textId="77777777" w:rsidR="00DC51B3" w:rsidRPr="00DC51B3" w:rsidRDefault="00DC51B3" w:rsidP="00DC51B3">
      <w:pPr>
        <w:tabs>
          <w:tab w:val="left" w:pos="5664"/>
        </w:tabs>
        <w:rPr>
          <w:rFonts w:ascii="Times New Roman" w:hAnsi="Times New Roman" w:cs="Times New Roman"/>
          <w:sz w:val="28"/>
          <w:szCs w:val="28"/>
        </w:rPr>
      </w:pPr>
    </w:p>
    <w:p w14:paraId="0186F0A9" w14:textId="77777777" w:rsidR="007049C9" w:rsidRPr="007049C9" w:rsidRDefault="007049C9" w:rsidP="007049C9">
      <w:pPr>
        <w:tabs>
          <w:tab w:val="left" w:pos="5664"/>
        </w:tabs>
        <w:rPr>
          <w:rFonts w:ascii="Times New Roman" w:hAnsi="Times New Roman" w:cs="Times New Roman"/>
          <w:b/>
          <w:bCs/>
          <w:sz w:val="28"/>
          <w:szCs w:val="28"/>
        </w:rPr>
      </w:pPr>
      <w:r w:rsidRPr="007049C9">
        <w:rPr>
          <w:rFonts w:ascii="Times New Roman" w:hAnsi="Times New Roman" w:cs="Times New Roman"/>
          <w:b/>
          <w:bCs/>
          <w:sz w:val="28"/>
          <w:szCs w:val="28"/>
        </w:rPr>
        <w:t>2.7. Livrables attendus</w:t>
      </w:r>
    </w:p>
    <w:p w14:paraId="30CB25CA" w14:textId="77777777" w:rsidR="007049C9" w:rsidRPr="007049C9" w:rsidRDefault="007049C9" w:rsidP="007049C9">
      <w:pPr>
        <w:tabs>
          <w:tab w:val="left" w:pos="5664"/>
        </w:tabs>
        <w:rPr>
          <w:rFonts w:ascii="Times New Roman" w:hAnsi="Times New Roman" w:cs="Times New Roman"/>
          <w:sz w:val="28"/>
          <w:szCs w:val="28"/>
        </w:rPr>
      </w:pPr>
      <w:r w:rsidRPr="007049C9">
        <w:rPr>
          <w:rFonts w:ascii="Times New Roman" w:hAnsi="Times New Roman" w:cs="Times New Roman"/>
          <w:sz w:val="28"/>
          <w:szCs w:val="28"/>
        </w:rPr>
        <w:t xml:space="preserve">Le prestataire s'engage à livrer l'ensemble des éléments suivants, nécessaires à la mise en exploitation et à la pérennité de la plateforme </w:t>
      </w:r>
      <w:proofErr w:type="spellStart"/>
      <w:r w:rsidRPr="007049C9">
        <w:rPr>
          <w:rFonts w:ascii="Times New Roman" w:hAnsi="Times New Roman" w:cs="Times New Roman"/>
          <w:b/>
          <w:bCs/>
          <w:sz w:val="28"/>
          <w:szCs w:val="28"/>
        </w:rPr>
        <w:t>FriPay</w:t>
      </w:r>
      <w:proofErr w:type="spellEnd"/>
      <w:r w:rsidRPr="007049C9">
        <w:rPr>
          <w:rFonts w:ascii="Times New Roman" w:hAnsi="Times New Roman" w:cs="Times New Roman"/>
          <w:sz w:val="28"/>
          <w:szCs w:val="28"/>
        </w:rPr>
        <w:t xml:space="preserve"> :</w:t>
      </w:r>
    </w:p>
    <w:p w14:paraId="7C75782B" w14:textId="77777777" w:rsidR="007049C9" w:rsidRPr="007049C9" w:rsidRDefault="007049C9" w:rsidP="007049C9">
      <w:pPr>
        <w:numPr>
          <w:ilvl w:val="0"/>
          <w:numId w:val="15"/>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Code source complet :</w:t>
      </w:r>
      <w:r w:rsidRPr="007049C9">
        <w:rPr>
          <w:rFonts w:ascii="Times New Roman" w:hAnsi="Times New Roman" w:cs="Times New Roman"/>
          <w:sz w:val="28"/>
          <w:szCs w:val="28"/>
        </w:rPr>
        <w:t xml:space="preserve"> Livraison de l'intégralité du code source (</w:t>
      </w:r>
      <w:proofErr w:type="spellStart"/>
      <w:r w:rsidRPr="007049C9">
        <w:rPr>
          <w:rFonts w:ascii="Times New Roman" w:hAnsi="Times New Roman" w:cs="Times New Roman"/>
          <w:sz w:val="28"/>
          <w:szCs w:val="28"/>
        </w:rPr>
        <w:t>front-end</w:t>
      </w:r>
      <w:proofErr w:type="spellEnd"/>
      <w:r w:rsidRPr="007049C9">
        <w:rPr>
          <w:rFonts w:ascii="Times New Roman" w:hAnsi="Times New Roman" w:cs="Times New Roman"/>
          <w:sz w:val="28"/>
          <w:szCs w:val="28"/>
        </w:rPr>
        <w:t xml:space="preserve"> Vue.js et </w:t>
      </w:r>
      <w:proofErr w:type="spellStart"/>
      <w:r w:rsidRPr="007049C9">
        <w:rPr>
          <w:rFonts w:ascii="Times New Roman" w:hAnsi="Times New Roman" w:cs="Times New Roman"/>
          <w:sz w:val="28"/>
          <w:szCs w:val="28"/>
        </w:rPr>
        <w:t>back-end</w:t>
      </w:r>
      <w:proofErr w:type="spellEnd"/>
      <w:r w:rsidRPr="007049C9">
        <w:rPr>
          <w:rFonts w:ascii="Times New Roman" w:hAnsi="Times New Roman" w:cs="Times New Roman"/>
          <w:sz w:val="28"/>
          <w:szCs w:val="28"/>
        </w:rPr>
        <w:t>) documenté, versionné via un gestionnaire de configuration (type Git), et exempt de toute dépendance propriétaire restrictive.</w:t>
      </w:r>
    </w:p>
    <w:p w14:paraId="41900165" w14:textId="77777777" w:rsidR="007049C9" w:rsidRPr="007049C9" w:rsidRDefault="007049C9" w:rsidP="007049C9">
      <w:pPr>
        <w:numPr>
          <w:ilvl w:val="0"/>
          <w:numId w:val="15"/>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Documentation technique :</w:t>
      </w:r>
      <w:r w:rsidRPr="007049C9">
        <w:rPr>
          <w:rFonts w:ascii="Times New Roman" w:hAnsi="Times New Roman" w:cs="Times New Roman"/>
          <w:sz w:val="28"/>
          <w:szCs w:val="28"/>
        </w:rPr>
        <w:t xml:space="preserve"> Fourniture d'un dossier complet incluant l'architecture du système, le schéma de la base de données SQL, la documentation des APIs et les procédures de déploiement.</w:t>
      </w:r>
    </w:p>
    <w:p w14:paraId="4C9253FC" w14:textId="77777777" w:rsidR="007049C9" w:rsidRPr="007049C9" w:rsidRDefault="007049C9" w:rsidP="007049C9">
      <w:pPr>
        <w:numPr>
          <w:ilvl w:val="0"/>
          <w:numId w:val="15"/>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lastRenderedPageBreak/>
        <w:t>Manuel utilisateur :</w:t>
      </w:r>
      <w:r w:rsidRPr="007049C9">
        <w:rPr>
          <w:rFonts w:ascii="Times New Roman" w:hAnsi="Times New Roman" w:cs="Times New Roman"/>
          <w:sz w:val="28"/>
          <w:szCs w:val="28"/>
        </w:rPr>
        <w:t xml:space="preserve"> Rédaction d'un guide d'utilisation clair et illustré, destiné aux utilisateurs finaux, expliquant les étapes pour effectuer les transferts, les achats et l'utilisation des codes QR.</w:t>
      </w:r>
    </w:p>
    <w:p w14:paraId="24ACD1A6" w14:textId="77777777" w:rsidR="007049C9" w:rsidRPr="007049C9" w:rsidRDefault="007049C9" w:rsidP="007049C9">
      <w:pPr>
        <w:numPr>
          <w:ilvl w:val="0"/>
          <w:numId w:val="15"/>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Documentation d'administration :</w:t>
      </w:r>
      <w:r w:rsidRPr="007049C9">
        <w:rPr>
          <w:rFonts w:ascii="Times New Roman" w:hAnsi="Times New Roman" w:cs="Times New Roman"/>
          <w:sz w:val="28"/>
          <w:szCs w:val="28"/>
        </w:rPr>
        <w:t xml:space="preserve"> Manuel dédié à l'équipe de </w:t>
      </w:r>
      <w:proofErr w:type="spellStart"/>
      <w:r w:rsidRPr="007049C9">
        <w:rPr>
          <w:rFonts w:ascii="Times New Roman" w:hAnsi="Times New Roman" w:cs="Times New Roman"/>
          <w:b/>
          <w:bCs/>
          <w:sz w:val="28"/>
          <w:szCs w:val="28"/>
        </w:rPr>
        <w:t>Bénidev</w:t>
      </w:r>
      <w:proofErr w:type="spellEnd"/>
      <w:r w:rsidRPr="007049C9">
        <w:rPr>
          <w:rFonts w:ascii="Times New Roman" w:hAnsi="Times New Roman" w:cs="Times New Roman"/>
          <w:b/>
          <w:bCs/>
          <w:sz w:val="28"/>
          <w:szCs w:val="28"/>
        </w:rPr>
        <w:t xml:space="preserve"> Studio</w:t>
      </w:r>
      <w:r w:rsidRPr="007049C9">
        <w:rPr>
          <w:rFonts w:ascii="Times New Roman" w:hAnsi="Times New Roman" w:cs="Times New Roman"/>
          <w:sz w:val="28"/>
          <w:szCs w:val="28"/>
        </w:rPr>
        <w:t xml:space="preserve"> pour la gestion de la plateforme, la surveillance des transactions et la résolution des incidents techniques.</w:t>
      </w:r>
    </w:p>
    <w:p w14:paraId="14F3A4C0" w14:textId="77777777" w:rsidR="007049C9" w:rsidRPr="007049C9" w:rsidRDefault="007049C9" w:rsidP="007049C9">
      <w:pPr>
        <w:numPr>
          <w:ilvl w:val="0"/>
          <w:numId w:val="15"/>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Rapport de tests et recette :</w:t>
      </w:r>
      <w:r w:rsidRPr="007049C9">
        <w:rPr>
          <w:rFonts w:ascii="Times New Roman" w:hAnsi="Times New Roman" w:cs="Times New Roman"/>
          <w:sz w:val="28"/>
          <w:szCs w:val="28"/>
        </w:rPr>
        <w:t xml:space="preserve"> Fourniture des protocoles de tests (cahier de recettes) validant la conformité fonctionnelle et la sécurité de l'application avant sa mise en ligne.</w:t>
      </w:r>
    </w:p>
    <w:p w14:paraId="62040C40" w14:textId="77777777" w:rsidR="007049C9" w:rsidRPr="007049C9" w:rsidRDefault="007049C9" w:rsidP="007049C9">
      <w:pPr>
        <w:numPr>
          <w:ilvl w:val="0"/>
          <w:numId w:val="15"/>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Environnement de production :</w:t>
      </w:r>
      <w:r w:rsidRPr="007049C9">
        <w:rPr>
          <w:rFonts w:ascii="Times New Roman" w:hAnsi="Times New Roman" w:cs="Times New Roman"/>
          <w:sz w:val="28"/>
          <w:szCs w:val="28"/>
        </w:rPr>
        <w:t xml:space="preserve"> Livraison de la plateforme configurée et opérationnelle sur le serveur de production, accompagnée des procédures de sauvegarde et de restauration des données.</w:t>
      </w:r>
    </w:p>
    <w:p w14:paraId="33E8E178" w14:textId="77777777" w:rsidR="007049C9" w:rsidRPr="007049C9" w:rsidRDefault="007049C9" w:rsidP="007049C9">
      <w:pPr>
        <w:tabs>
          <w:tab w:val="left" w:pos="5664"/>
        </w:tabs>
        <w:rPr>
          <w:rFonts w:ascii="Times New Roman" w:hAnsi="Times New Roman" w:cs="Times New Roman"/>
          <w:b/>
          <w:bCs/>
          <w:sz w:val="48"/>
          <w:szCs w:val="48"/>
        </w:rPr>
      </w:pPr>
      <w:r w:rsidRPr="007049C9">
        <w:rPr>
          <w:rFonts w:ascii="Times New Roman" w:hAnsi="Times New Roman" w:cs="Times New Roman"/>
          <w:b/>
          <w:bCs/>
          <w:sz w:val="48"/>
          <w:szCs w:val="48"/>
        </w:rPr>
        <w:t>3. Contraintes et exigences</w:t>
      </w:r>
    </w:p>
    <w:p w14:paraId="081E8B18" w14:textId="77777777" w:rsidR="007049C9" w:rsidRPr="007049C9" w:rsidRDefault="007049C9" w:rsidP="007049C9">
      <w:pPr>
        <w:tabs>
          <w:tab w:val="left" w:pos="5664"/>
        </w:tabs>
        <w:rPr>
          <w:rFonts w:ascii="Times New Roman" w:hAnsi="Times New Roman" w:cs="Times New Roman"/>
          <w:sz w:val="28"/>
          <w:szCs w:val="28"/>
        </w:rPr>
      </w:pPr>
      <w:r w:rsidRPr="007049C9">
        <w:rPr>
          <w:rFonts w:ascii="Times New Roman" w:hAnsi="Times New Roman" w:cs="Times New Roman"/>
          <w:sz w:val="28"/>
          <w:szCs w:val="28"/>
        </w:rPr>
        <w:t xml:space="preserve">Pour assurer le succès du déploiement de </w:t>
      </w:r>
      <w:proofErr w:type="spellStart"/>
      <w:r w:rsidRPr="007049C9">
        <w:rPr>
          <w:rFonts w:ascii="Times New Roman" w:hAnsi="Times New Roman" w:cs="Times New Roman"/>
          <w:sz w:val="28"/>
          <w:szCs w:val="28"/>
        </w:rPr>
        <w:t>FriPay</w:t>
      </w:r>
      <w:proofErr w:type="spellEnd"/>
      <w:r w:rsidRPr="007049C9">
        <w:rPr>
          <w:rFonts w:ascii="Times New Roman" w:hAnsi="Times New Roman" w:cs="Times New Roman"/>
          <w:sz w:val="28"/>
          <w:szCs w:val="28"/>
        </w:rPr>
        <w:t>, le prestataire devra se conformer aux exigences de qualité, de sécurité et de performance définies ci-dessous.</w:t>
      </w:r>
    </w:p>
    <w:p w14:paraId="71D98547" w14:textId="77777777" w:rsidR="00C40F50" w:rsidRPr="00C40F50" w:rsidRDefault="00C40F50" w:rsidP="00C40F50">
      <w:pPr>
        <w:tabs>
          <w:tab w:val="left" w:pos="5664"/>
        </w:tabs>
        <w:rPr>
          <w:rFonts w:ascii="Times New Roman" w:hAnsi="Times New Roman" w:cs="Times New Roman"/>
          <w:b/>
          <w:bCs/>
          <w:sz w:val="28"/>
          <w:szCs w:val="28"/>
        </w:rPr>
      </w:pPr>
      <w:r w:rsidRPr="00C40F50">
        <w:rPr>
          <w:rFonts w:ascii="Times New Roman" w:hAnsi="Times New Roman" w:cs="Times New Roman"/>
          <w:b/>
          <w:bCs/>
          <w:sz w:val="28"/>
          <w:szCs w:val="28"/>
        </w:rPr>
        <w:t>3.1. Contraintes ergonomiques (UI/UX)</w:t>
      </w:r>
    </w:p>
    <w:p w14:paraId="40DAFAB1" w14:textId="77777777" w:rsidR="00C40F50" w:rsidRPr="00C40F50" w:rsidRDefault="00C40F50" w:rsidP="00C40F50">
      <w:pPr>
        <w:numPr>
          <w:ilvl w:val="0"/>
          <w:numId w:val="19"/>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Design et Charte graphique : </w:t>
      </w:r>
      <w:r w:rsidRPr="00C40F50">
        <w:rPr>
          <w:rFonts w:ascii="Times New Roman" w:hAnsi="Times New Roman" w:cs="Times New Roman"/>
          <w:sz w:val="28"/>
          <w:szCs w:val="28"/>
        </w:rPr>
        <w:t>L'interface doit être épurée et moderne, favorisant une navigation intuitive pour les services financiers.</w:t>
      </w:r>
    </w:p>
    <w:p w14:paraId="2BD0228E" w14:textId="77777777" w:rsidR="00C40F50" w:rsidRPr="00C40F50" w:rsidRDefault="00C40F50" w:rsidP="00C40F50">
      <w:pPr>
        <w:numPr>
          <w:ilvl w:val="1"/>
          <w:numId w:val="19"/>
        </w:numPr>
        <w:tabs>
          <w:tab w:val="left" w:pos="5664"/>
        </w:tabs>
        <w:rPr>
          <w:rFonts w:ascii="Times New Roman" w:hAnsi="Times New Roman" w:cs="Times New Roman"/>
          <w:sz w:val="28"/>
          <w:szCs w:val="28"/>
        </w:rPr>
      </w:pPr>
      <w:r w:rsidRPr="00C40F50">
        <w:rPr>
          <w:rFonts w:ascii="Times New Roman" w:hAnsi="Times New Roman" w:cs="Times New Roman"/>
          <w:sz w:val="28"/>
          <w:szCs w:val="28"/>
        </w:rPr>
        <w:t>Le logo de la plateforme sera réalisé avec le logiciel Adobe Illustrator.</w:t>
      </w:r>
    </w:p>
    <w:p w14:paraId="6ACA7BA6" w14:textId="77777777" w:rsidR="00C40F50" w:rsidRPr="00C40F50" w:rsidRDefault="00C40F50" w:rsidP="00C40F50">
      <w:pPr>
        <w:numPr>
          <w:ilvl w:val="1"/>
          <w:numId w:val="19"/>
        </w:numPr>
        <w:tabs>
          <w:tab w:val="left" w:pos="5664"/>
        </w:tabs>
        <w:rPr>
          <w:rFonts w:ascii="Times New Roman" w:hAnsi="Times New Roman" w:cs="Times New Roman"/>
          <w:sz w:val="28"/>
          <w:szCs w:val="28"/>
        </w:rPr>
      </w:pPr>
      <w:r w:rsidRPr="00C40F50">
        <w:rPr>
          <w:rFonts w:ascii="Times New Roman" w:hAnsi="Times New Roman" w:cs="Times New Roman"/>
          <w:sz w:val="28"/>
          <w:szCs w:val="28"/>
        </w:rPr>
        <w:t>La charte graphique complète sera élaborée via le logiciel Adobe InDesign.</w:t>
      </w:r>
    </w:p>
    <w:p w14:paraId="74F675E1" w14:textId="77777777" w:rsidR="00C40F50" w:rsidRPr="00C40F50" w:rsidRDefault="00C40F50" w:rsidP="00C40F50">
      <w:pPr>
        <w:numPr>
          <w:ilvl w:val="0"/>
          <w:numId w:val="19"/>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Maquettage : </w:t>
      </w:r>
      <w:r w:rsidRPr="00C40F50">
        <w:rPr>
          <w:rFonts w:ascii="Times New Roman" w:hAnsi="Times New Roman" w:cs="Times New Roman"/>
          <w:sz w:val="28"/>
          <w:szCs w:val="28"/>
        </w:rPr>
        <w:t xml:space="preserve">La conception des interfaces (UI/UX) et les maquettes interactives seront réalisées sur la plateforme </w:t>
      </w:r>
      <w:proofErr w:type="spellStart"/>
      <w:r w:rsidRPr="00C40F50">
        <w:rPr>
          <w:rFonts w:ascii="Times New Roman" w:hAnsi="Times New Roman" w:cs="Times New Roman"/>
          <w:sz w:val="28"/>
          <w:szCs w:val="28"/>
        </w:rPr>
        <w:t>Figma</w:t>
      </w:r>
      <w:proofErr w:type="spellEnd"/>
      <w:r w:rsidRPr="00C40F50">
        <w:rPr>
          <w:rFonts w:ascii="Times New Roman" w:hAnsi="Times New Roman" w:cs="Times New Roman"/>
          <w:sz w:val="28"/>
          <w:szCs w:val="28"/>
        </w:rPr>
        <w:t>.</w:t>
      </w:r>
    </w:p>
    <w:p w14:paraId="2E152C34" w14:textId="77777777" w:rsidR="00C40F50" w:rsidRPr="00C40F50" w:rsidRDefault="00C40F50" w:rsidP="00C40F50">
      <w:pPr>
        <w:numPr>
          <w:ilvl w:val="0"/>
          <w:numId w:val="19"/>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Responsive Design : </w:t>
      </w:r>
      <w:r w:rsidRPr="00C40F50">
        <w:rPr>
          <w:rFonts w:ascii="Times New Roman" w:hAnsi="Times New Roman" w:cs="Times New Roman"/>
          <w:sz w:val="28"/>
          <w:szCs w:val="28"/>
        </w:rPr>
        <w:t>L'application doit offrir une expérience utilisateur homogène et optimale sur tous les formats d'écrans (smartphones et tablettes). L'adaptabilité doit être native, garantissant la lisibilité des éléments transactionnels sur les écrans de petite taille.</w:t>
      </w:r>
    </w:p>
    <w:p w14:paraId="7D4D9D48" w14:textId="77777777" w:rsidR="00C40F50" w:rsidRPr="00C40F50" w:rsidRDefault="00C40F50" w:rsidP="00C40F50">
      <w:pPr>
        <w:numPr>
          <w:ilvl w:val="0"/>
          <w:numId w:val="19"/>
        </w:numPr>
        <w:tabs>
          <w:tab w:val="left" w:pos="5664"/>
        </w:tabs>
        <w:rPr>
          <w:rFonts w:ascii="Times New Roman" w:hAnsi="Times New Roman" w:cs="Times New Roman"/>
          <w:sz w:val="28"/>
          <w:szCs w:val="28"/>
        </w:rPr>
      </w:pPr>
      <w:r w:rsidRPr="00C40F50">
        <w:rPr>
          <w:rFonts w:ascii="Times New Roman" w:hAnsi="Times New Roman" w:cs="Times New Roman"/>
          <w:b/>
          <w:bCs/>
          <w:sz w:val="28"/>
          <w:szCs w:val="28"/>
        </w:rPr>
        <w:t xml:space="preserve">Ressources externes </w:t>
      </w:r>
      <w:r w:rsidRPr="00C40F50">
        <w:rPr>
          <w:rFonts w:ascii="Times New Roman" w:hAnsi="Times New Roman" w:cs="Times New Roman"/>
          <w:sz w:val="28"/>
          <w:szCs w:val="28"/>
        </w:rPr>
        <w:t xml:space="preserve">: Le processus de conception pourra également s'appuyer sur des ressources complémentaires provenant de sites spécialisés, dont le choix final sera déterminé ultérieurement par </w:t>
      </w:r>
      <w:proofErr w:type="spellStart"/>
      <w:r w:rsidRPr="00C40F50">
        <w:rPr>
          <w:rFonts w:ascii="Times New Roman" w:hAnsi="Times New Roman" w:cs="Times New Roman"/>
          <w:sz w:val="28"/>
          <w:szCs w:val="28"/>
        </w:rPr>
        <w:t>Bénidev</w:t>
      </w:r>
      <w:proofErr w:type="spellEnd"/>
      <w:r w:rsidRPr="00C40F50">
        <w:rPr>
          <w:rFonts w:ascii="Times New Roman" w:hAnsi="Times New Roman" w:cs="Times New Roman"/>
          <w:sz w:val="28"/>
          <w:szCs w:val="28"/>
        </w:rPr>
        <w:t xml:space="preserve"> Studio.</w:t>
      </w:r>
    </w:p>
    <w:p w14:paraId="54852CAD" w14:textId="77777777" w:rsidR="007049C9" w:rsidRPr="007049C9" w:rsidRDefault="007049C9" w:rsidP="007049C9">
      <w:pPr>
        <w:tabs>
          <w:tab w:val="left" w:pos="5664"/>
        </w:tabs>
        <w:rPr>
          <w:rFonts w:ascii="Times New Roman" w:hAnsi="Times New Roman" w:cs="Times New Roman"/>
          <w:b/>
          <w:bCs/>
          <w:sz w:val="28"/>
          <w:szCs w:val="28"/>
        </w:rPr>
      </w:pPr>
      <w:r w:rsidRPr="007049C9">
        <w:rPr>
          <w:rFonts w:ascii="Times New Roman" w:hAnsi="Times New Roman" w:cs="Times New Roman"/>
          <w:b/>
          <w:bCs/>
          <w:sz w:val="28"/>
          <w:szCs w:val="28"/>
        </w:rPr>
        <w:lastRenderedPageBreak/>
        <w:t>3.2. Contraintes de sécurité</w:t>
      </w:r>
    </w:p>
    <w:p w14:paraId="140FC9E2" w14:textId="77777777" w:rsidR="007049C9" w:rsidRPr="007049C9" w:rsidRDefault="007049C9" w:rsidP="007049C9">
      <w:pPr>
        <w:numPr>
          <w:ilvl w:val="0"/>
          <w:numId w:val="17"/>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Données personnelles :</w:t>
      </w:r>
      <w:r w:rsidRPr="007049C9">
        <w:rPr>
          <w:rFonts w:ascii="Times New Roman" w:hAnsi="Times New Roman" w:cs="Times New Roman"/>
          <w:sz w:val="28"/>
          <w:szCs w:val="28"/>
        </w:rPr>
        <w:t xml:space="preserve"> Conformité stricte avec les réglementations en vigueur sur la protection des données à caractère personnel. Les informations des utilisateurs doivent être traitées avec une confidentialité totale.</w:t>
      </w:r>
    </w:p>
    <w:p w14:paraId="3CC09F32" w14:textId="77777777" w:rsidR="007049C9" w:rsidRPr="007049C9" w:rsidRDefault="007049C9" w:rsidP="007049C9">
      <w:pPr>
        <w:numPr>
          <w:ilvl w:val="0"/>
          <w:numId w:val="17"/>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Protocoles de chiffrement :</w:t>
      </w:r>
      <w:r w:rsidRPr="007049C9">
        <w:rPr>
          <w:rFonts w:ascii="Times New Roman" w:hAnsi="Times New Roman" w:cs="Times New Roman"/>
          <w:sz w:val="28"/>
          <w:szCs w:val="28"/>
        </w:rPr>
        <w:t xml:space="preserve"> L'ensemble des données sensibles (identifiants, PIN, soldes, transactions) doit être chiffré au repos et en transit (TLS 1.3 minimum).</w:t>
      </w:r>
    </w:p>
    <w:p w14:paraId="44A80E91" w14:textId="77777777" w:rsidR="007049C9" w:rsidRPr="007049C9" w:rsidRDefault="007049C9" w:rsidP="007049C9">
      <w:pPr>
        <w:numPr>
          <w:ilvl w:val="0"/>
          <w:numId w:val="17"/>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Sauvegardes :</w:t>
      </w:r>
      <w:r w:rsidRPr="007049C9">
        <w:rPr>
          <w:rFonts w:ascii="Times New Roman" w:hAnsi="Times New Roman" w:cs="Times New Roman"/>
          <w:sz w:val="28"/>
          <w:szCs w:val="28"/>
        </w:rPr>
        <w:t xml:space="preserve"> Mise en place d'une politique de sauvegarde automatisée et redondante des bases de données SQL. Les procédures de restauration doivent être testées périodiquement pour garantir la continuité du service en cas d'incident majeur.</w:t>
      </w:r>
    </w:p>
    <w:p w14:paraId="7E439C80" w14:textId="77777777" w:rsidR="007049C9" w:rsidRPr="007049C9" w:rsidRDefault="007049C9" w:rsidP="007049C9">
      <w:pPr>
        <w:tabs>
          <w:tab w:val="left" w:pos="5664"/>
        </w:tabs>
        <w:rPr>
          <w:rFonts w:ascii="Times New Roman" w:hAnsi="Times New Roman" w:cs="Times New Roman"/>
          <w:b/>
          <w:bCs/>
          <w:sz w:val="28"/>
          <w:szCs w:val="28"/>
        </w:rPr>
      </w:pPr>
      <w:r w:rsidRPr="007049C9">
        <w:rPr>
          <w:rFonts w:ascii="Times New Roman" w:hAnsi="Times New Roman" w:cs="Times New Roman"/>
          <w:b/>
          <w:bCs/>
          <w:sz w:val="28"/>
          <w:szCs w:val="28"/>
        </w:rPr>
        <w:t>3.3. Contraintes de performance</w:t>
      </w:r>
    </w:p>
    <w:p w14:paraId="02D7D3D0" w14:textId="77777777" w:rsidR="007049C9" w:rsidRPr="007049C9" w:rsidRDefault="007049C9" w:rsidP="007049C9">
      <w:pPr>
        <w:numPr>
          <w:ilvl w:val="0"/>
          <w:numId w:val="18"/>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Temps de chargement :</w:t>
      </w:r>
      <w:r w:rsidRPr="007049C9">
        <w:rPr>
          <w:rFonts w:ascii="Times New Roman" w:hAnsi="Times New Roman" w:cs="Times New Roman"/>
          <w:sz w:val="28"/>
          <w:szCs w:val="28"/>
        </w:rPr>
        <w:t xml:space="preserve"> La plateforme doit présenter une réactivité optimale. Le temps de réponse de l'interface (hors temps de traitement des APIs tierces) ne doit pas excéder 2 secondes.</w:t>
      </w:r>
    </w:p>
    <w:p w14:paraId="2CE58909" w14:textId="77777777" w:rsidR="007049C9" w:rsidRPr="007049C9" w:rsidRDefault="007049C9" w:rsidP="007049C9">
      <w:pPr>
        <w:numPr>
          <w:ilvl w:val="0"/>
          <w:numId w:val="18"/>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Scalabilité et charge :</w:t>
      </w:r>
      <w:r w:rsidRPr="007049C9">
        <w:rPr>
          <w:rFonts w:ascii="Times New Roman" w:hAnsi="Times New Roman" w:cs="Times New Roman"/>
          <w:sz w:val="28"/>
          <w:szCs w:val="28"/>
        </w:rPr>
        <w:t xml:space="preserve"> Le système devra être dimensionné pour supporter une montée en charge progressive, avec une capacité minimale de gestion de [X] utilisateurs simultanés sans dégradation notable des performances.</w:t>
      </w:r>
    </w:p>
    <w:p w14:paraId="7CC6FA21" w14:textId="77777777" w:rsidR="007049C9" w:rsidRPr="007049C9" w:rsidRDefault="007049C9" w:rsidP="007049C9">
      <w:pPr>
        <w:numPr>
          <w:ilvl w:val="0"/>
          <w:numId w:val="18"/>
        </w:numPr>
        <w:tabs>
          <w:tab w:val="left" w:pos="5664"/>
        </w:tabs>
        <w:rPr>
          <w:rFonts w:ascii="Times New Roman" w:hAnsi="Times New Roman" w:cs="Times New Roman"/>
          <w:sz w:val="28"/>
          <w:szCs w:val="28"/>
        </w:rPr>
      </w:pPr>
      <w:r w:rsidRPr="007049C9">
        <w:rPr>
          <w:rFonts w:ascii="Times New Roman" w:hAnsi="Times New Roman" w:cs="Times New Roman"/>
          <w:b/>
          <w:bCs/>
          <w:sz w:val="28"/>
          <w:szCs w:val="28"/>
        </w:rPr>
        <w:t>Optimisation réseau :</w:t>
      </w:r>
      <w:r w:rsidRPr="007049C9">
        <w:rPr>
          <w:rFonts w:ascii="Times New Roman" w:hAnsi="Times New Roman" w:cs="Times New Roman"/>
          <w:sz w:val="28"/>
          <w:szCs w:val="28"/>
        </w:rPr>
        <w:t xml:space="preserve"> Compte tenu du mode "offline" souhaité et de la variabilité des réseaux mobiles au Bénin, le code </w:t>
      </w:r>
      <w:proofErr w:type="spellStart"/>
      <w:r w:rsidRPr="007049C9">
        <w:rPr>
          <w:rFonts w:ascii="Times New Roman" w:hAnsi="Times New Roman" w:cs="Times New Roman"/>
          <w:sz w:val="28"/>
          <w:szCs w:val="28"/>
        </w:rPr>
        <w:t>front-end</w:t>
      </w:r>
      <w:proofErr w:type="spellEnd"/>
      <w:r w:rsidRPr="007049C9">
        <w:rPr>
          <w:rFonts w:ascii="Times New Roman" w:hAnsi="Times New Roman" w:cs="Times New Roman"/>
          <w:sz w:val="28"/>
          <w:szCs w:val="28"/>
        </w:rPr>
        <w:t xml:space="preserve"> (Vue.js) doit être optimisé (</w:t>
      </w:r>
      <w:proofErr w:type="spellStart"/>
      <w:r w:rsidRPr="007049C9">
        <w:rPr>
          <w:rFonts w:ascii="Times New Roman" w:hAnsi="Times New Roman" w:cs="Times New Roman"/>
          <w:sz w:val="28"/>
          <w:szCs w:val="28"/>
        </w:rPr>
        <w:t>lazy</w:t>
      </w:r>
      <w:proofErr w:type="spellEnd"/>
      <w:r w:rsidRPr="007049C9">
        <w:rPr>
          <w:rFonts w:ascii="Times New Roman" w:hAnsi="Times New Roman" w:cs="Times New Roman"/>
          <w:sz w:val="28"/>
          <w:szCs w:val="28"/>
        </w:rPr>
        <w:t xml:space="preserve"> </w:t>
      </w:r>
      <w:proofErr w:type="spellStart"/>
      <w:r w:rsidRPr="007049C9">
        <w:rPr>
          <w:rFonts w:ascii="Times New Roman" w:hAnsi="Times New Roman" w:cs="Times New Roman"/>
          <w:sz w:val="28"/>
          <w:szCs w:val="28"/>
        </w:rPr>
        <w:t>loading</w:t>
      </w:r>
      <w:proofErr w:type="spellEnd"/>
      <w:r w:rsidRPr="007049C9">
        <w:rPr>
          <w:rFonts w:ascii="Times New Roman" w:hAnsi="Times New Roman" w:cs="Times New Roman"/>
          <w:sz w:val="28"/>
          <w:szCs w:val="28"/>
        </w:rPr>
        <w:t>, minification) pour minimiser la consommation de données lors du chargement initial de l'application.</w:t>
      </w:r>
    </w:p>
    <w:p w14:paraId="59B33F10" w14:textId="105D7CBA" w:rsidR="00516826" w:rsidRPr="00B4431F" w:rsidRDefault="00516826" w:rsidP="00516826">
      <w:pPr>
        <w:tabs>
          <w:tab w:val="left" w:pos="5664"/>
        </w:tabs>
        <w:rPr>
          <w:rFonts w:ascii="Times New Roman" w:hAnsi="Times New Roman" w:cs="Times New Roman"/>
          <w:sz w:val="28"/>
          <w:szCs w:val="28"/>
        </w:rPr>
      </w:pPr>
      <w:r w:rsidRPr="00B4431F">
        <w:rPr>
          <w:rFonts w:ascii="Times New Roman" w:hAnsi="Times New Roman" w:cs="Times New Roman"/>
          <w:sz w:val="28"/>
          <w:szCs w:val="28"/>
        </w:rPr>
        <w:tab/>
      </w:r>
    </w:p>
    <w:sectPr w:rsidR="00516826" w:rsidRPr="00B443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43E"/>
    <w:multiLevelType w:val="multilevel"/>
    <w:tmpl w:val="3FE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03808"/>
    <w:multiLevelType w:val="multilevel"/>
    <w:tmpl w:val="A40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1CBA"/>
    <w:multiLevelType w:val="multilevel"/>
    <w:tmpl w:val="771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929FE"/>
    <w:multiLevelType w:val="multilevel"/>
    <w:tmpl w:val="5904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37254"/>
    <w:multiLevelType w:val="multilevel"/>
    <w:tmpl w:val="ABF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A1A9D"/>
    <w:multiLevelType w:val="multilevel"/>
    <w:tmpl w:val="7BD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F7BB9"/>
    <w:multiLevelType w:val="multilevel"/>
    <w:tmpl w:val="8E8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F25BC"/>
    <w:multiLevelType w:val="multilevel"/>
    <w:tmpl w:val="BA66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E7508"/>
    <w:multiLevelType w:val="multilevel"/>
    <w:tmpl w:val="24C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24D88"/>
    <w:multiLevelType w:val="multilevel"/>
    <w:tmpl w:val="614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C500C"/>
    <w:multiLevelType w:val="multilevel"/>
    <w:tmpl w:val="374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C68B0"/>
    <w:multiLevelType w:val="multilevel"/>
    <w:tmpl w:val="F74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0503F"/>
    <w:multiLevelType w:val="multilevel"/>
    <w:tmpl w:val="78E8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A3747"/>
    <w:multiLevelType w:val="multilevel"/>
    <w:tmpl w:val="C970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31D16"/>
    <w:multiLevelType w:val="multilevel"/>
    <w:tmpl w:val="3B72D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C0873"/>
    <w:multiLevelType w:val="multilevel"/>
    <w:tmpl w:val="BAFAA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8351E"/>
    <w:multiLevelType w:val="multilevel"/>
    <w:tmpl w:val="1E4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E0AC1"/>
    <w:multiLevelType w:val="multilevel"/>
    <w:tmpl w:val="81C8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5196C"/>
    <w:multiLevelType w:val="multilevel"/>
    <w:tmpl w:val="FB2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F234E"/>
    <w:multiLevelType w:val="multilevel"/>
    <w:tmpl w:val="4C7E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86017">
    <w:abstractNumId w:val="8"/>
  </w:num>
  <w:num w:numId="2" w16cid:durableId="807749489">
    <w:abstractNumId w:val="6"/>
  </w:num>
  <w:num w:numId="3" w16cid:durableId="1630624257">
    <w:abstractNumId w:val="16"/>
  </w:num>
  <w:num w:numId="4" w16cid:durableId="1807703937">
    <w:abstractNumId w:val="13"/>
  </w:num>
  <w:num w:numId="5" w16cid:durableId="1087651393">
    <w:abstractNumId w:val="15"/>
  </w:num>
  <w:num w:numId="6" w16cid:durableId="1023701069">
    <w:abstractNumId w:val="18"/>
  </w:num>
  <w:num w:numId="7" w16cid:durableId="1862936313">
    <w:abstractNumId w:val="11"/>
  </w:num>
  <w:num w:numId="8" w16cid:durableId="618296639">
    <w:abstractNumId w:val="17"/>
  </w:num>
  <w:num w:numId="9" w16cid:durableId="1256326948">
    <w:abstractNumId w:val="9"/>
  </w:num>
  <w:num w:numId="10" w16cid:durableId="2100564112">
    <w:abstractNumId w:val="3"/>
  </w:num>
  <w:num w:numId="11" w16cid:durableId="1728216010">
    <w:abstractNumId w:val="14"/>
  </w:num>
  <w:num w:numId="12" w16cid:durableId="790827212">
    <w:abstractNumId w:val="1"/>
  </w:num>
  <w:num w:numId="13" w16cid:durableId="286550951">
    <w:abstractNumId w:val="0"/>
  </w:num>
  <w:num w:numId="14" w16cid:durableId="1201355688">
    <w:abstractNumId w:val="10"/>
  </w:num>
  <w:num w:numId="15" w16cid:durableId="588197414">
    <w:abstractNumId w:val="12"/>
  </w:num>
  <w:num w:numId="16" w16cid:durableId="1792243156">
    <w:abstractNumId w:val="2"/>
  </w:num>
  <w:num w:numId="17" w16cid:durableId="668564261">
    <w:abstractNumId w:val="5"/>
  </w:num>
  <w:num w:numId="18" w16cid:durableId="1273055763">
    <w:abstractNumId w:val="4"/>
  </w:num>
  <w:num w:numId="19" w16cid:durableId="817721773">
    <w:abstractNumId w:val="19"/>
  </w:num>
  <w:num w:numId="20" w16cid:durableId="10020020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3"/>
    <w:rsid w:val="00282CF5"/>
    <w:rsid w:val="002B08B3"/>
    <w:rsid w:val="00516826"/>
    <w:rsid w:val="005447D4"/>
    <w:rsid w:val="00597E72"/>
    <w:rsid w:val="006F04BF"/>
    <w:rsid w:val="007049C9"/>
    <w:rsid w:val="00B4431F"/>
    <w:rsid w:val="00C40F50"/>
    <w:rsid w:val="00D57D4D"/>
    <w:rsid w:val="00D6295E"/>
    <w:rsid w:val="00DC51B3"/>
    <w:rsid w:val="00F25F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3954"/>
  <w15:chartTrackingRefBased/>
  <w15:docId w15:val="{4C5E1F27-576F-4D3E-BC45-CBCD42A9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08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B08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B08B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B08B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B08B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B08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08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08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08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08B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B08B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B08B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B08B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B08B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B08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08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08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08B3"/>
    <w:rPr>
      <w:rFonts w:eastAsiaTheme="majorEastAsia" w:cstheme="majorBidi"/>
      <w:color w:val="272727" w:themeColor="text1" w:themeTint="D8"/>
    </w:rPr>
  </w:style>
  <w:style w:type="paragraph" w:styleId="Titre">
    <w:name w:val="Title"/>
    <w:basedOn w:val="Normal"/>
    <w:next w:val="Normal"/>
    <w:link w:val="TitreCar"/>
    <w:uiPriority w:val="10"/>
    <w:qFormat/>
    <w:rsid w:val="002B0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08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08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08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08B3"/>
    <w:pPr>
      <w:spacing w:before="160"/>
      <w:jc w:val="center"/>
    </w:pPr>
    <w:rPr>
      <w:i/>
      <w:iCs/>
      <w:color w:val="404040" w:themeColor="text1" w:themeTint="BF"/>
    </w:rPr>
  </w:style>
  <w:style w:type="character" w:customStyle="1" w:styleId="CitationCar">
    <w:name w:val="Citation Car"/>
    <w:basedOn w:val="Policepardfaut"/>
    <w:link w:val="Citation"/>
    <w:uiPriority w:val="29"/>
    <w:rsid w:val="002B08B3"/>
    <w:rPr>
      <w:i/>
      <w:iCs/>
      <w:color w:val="404040" w:themeColor="text1" w:themeTint="BF"/>
    </w:rPr>
  </w:style>
  <w:style w:type="paragraph" w:styleId="Paragraphedeliste">
    <w:name w:val="List Paragraph"/>
    <w:basedOn w:val="Normal"/>
    <w:uiPriority w:val="34"/>
    <w:qFormat/>
    <w:rsid w:val="002B08B3"/>
    <w:pPr>
      <w:ind w:left="720"/>
      <w:contextualSpacing/>
    </w:pPr>
  </w:style>
  <w:style w:type="character" w:styleId="Accentuationintense">
    <w:name w:val="Intense Emphasis"/>
    <w:basedOn w:val="Policepardfaut"/>
    <w:uiPriority w:val="21"/>
    <w:qFormat/>
    <w:rsid w:val="002B08B3"/>
    <w:rPr>
      <w:i/>
      <w:iCs/>
      <w:color w:val="2F5496" w:themeColor="accent1" w:themeShade="BF"/>
    </w:rPr>
  </w:style>
  <w:style w:type="paragraph" w:styleId="Citationintense">
    <w:name w:val="Intense Quote"/>
    <w:basedOn w:val="Normal"/>
    <w:next w:val="Normal"/>
    <w:link w:val="CitationintenseCar"/>
    <w:uiPriority w:val="30"/>
    <w:qFormat/>
    <w:rsid w:val="002B0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B08B3"/>
    <w:rPr>
      <w:i/>
      <w:iCs/>
      <w:color w:val="2F5496" w:themeColor="accent1" w:themeShade="BF"/>
    </w:rPr>
  </w:style>
  <w:style w:type="character" w:styleId="Rfrenceintense">
    <w:name w:val="Intense Reference"/>
    <w:basedOn w:val="Policepardfaut"/>
    <w:uiPriority w:val="32"/>
    <w:qFormat/>
    <w:rsid w:val="002B08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2542</Words>
  <Characters>13984</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Aleck HACHEME</dc:creator>
  <cp:keywords/>
  <dc:description/>
  <cp:lastModifiedBy>Aleck HACHEME</cp:lastModifiedBy>
  <cp:revision>3</cp:revision>
  <dcterms:created xsi:type="dcterms:W3CDTF">2026-07-02T19:25:00Z</dcterms:created>
  <dcterms:modified xsi:type="dcterms:W3CDTF">2026-07-02T21:22:00Z</dcterms:modified>
</cp:coreProperties>
</file>