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71018960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9151CE4" w14:textId="72FCE47A" w:rsidR="00C26A30" w:rsidRDefault="00C26A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15DBFD" wp14:editId="5AA5696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77622A29C0F484A9E0B2D41DF244B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022C9F" w14:textId="5C70B393" w:rsidR="00C26A30" w:rsidRDefault="003F2B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EXECUTIVE SUMMARY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7B3EA1021AA04476934497F533E72C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76A8C7" w14:textId="5E456CB8" w:rsidR="00C26A30" w:rsidRDefault="003F2BF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3F2BF3">
                <w:rPr>
                  <w:color w:val="4472C4" w:themeColor="accent1"/>
                  <w:sz w:val="36"/>
                  <w:szCs w:val="36"/>
                </w:rPr>
                <w:t>FOR COMPANY XYZ</w:t>
              </w:r>
            </w:p>
          </w:sdtContent>
        </w:sdt>
        <w:p w14:paraId="5335AC0A" w14:textId="65DBAFB0" w:rsidR="00C26A30" w:rsidRDefault="00C26A3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547696" wp14:editId="06F9E87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E8AE52" w14:textId="6DE904D6" w:rsidR="00E32A7E" w:rsidRPr="003F2BF3" w:rsidRDefault="003F2BF3" w:rsidP="003F2BF3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C87A5E" wp14:editId="0894FD2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488950"/>
                    <wp:effectExtent l="0" t="0" r="2540" b="635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88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9B46C4" w14:textId="0AFB9871" w:rsidR="00C26A30" w:rsidRDefault="003F2B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F2BF3">
                                      <w:rPr>
                                        <w:caps/>
                                        <w:color w:val="4472C4" w:themeColor="accent1"/>
                                      </w:rPr>
                                      <w:t>June 9, 2021</w:t>
                                    </w:r>
                                  </w:p>
                                </w:sdtContent>
                              </w:sdt>
                              <w:p w14:paraId="433A27C9" w14:textId="1D910892" w:rsidR="00C26A30" w:rsidRDefault="00C26A30" w:rsidP="003F2BF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F2BF3" w:rsidRPr="003F2BF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AUTHOR: OLUWASEYI SALAMI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87A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38.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9B46C4" w14:textId="0AFB9871" w:rsidR="00C26A30" w:rsidRDefault="003F2B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F2BF3">
                                <w:rPr>
                                  <w:caps/>
                                  <w:color w:val="4472C4" w:themeColor="accent1"/>
                                </w:rPr>
                                <w:t>June 9, 2021</w:t>
                              </w:r>
                            </w:p>
                          </w:sdtContent>
                        </w:sdt>
                        <w:p w14:paraId="433A27C9" w14:textId="1D910892" w:rsidR="00C26A30" w:rsidRDefault="00C26A30" w:rsidP="003F2BF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F2BF3" w:rsidRPr="003F2BF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AUTHOR: OLUWASEYI SALAMI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26A30">
            <w:br w:type="page"/>
          </w:r>
        </w:p>
      </w:sdtContent>
    </w:sdt>
    <w:p w14:paraId="03130E07" w14:textId="494D143C" w:rsidR="00FB65FD" w:rsidRDefault="00FB65FD" w:rsidP="00FB65F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INTRODUCTION</w:t>
      </w:r>
    </w:p>
    <w:p w14:paraId="4FC99768" w14:textId="771019AA" w:rsidR="00BB2B8B" w:rsidRDefault="00FB65FD" w:rsidP="00FB65F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Your company </w:t>
      </w:r>
      <w:r w:rsidR="00BB2B8B">
        <w:rPr>
          <w:rFonts w:ascii="Segoe UI" w:hAnsi="Segoe UI" w:cs="Segoe UI"/>
          <w:sz w:val="21"/>
          <w:szCs w:val="21"/>
          <w:shd w:val="clear" w:color="auto" w:fill="FFFFFF"/>
        </w:rPr>
        <w:t xml:space="preserve">owns a supermarket chain across the country. Each major branch, located in 3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major </w:t>
      </w:r>
      <w:r w:rsidR="00BB2B8B">
        <w:rPr>
          <w:rFonts w:ascii="Segoe UI" w:hAnsi="Segoe UI" w:cs="Segoe UI"/>
          <w:sz w:val="21"/>
          <w:szCs w:val="21"/>
          <w:shd w:val="clear" w:color="auto" w:fill="FFFFFF"/>
        </w:rPr>
        <w:t>cities across the country, recorded sales information for 3 months to help understand sales trends and determine its growth due to the rise in supermarket competition.</w:t>
      </w:r>
    </w:p>
    <w:p w14:paraId="3FB59362" w14:textId="0387E602" w:rsidR="00C6460F" w:rsidRDefault="00C6460F" w:rsidP="00FB65F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6460F">
        <w:rPr>
          <w:rFonts w:ascii="Segoe UI" w:hAnsi="Segoe UI" w:cs="Segoe UI"/>
          <w:sz w:val="21"/>
          <w:szCs w:val="21"/>
          <w:shd w:val="clear" w:color="auto" w:fill="FFFFFF"/>
        </w:rPr>
        <w:t xml:space="preserve">I will analyze this data set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attempt to extract</w:t>
      </w:r>
      <w:r w:rsidRPr="00C6460F">
        <w:rPr>
          <w:rFonts w:ascii="Segoe UI" w:hAnsi="Segoe UI" w:cs="Segoe UI"/>
          <w:sz w:val="21"/>
          <w:szCs w:val="21"/>
          <w:shd w:val="clear" w:color="auto" w:fill="FFFFFF"/>
        </w:rPr>
        <w:t xml:space="preserve"> valuable insights for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your</w:t>
      </w:r>
      <w:r w:rsidRPr="00C6460F">
        <w:rPr>
          <w:rFonts w:ascii="Segoe UI" w:hAnsi="Segoe UI" w:cs="Segoe UI"/>
          <w:sz w:val="21"/>
          <w:szCs w:val="21"/>
          <w:shd w:val="clear" w:color="auto" w:fill="FFFFFF"/>
        </w:rPr>
        <w:t xml:space="preserve"> company.</w:t>
      </w:r>
    </w:p>
    <w:p w14:paraId="6DA9EC03" w14:textId="77777777" w:rsidR="008B6AF7" w:rsidRDefault="008B6AF7" w:rsidP="00FB65F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88AF914" w14:textId="34FD8244" w:rsidR="00C6460F" w:rsidRDefault="00C6460F" w:rsidP="00C6460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ANALYSIS STEPS</w:t>
      </w:r>
    </w:p>
    <w:p w14:paraId="04F49A7B" w14:textId="3006A8D3" w:rsidR="00C6460F" w:rsidRDefault="00C6460F" w:rsidP="00C6460F">
      <w:r>
        <w:t xml:space="preserve">1. </w:t>
      </w:r>
      <w:r>
        <w:t>C</w:t>
      </w:r>
      <w:r>
        <w:t>ombining files from each of the branches into a single data set.</w:t>
      </w:r>
    </w:p>
    <w:p w14:paraId="71CEB5DA" w14:textId="53790D3B" w:rsidR="00C6460F" w:rsidRDefault="00C6460F" w:rsidP="00C6460F">
      <w:r>
        <w:t>2. Data exploration</w:t>
      </w:r>
      <w:r>
        <w:t xml:space="preserve">. </w:t>
      </w:r>
    </w:p>
    <w:p w14:paraId="42058DC4" w14:textId="016D26E0" w:rsidR="00C6460F" w:rsidRDefault="00C6460F" w:rsidP="00C6460F">
      <w:r>
        <w:t xml:space="preserve">3. </w:t>
      </w:r>
      <w:r>
        <w:t>Data cleaning and formatting.</w:t>
      </w:r>
    </w:p>
    <w:p w14:paraId="0DA3A3BC" w14:textId="57603102" w:rsidR="00C6460F" w:rsidRDefault="00C6460F" w:rsidP="00C6460F">
      <w:r>
        <w:t xml:space="preserve">4. Extracting </w:t>
      </w:r>
      <w:r>
        <w:t>and grouping extracted information based according to similar categories</w:t>
      </w:r>
      <w:r>
        <w:t>.</w:t>
      </w:r>
    </w:p>
    <w:p w14:paraId="7C7B4BBB" w14:textId="65FD7091" w:rsidR="00C6460F" w:rsidRDefault="00C6460F" w:rsidP="00C6460F">
      <w:r>
        <w:t xml:space="preserve">5. </w:t>
      </w:r>
      <w:r>
        <w:t>Data visualization</w:t>
      </w:r>
      <w:r>
        <w:t>.</w:t>
      </w:r>
    </w:p>
    <w:p w14:paraId="0094DF58" w14:textId="77777777" w:rsidR="008B6AF7" w:rsidRDefault="008B6AF7" w:rsidP="00C6460F"/>
    <w:p w14:paraId="2BF89946" w14:textId="3F29BCDE" w:rsidR="00C6460F" w:rsidRDefault="00BC0165" w:rsidP="00C6460F">
      <w:pPr>
        <w:pStyle w:val="Heading1"/>
      </w:pPr>
      <w:r>
        <w:t>INSIGHTS</w:t>
      </w:r>
    </w:p>
    <w:p w14:paraId="1D7CBEF2" w14:textId="57944D9E" w:rsidR="00BC0165" w:rsidRDefault="00BC0165" w:rsidP="00BC0165">
      <w:pPr>
        <w:pStyle w:val="ListParagraph"/>
        <w:numPr>
          <w:ilvl w:val="0"/>
          <w:numId w:val="1"/>
        </w:numPr>
      </w:pPr>
      <w:r w:rsidRPr="00BC0165">
        <w:rPr>
          <w:b/>
          <w:bCs/>
        </w:rPr>
        <w:t>Fashion accessories</w:t>
      </w:r>
      <w:r>
        <w:t xml:space="preserve"> were the most patronized products while </w:t>
      </w:r>
      <w:proofErr w:type="spellStart"/>
      <w:r w:rsidRPr="00BC0165">
        <w:rPr>
          <w:b/>
          <w:bCs/>
        </w:rPr>
        <w:t>Epay</w:t>
      </w:r>
      <w:proofErr w:type="spellEnd"/>
      <w:r>
        <w:t xml:space="preserve"> was the most used payment channel.</w:t>
      </w:r>
    </w:p>
    <w:p w14:paraId="55B61CEF" w14:textId="6A48D057" w:rsidR="00BC0165" w:rsidRDefault="00BC0165" w:rsidP="008B6AF7">
      <w:pPr>
        <w:pStyle w:val="ListParagraph"/>
        <w:numPr>
          <w:ilvl w:val="0"/>
          <w:numId w:val="1"/>
        </w:numPr>
      </w:pPr>
      <w:r>
        <w:t xml:space="preserve">The city with the highest gross income is </w:t>
      </w:r>
      <w:r w:rsidRPr="008B6AF7">
        <w:rPr>
          <w:b/>
          <w:bCs/>
        </w:rPr>
        <w:t>Port Harcourt</w:t>
      </w:r>
      <w:r>
        <w:t xml:space="preserve"> with total gross income of </w:t>
      </w:r>
      <w:r w:rsidRPr="008B6AF7">
        <w:rPr>
          <w:b/>
          <w:bCs/>
        </w:rPr>
        <w:t>#1895463.54</w:t>
      </w:r>
      <w:r>
        <w:t>.</w:t>
      </w:r>
    </w:p>
    <w:p w14:paraId="4680E08E" w14:textId="3A67345D" w:rsidR="00BC0165" w:rsidRDefault="00BC0165" w:rsidP="00BC0165">
      <w:pPr>
        <w:pStyle w:val="ListParagraph"/>
        <w:numPr>
          <w:ilvl w:val="0"/>
          <w:numId w:val="1"/>
        </w:numPr>
      </w:pPr>
      <w:r>
        <w:t xml:space="preserve">The Port Harcourt branch has the highest mean unit price, mean quantity </w:t>
      </w:r>
      <w:r>
        <w:t>and mean</w:t>
      </w:r>
      <w:r>
        <w:t xml:space="preserve"> ratings.</w:t>
      </w:r>
    </w:p>
    <w:p w14:paraId="5933785C" w14:textId="7694EEF0" w:rsidR="00BC0165" w:rsidRDefault="00BC0165" w:rsidP="00BC0165">
      <w:pPr>
        <w:pStyle w:val="ListParagraph"/>
        <w:numPr>
          <w:ilvl w:val="0"/>
          <w:numId w:val="1"/>
        </w:numPr>
      </w:pPr>
      <w:r>
        <w:t>There's a striking preference for cash payment among buyers of electronic accessories.</w:t>
      </w:r>
    </w:p>
    <w:p w14:paraId="269D33EB" w14:textId="7E4007A7" w:rsidR="00BC0165" w:rsidRDefault="00BC0165" w:rsidP="00BC0165">
      <w:pPr>
        <w:pStyle w:val="ListParagraph"/>
        <w:numPr>
          <w:ilvl w:val="0"/>
          <w:numId w:val="1"/>
        </w:numPr>
      </w:pPr>
      <w:r>
        <w:t xml:space="preserve">Fashion accessories and home and lifestyle categories also show relative customer preference for payment using </w:t>
      </w:r>
      <w:proofErr w:type="spellStart"/>
      <w:r>
        <w:t>Epay</w:t>
      </w:r>
      <w:proofErr w:type="spellEnd"/>
      <w:r>
        <w:t>.</w:t>
      </w:r>
    </w:p>
    <w:p w14:paraId="77DD97AF" w14:textId="5BA5AF39" w:rsidR="00BC0165" w:rsidRDefault="00BC0165" w:rsidP="00BC0165">
      <w:pPr>
        <w:pStyle w:val="ListParagraph"/>
        <w:numPr>
          <w:ilvl w:val="0"/>
          <w:numId w:val="1"/>
        </w:numPr>
      </w:pPr>
      <w:r>
        <w:t xml:space="preserve">There's a relative preference for </w:t>
      </w:r>
      <w:proofErr w:type="spellStart"/>
      <w:r>
        <w:t>Epay</w:t>
      </w:r>
      <w:proofErr w:type="spellEnd"/>
      <w:r>
        <w:t xml:space="preserve"> at the Lagos branch but cash at the Port Harcourt branch</w:t>
      </w:r>
      <w:r>
        <w:t>.</w:t>
      </w:r>
    </w:p>
    <w:p w14:paraId="0B110233" w14:textId="14B0BF40" w:rsidR="00BC0165" w:rsidRDefault="00BC0165" w:rsidP="00BC0165">
      <w:pPr>
        <w:pStyle w:val="ListParagraph"/>
        <w:numPr>
          <w:ilvl w:val="0"/>
          <w:numId w:val="1"/>
        </w:numPr>
      </w:pPr>
      <w:r>
        <w:t>Females buy and spend relatively more on food &amp; beverages as well as home &amp; lifestyle products while males spend relatively more on health &amp; beauty products</w:t>
      </w:r>
      <w:r>
        <w:t>.</w:t>
      </w:r>
    </w:p>
    <w:p w14:paraId="268E081D" w14:textId="776FBCF3" w:rsidR="00BC0165" w:rsidRDefault="00BC0165" w:rsidP="00BC0165">
      <w:pPr>
        <w:pStyle w:val="ListParagraph"/>
        <w:numPr>
          <w:ilvl w:val="0"/>
          <w:numId w:val="1"/>
        </w:numPr>
      </w:pPr>
      <w:r>
        <w:t>Majority of shoppers spend 100,000 or less</w:t>
      </w:r>
      <w:r>
        <w:t>.</w:t>
      </w:r>
    </w:p>
    <w:p w14:paraId="50739AA3" w14:textId="7646C0C4" w:rsidR="008B6AF7" w:rsidRDefault="00BC0165" w:rsidP="007927E9">
      <w:pPr>
        <w:pStyle w:val="ListParagraph"/>
        <w:numPr>
          <w:ilvl w:val="0"/>
          <w:numId w:val="1"/>
        </w:numPr>
      </w:pPr>
      <w:r>
        <w:t>Product categories with the lowest unit price were on average purchased more; a</w:t>
      </w:r>
      <w:r>
        <w:t xml:space="preserve"> pertinent</w:t>
      </w:r>
      <w:r>
        <w:t xml:space="preserve"> example is the electronic accessories product line.</w:t>
      </w:r>
    </w:p>
    <w:p w14:paraId="135E26E7" w14:textId="1711EBC2" w:rsidR="007927E9" w:rsidRDefault="007927E9" w:rsidP="007927E9"/>
    <w:p w14:paraId="59437547" w14:textId="77777777" w:rsidR="007927E9" w:rsidRDefault="007927E9" w:rsidP="007927E9">
      <w:pPr>
        <w:pStyle w:val="Heading1"/>
      </w:pPr>
      <w:r>
        <w:t>FUTURE PROPOSED ANALYSIS</w:t>
      </w:r>
    </w:p>
    <w:p w14:paraId="0BF70395" w14:textId="77777777" w:rsidR="007927E9" w:rsidRDefault="007927E9" w:rsidP="007927E9">
      <w:r>
        <w:t>1. Analyzing each branch's data set to discover possible peculiarities and insights.</w:t>
      </w:r>
    </w:p>
    <w:p w14:paraId="1E5115FE" w14:textId="77777777" w:rsidR="007927E9" w:rsidRDefault="007927E9" w:rsidP="007927E9">
      <w:r>
        <w:t>2. Performing analysis on a data set spanning a longer time period. This will facilitate robust recommendations.</w:t>
      </w:r>
    </w:p>
    <w:p w14:paraId="258E258E" w14:textId="77777777" w:rsidR="007927E9" w:rsidRDefault="007927E9" w:rsidP="007927E9"/>
    <w:p w14:paraId="5B43C8BC" w14:textId="737A31EA" w:rsidR="008B6AF7" w:rsidRDefault="008B6AF7" w:rsidP="008B6AF7">
      <w:pPr>
        <w:pStyle w:val="Heading1"/>
      </w:pPr>
      <w:r>
        <w:lastRenderedPageBreak/>
        <w:t>VISUALISATION EXAMPLES</w:t>
      </w:r>
    </w:p>
    <w:p w14:paraId="31D9D838" w14:textId="09767E22" w:rsidR="008B6AF7" w:rsidRDefault="008B6AF7" w:rsidP="008B6AF7">
      <w:r>
        <w:rPr>
          <w:noProof/>
        </w:rPr>
        <w:drawing>
          <wp:inline distT="0" distB="0" distL="0" distR="0" wp14:anchorId="21D18551" wp14:editId="526274A3">
            <wp:extent cx="5731510" cy="3359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BCE1" w14:textId="38522332" w:rsidR="008B6AF7" w:rsidRDefault="008B6AF7" w:rsidP="008B6AF7"/>
    <w:p w14:paraId="421D0B55" w14:textId="3FAF1E9A" w:rsidR="008B6AF7" w:rsidRDefault="007927E9" w:rsidP="008B6AF7">
      <w:r>
        <w:rPr>
          <w:noProof/>
        </w:rPr>
        <w:drawing>
          <wp:inline distT="0" distB="0" distL="0" distR="0" wp14:anchorId="477ED6F7" wp14:editId="26CDC945">
            <wp:extent cx="5731510" cy="367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DF2D" w14:textId="79BF8408" w:rsidR="007927E9" w:rsidRDefault="007927E9" w:rsidP="008B6AF7"/>
    <w:p w14:paraId="43391A12" w14:textId="288551AE" w:rsidR="007927E9" w:rsidRDefault="00602014" w:rsidP="008B6AF7">
      <w:r>
        <w:rPr>
          <w:noProof/>
        </w:rPr>
        <w:lastRenderedPageBreak/>
        <w:drawing>
          <wp:inline distT="0" distB="0" distL="0" distR="0" wp14:anchorId="37B8FE81" wp14:editId="0760D2D8">
            <wp:extent cx="5731510" cy="3382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564E" w14:textId="6B4ABCDC" w:rsidR="00602014" w:rsidRDefault="00602014" w:rsidP="008B6AF7"/>
    <w:p w14:paraId="2D3C2B8D" w14:textId="021CDDBC" w:rsidR="00602014" w:rsidRPr="008B6AF7" w:rsidRDefault="00602014" w:rsidP="008B6AF7">
      <w:r>
        <w:rPr>
          <w:noProof/>
        </w:rPr>
        <w:drawing>
          <wp:inline distT="0" distB="0" distL="0" distR="0" wp14:anchorId="287337C3" wp14:editId="1444B584">
            <wp:extent cx="5731510" cy="2133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014" w:rsidRPr="008B6AF7" w:rsidSect="00C26A30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E0745"/>
    <w:multiLevelType w:val="hybridMultilevel"/>
    <w:tmpl w:val="1168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8B"/>
    <w:rsid w:val="00197AB5"/>
    <w:rsid w:val="00271453"/>
    <w:rsid w:val="00365256"/>
    <w:rsid w:val="003F2BF3"/>
    <w:rsid w:val="0058055E"/>
    <w:rsid w:val="00602014"/>
    <w:rsid w:val="007927E9"/>
    <w:rsid w:val="008B6AF7"/>
    <w:rsid w:val="00B80F1C"/>
    <w:rsid w:val="00BB2B8B"/>
    <w:rsid w:val="00BC0165"/>
    <w:rsid w:val="00C26A30"/>
    <w:rsid w:val="00C6460F"/>
    <w:rsid w:val="00E32A7E"/>
    <w:rsid w:val="00F06A51"/>
    <w:rsid w:val="00FB65FD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96BA"/>
  <w15:chartTrackingRefBased/>
  <w15:docId w15:val="{F6FEB8B3-163F-4A64-8FC2-E7B85DA2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7E9"/>
  </w:style>
  <w:style w:type="paragraph" w:styleId="Heading1">
    <w:name w:val="heading 1"/>
    <w:basedOn w:val="Normal"/>
    <w:next w:val="Normal"/>
    <w:link w:val="Heading1Char"/>
    <w:uiPriority w:val="9"/>
    <w:qFormat/>
    <w:rsid w:val="00FB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B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2B8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B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01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26A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6A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622A29C0F484A9E0B2D41DF244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8C0E1-5507-443F-9502-83B2B9C50BD9}"/>
      </w:docPartPr>
      <w:docPartBody>
        <w:p w:rsidR="00000000" w:rsidRDefault="00940E7F" w:rsidP="00940E7F">
          <w:pPr>
            <w:pStyle w:val="F77622A29C0F484A9E0B2D41DF244B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3EA1021AA04476934497F533E7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CC14-95F1-4F8B-B496-C46F55FBAC45}"/>
      </w:docPartPr>
      <w:docPartBody>
        <w:p w:rsidR="00000000" w:rsidRDefault="00940E7F" w:rsidP="00940E7F">
          <w:pPr>
            <w:pStyle w:val="7B3EA1021AA04476934497F533E72C2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7F"/>
    <w:rsid w:val="00940E7F"/>
    <w:rsid w:val="009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622A29C0F484A9E0B2D41DF244B5A">
    <w:name w:val="F77622A29C0F484A9E0B2D41DF244B5A"/>
    <w:rsid w:val="00940E7F"/>
  </w:style>
  <w:style w:type="paragraph" w:customStyle="1" w:styleId="7B3EA1021AA04476934497F533E72C21">
    <w:name w:val="7B3EA1021AA04476934497F533E72C21"/>
    <w:rsid w:val="00940E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E851AE04-44C1-4417-88D7-46FA09BF612B}">
  <we:reference id="wa104312191" version="1.2.0.0" store="en-US" storeType="OMEX"/>
  <we:alternateReferences>
    <we:reference id="wa104312191" version="1.2.0.0" store="WA10431219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022B2C5-862A-443A-A389-33B4D95DC34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6DC0A86-2281-4054-AEF6-5B4422D02F5E}">
  <we:reference id="wa200001936" version="1.0.0.1" store="en-US" storeType="OMEX"/>
  <we:alternateReferences>
    <we:reference id="wa200001936" version="1.0.0.1" store="WA20000193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AUTHOR: OLUWASEYI SALAMI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subject>FOR COMPANY XYZ</dc:subject>
  <dc:creator>Oluwaseyi Salami</dc:creator>
  <cp:keywords/>
  <dc:description/>
  <cp:lastModifiedBy>Oluwaseyi Salami</cp:lastModifiedBy>
  <cp:revision>8</cp:revision>
  <cp:lastPrinted>2021-06-10T12:53:00Z</cp:lastPrinted>
  <dcterms:created xsi:type="dcterms:W3CDTF">2021-06-10T10:43:00Z</dcterms:created>
  <dcterms:modified xsi:type="dcterms:W3CDTF">2021-06-10T12:54:00Z</dcterms:modified>
</cp:coreProperties>
</file>