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952B2" w14:textId="3037D76A" w:rsidR="003C301D" w:rsidRDefault="003C301D">
      <w:pPr>
        <w:jc w:val="center"/>
        <w:rPr>
          <w:rFonts w:ascii="Arial" w:hAnsi="Arial" w:cs="Arial"/>
          <w:b/>
          <w:sz w:val="28"/>
          <w:szCs w:val="28"/>
        </w:rPr>
      </w:pPr>
      <w:r>
        <w:rPr>
          <w:noProof/>
        </w:rPr>
        <w:drawing>
          <wp:anchor distT="0" distB="0" distL="114300" distR="114300" simplePos="0" relativeHeight="251674624" behindDoc="0" locked="0" layoutInCell="1" allowOverlap="1" wp14:anchorId="52C46D8F" wp14:editId="5D08C8B5">
            <wp:simplePos x="0" y="0"/>
            <wp:positionH relativeFrom="page">
              <wp:align>right</wp:align>
            </wp:positionH>
            <wp:positionV relativeFrom="paragraph">
              <wp:posOffset>-1093795</wp:posOffset>
            </wp:positionV>
            <wp:extent cx="7552055" cy="10681970"/>
            <wp:effectExtent l="0" t="0" r="0" b="508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2055" cy="10681970"/>
                    </a:xfrm>
                    <a:prstGeom prst="rect">
                      <a:avLst/>
                    </a:prstGeom>
                  </pic:spPr>
                </pic:pic>
              </a:graphicData>
            </a:graphic>
            <wp14:sizeRelH relativeFrom="page">
              <wp14:pctWidth>0</wp14:pctWidth>
            </wp14:sizeRelH>
            <wp14:sizeRelV relativeFrom="page">
              <wp14:pctHeight>0</wp14:pctHeight>
            </wp14:sizeRelV>
          </wp:anchor>
        </w:drawing>
      </w:r>
    </w:p>
    <w:p w14:paraId="55C93477" w14:textId="0DB437EA" w:rsidR="003C301D" w:rsidRDefault="003C301D">
      <w:pPr>
        <w:jc w:val="center"/>
        <w:rPr>
          <w:rFonts w:ascii="Arial" w:hAnsi="Arial" w:cs="Arial"/>
          <w:b/>
          <w:sz w:val="28"/>
          <w:szCs w:val="28"/>
        </w:rPr>
      </w:pPr>
    </w:p>
    <w:p w14:paraId="3719995D" w14:textId="5802EE5A" w:rsidR="003C301D" w:rsidRDefault="003C301D">
      <w:pPr>
        <w:jc w:val="center"/>
        <w:rPr>
          <w:rFonts w:ascii="Arial" w:hAnsi="Arial" w:cs="Arial"/>
          <w:b/>
          <w:sz w:val="28"/>
          <w:szCs w:val="28"/>
        </w:rPr>
      </w:pPr>
    </w:p>
    <w:p w14:paraId="3EB566EF" w14:textId="62A85F29" w:rsidR="003C301D" w:rsidRDefault="003C301D">
      <w:pPr>
        <w:jc w:val="center"/>
        <w:rPr>
          <w:rFonts w:ascii="Arial" w:hAnsi="Arial" w:cs="Arial"/>
          <w:b/>
          <w:sz w:val="28"/>
          <w:szCs w:val="28"/>
        </w:rPr>
      </w:pPr>
    </w:p>
    <w:p w14:paraId="779D257F" w14:textId="7DBC8284" w:rsidR="003C301D" w:rsidRDefault="003C301D">
      <w:pPr>
        <w:jc w:val="center"/>
        <w:rPr>
          <w:rFonts w:ascii="Arial" w:hAnsi="Arial" w:cs="Arial"/>
          <w:b/>
          <w:sz w:val="28"/>
          <w:szCs w:val="28"/>
        </w:rPr>
      </w:pPr>
    </w:p>
    <w:p w14:paraId="3EF0A3C0" w14:textId="40AC998A" w:rsidR="003C301D" w:rsidRDefault="003C301D">
      <w:pPr>
        <w:jc w:val="center"/>
        <w:rPr>
          <w:rFonts w:ascii="Arial" w:hAnsi="Arial" w:cs="Arial"/>
          <w:b/>
          <w:sz w:val="28"/>
          <w:szCs w:val="28"/>
        </w:rPr>
      </w:pPr>
    </w:p>
    <w:p w14:paraId="58C3FDC6" w14:textId="1DAAD98F" w:rsidR="003C301D" w:rsidRDefault="003C301D">
      <w:pPr>
        <w:jc w:val="center"/>
        <w:rPr>
          <w:rFonts w:ascii="Arial" w:hAnsi="Arial" w:cs="Arial"/>
          <w:b/>
          <w:sz w:val="28"/>
          <w:szCs w:val="28"/>
        </w:rPr>
      </w:pPr>
    </w:p>
    <w:p w14:paraId="7263D1F3" w14:textId="4F24F718" w:rsidR="003C301D" w:rsidRDefault="003C301D">
      <w:pPr>
        <w:jc w:val="center"/>
        <w:rPr>
          <w:rFonts w:ascii="Arial" w:hAnsi="Arial" w:cs="Arial"/>
          <w:b/>
          <w:sz w:val="28"/>
          <w:szCs w:val="28"/>
        </w:rPr>
      </w:pPr>
    </w:p>
    <w:p w14:paraId="3E98482D" w14:textId="2C3474ED" w:rsidR="003C301D" w:rsidRDefault="003C301D">
      <w:pPr>
        <w:jc w:val="center"/>
        <w:rPr>
          <w:rFonts w:ascii="Arial" w:hAnsi="Arial" w:cs="Arial"/>
          <w:b/>
          <w:sz w:val="28"/>
          <w:szCs w:val="28"/>
        </w:rPr>
      </w:pPr>
    </w:p>
    <w:p w14:paraId="266EEC9C" w14:textId="77777777" w:rsidR="003C301D" w:rsidRDefault="003C301D">
      <w:pPr>
        <w:jc w:val="center"/>
        <w:rPr>
          <w:rFonts w:ascii="Arial" w:hAnsi="Arial" w:cs="Arial"/>
          <w:b/>
          <w:sz w:val="28"/>
          <w:szCs w:val="28"/>
        </w:rPr>
      </w:pPr>
    </w:p>
    <w:p w14:paraId="792DFFD1" w14:textId="30E03CCF" w:rsidR="003C301D" w:rsidRDefault="003C301D">
      <w:pPr>
        <w:jc w:val="center"/>
        <w:rPr>
          <w:rFonts w:ascii="Arial" w:hAnsi="Arial" w:cs="Arial"/>
          <w:b/>
          <w:sz w:val="28"/>
          <w:szCs w:val="28"/>
        </w:rPr>
      </w:pPr>
    </w:p>
    <w:p w14:paraId="67C39B3C" w14:textId="6645E58D" w:rsidR="003C301D" w:rsidRDefault="003C301D">
      <w:pPr>
        <w:jc w:val="center"/>
        <w:rPr>
          <w:rFonts w:ascii="Arial" w:hAnsi="Arial" w:cs="Arial"/>
          <w:b/>
          <w:sz w:val="28"/>
          <w:szCs w:val="28"/>
        </w:rPr>
      </w:pPr>
    </w:p>
    <w:p w14:paraId="3BF893BA" w14:textId="00DD6663" w:rsidR="003C301D" w:rsidRDefault="003C301D">
      <w:pPr>
        <w:jc w:val="center"/>
        <w:rPr>
          <w:rFonts w:ascii="Arial" w:hAnsi="Arial" w:cs="Arial"/>
          <w:b/>
          <w:sz w:val="28"/>
          <w:szCs w:val="28"/>
        </w:rPr>
      </w:pPr>
    </w:p>
    <w:p w14:paraId="493BCE68" w14:textId="130665D3" w:rsidR="003C301D" w:rsidRDefault="003C301D">
      <w:pPr>
        <w:jc w:val="center"/>
        <w:rPr>
          <w:rFonts w:ascii="Arial" w:hAnsi="Arial" w:cs="Arial"/>
          <w:b/>
          <w:sz w:val="28"/>
          <w:szCs w:val="28"/>
        </w:rPr>
      </w:pPr>
    </w:p>
    <w:p w14:paraId="0653F28F" w14:textId="5D2D0147" w:rsidR="003C301D" w:rsidRDefault="003C75DF">
      <w:pPr>
        <w:jc w:val="center"/>
        <w:rPr>
          <w:rFonts w:ascii="Arial" w:hAnsi="Arial" w:cs="Arial"/>
          <w:b/>
          <w:sz w:val="28"/>
          <w:szCs w:val="28"/>
        </w:rPr>
      </w:pPr>
      <w:r>
        <w:rPr>
          <w:noProof/>
        </w:rPr>
        <mc:AlternateContent>
          <mc:Choice Requires="wps">
            <w:drawing>
              <wp:anchor distT="45720" distB="45720" distL="114300" distR="114300" simplePos="0" relativeHeight="251676672" behindDoc="0" locked="0" layoutInCell="1" allowOverlap="1" wp14:anchorId="79768459" wp14:editId="2296E9EC">
                <wp:simplePos x="0" y="0"/>
                <wp:positionH relativeFrom="page">
                  <wp:align>left</wp:align>
                </wp:positionH>
                <wp:positionV relativeFrom="paragraph">
                  <wp:posOffset>432302</wp:posOffset>
                </wp:positionV>
                <wp:extent cx="7581900" cy="1404620"/>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0" cy="1404620"/>
                        </a:xfrm>
                        <a:prstGeom prst="rect">
                          <a:avLst/>
                        </a:prstGeom>
                        <a:noFill/>
                        <a:ln w="9525">
                          <a:noFill/>
                          <a:miter lim="800000"/>
                          <a:headEnd/>
                          <a:tailEnd/>
                        </a:ln>
                      </wps:spPr>
                      <wps:txbx>
                        <w:txbxContent>
                          <w:p w14:paraId="505F8C54" w14:textId="77777777" w:rsidR="00F81C7E" w:rsidRPr="00824049" w:rsidRDefault="00F81C7E" w:rsidP="00F81C7E">
                            <w:pPr>
                              <w:spacing w:line="360" w:lineRule="auto"/>
                              <w:jc w:val="center"/>
                              <w:rPr>
                                <w:rFonts w:ascii="Arial" w:hAnsi="Arial" w:cs="Arial"/>
                                <w:b/>
                                <w:bCs/>
                                <w:sz w:val="40"/>
                                <w:szCs w:val="40"/>
                              </w:rPr>
                            </w:pPr>
                            <w:r w:rsidRPr="00824049">
                              <w:rPr>
                                <w:rFonts w:ascii="Arial" w:hAnsi="Arial" w:cs="Arial"/>
                                <w:b/>
                                <w:bCs/>
                                <w:sz w:val="40"/>
                                <w:szCs w:val="40"/>
                              </w:rPr>
                              <w:t>ETEC PROF. ARMANDO BAYEUX DA SILVA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9768459" id="_x0000_t202" coordsize="21600,21600" o:spt="202" path="m,l,21600r21600,l21600,xe">
                <v:stroke joinstyle="miter"/>
                <v:path gradientshapeok="t" o:connecttype="rect"/>
              </v:shapetype>
              <v:shape id="Caixa de Texto 2" o:spid="_x0000_s1026" type="#_x0000_t202" style="position:absolute;left:0;text-align:left;margin-left:0;margin-top:34.05pt;width:597pt;height:110.6pt;z-index:251676672;visibility:visible;mso-wrap-style:square;mso-width-percent:0;mso-height-percent:200;mso-wrap-distance-left:9pt;mso-wrap-distance-top:3.6pt;mso-wrap-distance-right:9pt;mso-wrap-distance-bottom:3.6pt;mso-position-horizontal:lef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" filled="f" stroked="f">
                <v:textbox style="mso-fit-shape-to-text:t">
                  <w:txbxContent>
                    <w:p w14:paraId="505F8C54" w14:textId="77777777" w:rsidR="00F81C7E" w:rsidRPr="00824049" w:rsidRDefault="00F81C7E" w:rsidP="00F81C7E">
                      <w:pPr>
                        <w:spacing w:line="360" w:lineRule="auto"/>
                        <w:jc w:val="center"/>
                        <w:rPr>
                          <w:rFonts w:ascii="Arial" w:hAnsi="Arial" w:cs="Arial"/>
                          <w:b/>
                          <w:bCs/>
                          <w:sz w:val="40"/>
                          <w:szCs w:val="40"/>
                        </w:rPr>
                      </w:pPr>
                      <w:r w:rsidRPr="00824049">
                        <w:rPr>
                          <w:rFonts w:ascii="Arial" w:hAnsi="Arial" w:cs="Arial"/>
                          <w:b/>
                          <w:bCs/>
                          <w:sz w:val="40"/>
                          <w:szCs w:val="40"/>
                        </w:rPr>
                        <w:t>ETEC PROF. ARMANDO BAYEUX DA SILVA</w:t>
                      </w:r>
                    </w:p>
                  </w:txbxContent>
                </v:textbox>
                <w10:wrap type="square" anchorx="page"/>
              </v:shape>
            </w:pict>
          </mc:Fallback>
        </mc:AlternateContent>
      </w:r>
      <w:r w:rsidR="0044245C">
        <w:rPr>
          <w:noProof/>
        </w:rPr>
        <mc:AlternateContent>
          <mc:Choice Requires="wps">
            <w:drawing>
              <wp:anchor distT="45720" distB="45720" distL="114300" distR="114300" simplePos="0" relativeHeight="251678720" behindDoc="0" locked="0" layoutInCell="1" allowOverlap="1" wp14:anchorId="4E5E0D27" wp14:editId="299E8045">
                <wp:simplePos x="0" y="0"/>
                <wp:positionH relativeFrom="page">
                  <wp:align>left</wp:align>
                </wp:positionH>
                <wp:positionV relativeFrom="paragraph">
                  <wp:posOffset>1432708</wp:posOffset>
                </wp:positionV>
                <wp:extent cx="7581900" cy="1404620"/>
                <wp:effectExtent l="0" t="0" r="0" b="6350"/>
                <wp:wrapSquare wrapText="bothSides"/>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0" cy="1404620"/>
                        </a:xfrm>
                        <a:prstGeom prst="rect">
                          <a:avLst/>
                        </a:prstGeom>
                        <a:noFill/>
                        <a:ln w="9525">
                          <a:noFill/>
                          <a:miter lim="800000"/>
                          <a:headEnd/>
                          <a:tailEnd/>
                        </a:ln>
                      </wps:spPr>
                      <wps:txbx>
                        <w:txbxContent>
                          <w:p w14:paraId="40EC77C4" w14:textId="77777777" w:rsidR="0044245C" w:rsidRPr="00824049" w:rsidRDefault="0044245C" w:rsidP="0044245C">
                            <w:pPr>
                              <w:spacing w:after="0" w:line="360" w:lineRule="auto"/>
                              <w:jc w:val="center"/>
                              <w:rPr>
                                <w:rFonts w:ascii="Arial" w:hAnsi="Arial" w:cs="Arial"/>
                                <w:b/>
                                <w:bCs/>
                                <w:sz w:val="36"/>
                                <w:szCs w:val="36"/>
                              </w:rPr>
                            </w:pPr>
                            <w:r w:rsidRPr="00824049">
                              <w:rPr>
                                <w:rFonts w:ascii="Arial" w:hAnsi="Arial" w:cs="Arial"/>
                                <w:b/>
                                <w:bCs/>
                                <w:sz w:val="36"/>
                                <w:szCs w:val="36"/>
                              </w:rPr>
                              <w:t>Ensino Médio Integrado ao</w:t>
                            </w:r>
                            <w:r w:rsidRPr="00824049">
                              <w:rPr>
                                <w:rFonts w:ascii="Arial" w:hAnsi="Arial" w:cs="Arial"/>
                                <w:b/>
                                <w:bCs/>
                                <w:sz w:val="36"/>
                                <w:szCs w:val="36"/>
                              </w:rPr>
                              <w:br/>
                              <w:t xml:space="preserve"> Técnico em </w:t>
                            </w:r>
                            <w:r>
                              <w:rPr>
                                <w:rFonts w:ascii="Arial" w:hAnsi="Arial" w:cs="Arial"/>
                                <w:b/>
                                <w:bCs/>
                                <w:sz w:val="36"/>
                                <w:szCs w:val="36"/>
                              </w:rPr>
                              <w:t>Desenvolvimento de Sistemas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5E0D27" id="_x0000_s1027" type="#_x0000_t202" style="position:absolute;left:0;text-align:left;margin-left:0;margin-top:112.8pt;width:597pt;height:110.6pt;z-index:251678720;visibility:visible;mso-wrap-style:square;mso-width-percent:0;mso-height-percent:200;mso-wrap-distance-left:9pt;mso-wrap-distance-top:3.6pt;mso-wrap-distance-right:9pt;mso-wrap-distance-bottom:3.6pt;mso-position-horizontal:lef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" filled="f" stroked="f">
                <v:textbox style="mso-fit-shape-to-text:t">
                  <w:txbxContent>
                    <w:p w14:paraId="40EC77C4" w14:textId="77777777" w:rsidR="0044245C" w:rsidRPr="00824049" w:rsidRDefault="0044245C" w:rsidP="0044245C">
                      <w:pPr>
                        <w:spacing w:after="0" w:line="360" w:lineRule="auto"/>
                        <w:jc w:val="center"/>
                        <w:rPr>
                          <w:rFonts w:ascii="Arial" w:hAnsi="Arial" w:cs="Arial"/>
                          <w:b/>
                          <w:bCs/>
                          <w:sz w:val="36"/>
                          <w:szCs w:val="36"/>
                        </w:rPr>
                      </w:pPr>
                      <w:r w:rsidRPr="00824049">
                        <w:rPr>
                          <w:rFonts w:ascii="Arial" w:hAnsi="Arial" w:cs="Arial"/>
                          <w:b/>
                          <w:bCs/>
                          <w:sz w:val="36"/>
                          <w:szCs w:val="36"/>
                        </w:rPr>
                        <w:t>Ensino Médio Integrado ao</w:t>
                      </w:r>
                      <w:r w:rsidRPr="00824049">
                        <w:rPr>
                          <w:rFonts w:ascii="Arial" w:hAnsi="Arial" w:cs="Arial"/>
                          <w:b/>
                          <w:bCs/>
                          <w:sz w:val="36"/>
                          <w:szCs w:val="36"/>
                        </w:rPr>
                        <w:br/>
                        <w:t xml:space="preserve"> Técnico em </w:t>
                      </w:r>
                      <w:r>
                        <w:rPr>
                          <w:rFonts w:ascii="Arial" w:hAnsi="Arial" w:cs="Arial"/>
                          <w:b/>
                          <w:bCs/>
                          <w:sz w:val="36"/>
                          <w:szCs w:val="36"/>
                        </w:rPr>
                        <w:t>Desenvolvimento de Sistemas</w:t>
                      </w:r>
                    </w:p>
                  </w:txbxContent>
                </v:textbox>
                <w10:wrap type="square" anchorx="page"/>
              </v:shape>
            </w:pict>
          </mc:Fallback>
        </mc:AlternateContent>
      </w:r>
    </w:p>
    <w:p w14:paraId="05A335CB" w14:textId="71C234E4" w:rsidR="003C301D" w:rsidRDefault="00FD7F86">
      <w:pPr>
        <w:jc w:val="center"/>
        <w:rPr>
          <w:rFonts w:ascii="Arial" w:hAnsi="Arial" w:cs="Arial"/>
          <w:b/>
          <w:sz w:val="28"/>
          <w:szCs w:val="28"/>
        </w:rPr>
      </w:pPr>
      <w:r>
        <w:rPr>
          <w:noProof/>
        </w:rPr>
        <mc:AlternateContent>
          <mc:Choice Requires="wps">
            <w:drawing>
              <wp:anchor distT="45720" distB="45720" distL="114300" distR="114300" simplePos="0" relativeHeight="251680768" behindDoc="0" locked="0" layoutInCell="1" allowOverlap="1" wp14:anchorId="6421C074" wp14:editId="427413E7">
                <wp:simplePos x="0" y="0"/>
                <wp:positionH relativeFrom="page">
                  <wp:align>left</wp:align>
                </wp:positionH>
                <wp:positionV relativeFrom="paragraph">
                  <wp:posOffset>2379212</wp:posOffset>
                </wp:positionV>
                <wp:extent cx="7581900" cy="1404620"/>
                <wp:effectExtent l="0" t="0" r="0" b="0"/>
                <wp:wrapSquare wrapText="bothSides"/>
                <wp:docPr id="5" name="Caixa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0" cy="1404620"/>
                        </a:xfrm>
                        <a:prstGeom prst="rect">
                          <a:avLst/>
                        </a:prstGeom>
                        <a:noFill/>
                        <a:ln w="9525">
                          <a:noFill/>
                          <a:miter lim="800000"/>
                          <a:headEnd/>
                          <a:tailEnd/>
                        </a:ln>
                      </wps:spPr>
                      <wps:txbx>
                        <w:txbxContent>
                          <w:p w14:paraId="7DD520DC" w14:textId="77777777" w:rsidR="00FD7F86" w:rsidRPr="00824049" w:rsidRDefault="00FD7F86" w:rsidP="00FD7F86">
                            <w:pPr>
                              <w:spacing w:after="120" w:line="276" w:lineRule="auto"/>
                              <w:jc w:val="center"/>
                              <w:rPr>
                                <w:rFonts w:ascii="Arial" w:hAnsi="Arial" w:cs="Arial"/>
                                <w:b/>
                                <w:bCs/>
                                <w:sz w:val="32"/>
                                <w:szCs w:val="32"/>
                              </w:rPr>
                            </w:pPr>
                            <w:r w:rsidRPr="00824049">
                              <w:rPr>
                                <w:rFonts w:ascii="Arial" w:hAnsi="Arial" w:cs="Arial"/>
                                <w:b/>
                                <w:bCs/>
                                <w:sz w:val="32"/>
                                <w:szCs w:val="32"/>
                              </w:rPr>
                              <w:t>Rio Claro</w:t>
                            </w:r>
                          </w:p>
                          <w:p w14:paraId="745AA4DC" w14:textId="77777777" w:rsidR="00FD7F86" w:rsidRPr="00824049" w:rsidRDefault="00FD7F86" w:rsidP="00FD7F86">
                            <w:pPr>
                              <w:spacing w:after="120" w:line="276" w:lineRule="auto"/>
                              <w:jc w:val="center"/>
                              <w:rPr>
                                <w:rFonts w:ascii="Arial" w:hAnsi="Arial" w:cs="Arial"/>
                                <w:b/>
                                <w:bCs/>
                                <w:sz w:val="32"/>
                                <w:szCs w:val="32"/>
                              </w:rPr>
                            </w:pPr>
                            <w:r w:rsidRPr="00824049">
                              <w:rPr>
                                <w:rFonts w:ascii="Arial" w:hAnsi="Arial" w:cs="Arial"/>
                                <w:b/>
                                <w:bCs/>
                                <w:sz w:val="32"/>
                                <w:szCs w:val="32"/>
                              </w:rPr>
                              <w:t>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21C074" id="Caixa de Texto 5" o:spid="_x0000_s1028" type="#_x0000_t202" style="position:absolute;left:0;text-align:left;margin-left:0;margin-top:187.35pt;width:597pt;height:110.6pt;z-index:251680768;visibility:visible;mso-wrap-style:square;mso-width-percent:0;mso-height-percent:200;mso-wrap-distance-left:9pt;mso-wrap-distance-top:3.6pt;mso-wrap-distance-right:9pt;mso-wrap-distance-bottom:3.6pt;mso-position-horizontal:lef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" filled="f" stroked="f">
                <v:textbox style="mso-fit-shape-to-text:t">
                  <w:txbxContent>
                    <w:p w14:paraId="7DD520DC" w14:textId="77777777" w:rsidR="00FD7F86" w:rsidRPr="00824049" w:rsidRDefault="00FD7F86" w:rsidP="00FD7F86">
                      <w:pPr>
                        <w:spacing w:after="120" w:line="276" w:lineRule="auto"/>
                        <w:jc w:val="center"/>
                        <w:rPr>
                          <w:rFonts w:ascii="Arial" w:hAnsi="Arial" w:cs="Arial"/>
                          <w:b/>
                          <w:bCs/>
                          <w:sz w:val="32"/>
                          <w:szCs w:val="32"/>
                        </w:rPr>
                      </w:pPr>
                      <w:r w:rsidRPr="00824049">
                        <w:rPr>
                          <w:rFonts w:ascii="Arial" w:hAnsi="Arial" w:cs="Arial"/>
                          <w:b/>
                          <w:bCs/>
                          <w:sz w:val="32"/>
                          <w:szCs w:val="32"/>
                        </w:rPr>
                        <w:t>Rio Claro</w:t>
                      </w:r>
                    </w:p>
                    <w:p w14:paraId="745AA4DC" w14:textId="77777777" w:rsidR="00FD7F86" w:rsidRPr="00824049" w:rsidRDefault="00FD7F86" w:rsidP="00FD7F86">
                      <w:pPr>
                        <w:spacing w:after="120" w:line="276" w:lineRule="auto"/>
                        <w:jc w:val="center"/>
                        <w:rPr>
                          <w:rFonts w:ascii="Arial" w:hAnsi="Arial" w:cs="Arial"/>
                          <w:b/>
                          <w:bCs/>
                          <w:sz w:val="32"/>
                          <w:szCs w:val="32"/>
                        </w:rPr>
                      </w:pPr>
                      <w:r w:rsidRPr="00824049">
                        <w:rPr>
                          <w:rFonts w:ascii="Arial" w:hAnsi="Arial" w:cs="Arial"/>
                          <w:b/>
                          <w:bCs/>
                          <w:sz w:val="32"/>
                          <w:szCs w:val="32"/>
                        </w:rPr>
                        <w:t>2025</w:t>
                      </w:r>
                    </w:p>
                  </w:txbxContent>
                </v:textbox>
                <w10:wrap type="square" anchorx="page"/>
              </v:shape>
            </w:pict>
          </mc:Fallback>
        </mc:AlternateContent>
      </w:r>
    </w:p>
    <w:p w14:paraId="55ED0465" w14:textId="77777777" w:rsidR="003C301D" w:rsidRDefault="003C301D">
      <w:pPr>
        <w:jc w:val="center"/>
        <w:rPr>
          <w:rFonts w:ascii="Arial" w:hAnsi="Arial" w:cs="Arial"/>
          <w:b/>
          <w:sz w:val="28"/>
          <w:szCs w:val="28"/>
        </w:rPr>
      </w:pPr>
    </w:p>
    <w:p w14:paraId="0E7A3825" w14:textId="77777777" w:rsidR="003C301D" w:rsidRDefault="003C301D">
      <w:pPr>
        <w:jc w:val="center"/>
        <w:rPr>
          <w:rFonts w:ascii="Arial" w:hAnsi="Arial" w:cs="Arial"/>
          <w:b/>
          <w:sz w:val="28"/>
          <w:szCs w:val="28"/>
        </w:rPr>
      </w:pPr>
    </w:p>
    <w:p w14:paraId="4F0F5D34" w14:textId="77777777" w:rsidR="003C301D" w:rsidRDefault="003C301D" w:rsidP="003C75DF">
      <w:pPr>
        <w:rPr>
          <w:rFonts w:ascii="Arial" w:hAnsi="Arial" w:cs="Arial"/>
          <w:b/>
          <w:sz w:val="28"/>
          <w:szCs w:val="28"/>
        </w:rPr>
      </w:pPr>
    </w:p>
    <w:p w14:paraId="3E9FB405" w14:textId="3FCDA3BD" w:rsidR="00C953A9" w:rsidRDefault="00406B61">
      <w:pPr>
        <w:jc w:val="center"/>
        <w:rPr>
          <w:rFonts w:ascii="Arial" w:hAnsi="Arial" w:cs="Arial"/>
          <w:b/>
          <w:sz w:val="28"/>
          <w:szCs w:val="28"/>
        </w:rPr>
      </w:pPr>
      <w:r>
        <w:rPr>
          <w:rFonts w:ascii="Arial" w:hAnsi="Arial" w:cs="Arial"/>
          <w:b/>
          <w:sz w:val="28"/>
          <w:szCs w:val="28"/>
        </w:rPr>
        <w:lastRenderedPageBreak/>
        <w:t>CENTRO PAULA SOUZA</w:t>
      </w:r>
    </w:p>
    <w:p w14:paraId="3E9FB406" w14:textId="77777777" w:rsidR="00C953A9" w:rsidRDefault="00406B61">
      <w:pPr>
        <w:jc w:val="center"/>
        <w:rPr>
          <w:rFonts w:ascii="Arial" w:hAnsi="Arial" w:cs="Arial"/>
          <w:b/>
          <w:sz w:val="28"/>
          <w:szCs w:val="28"/>
        </w:rPr>
      </w:pPr>
      <w:r>
        <w:rPr>
          <w:rFonts w:ascii="Arial" w:hAnsi="Arial" w:cs="Arial"/>
          <w:b/>
          <w:sz w:val="28"/>
          <w:szCs w:val="28"/>
        </w:rPr>
        <w:t>ETEC PROF. ARMANDO BAYEUX DA SILVA</w:t>
      </w:r>
    </w:p>
    <w:p w14:paraId="3E9FB407" w14:textId="77777777" w:rsidR="00C953A9" w:rsidRDefault="00406B61">
      <w:pPr>
        <w:jc w:val="center"/>
        <w:rPr>
          <w:rFonts w:ascii="Arial" w:hAnsi="Arial" w:cs="Arial"/>
          <w:b/>
          <w:sz w:val="28"/>
          <w:szCs w:val="28"/>
        </w:rPr>
      </w:pPr>
      <w:r>
        <w:rPr>
          <w:rFonts w:ascii="Arial" w:hAnsi="Arial" w:cs="Arial"/>
          <w:b/>
          <w:sz w:val="28"/>
          <w:szCs w:val="28"/>
        </w:rPr>
        <w:t>Desenvolvimento de sistemas</w:t>
      </w:r>
    </w:p>
    <w:p w14:paraId="3E9FB408" w14:textId="77777777" w:rsidR="00C953A9" w:rsidRDefault="00C953A9">
      <w:pPr>
        <w:jc w:val="center"/>
        <w:rPr>
          <w:rFonts w:ascii="Arial" w:hAnsi="Arial" w:cs="Arial"/>
          <w:b/>
          <w:sz w:val="28"/>
          <w:szCs w:val="28"/>
        </w:rPr>
      </w:pPr>
    </w:p>
    <w:p w14:paraId="3E9FB409" w14:textId="77777777" w:rsidR="00C953A9" w:rsidRDefault="00C953A9">
      <w:pPr>
        <w:jc w:val="center"/>
        <w:rPr>
          <w:rFonts w:ascii="Arial" w:hAnsi="Arial" w:cs="Arial"/>
          <w:b/>
          <w:sz w:val="28"/>
          <w:szCs w:val="28"/>
        </w:rPr>
      </w:pPr>
    </w:p>
    <w:p w14:paraId="3E9FB40A" w14:textId="77777777" w:rsidR="00C953A9" w:rsidRDefault="00C953A9">
      <w:pPr>
        <w:jc w:val="center"/>
        <w:rPr>
          <w:rFonts w:ascii="Arial" w:hAnsi="Arial" w:cs="Arial"/>
          <w:b/>
          <w:sz w:val="28"/>
          <w:szCs w:val="28"/>
        </w:rPr>
      </w:pPr>
    </w:p>
    <w:p w14:paraId="3E9FB40B" w14:textId="77777777" w:rsidR="00C953A9" w:rsidRDefault="00C953A9">
      <w:pPr>
        <w:jc w:val="center"/>
        <w:rPr>
          <w:rFonts w:ascii="Arial" w:hAnsi="Arial" w:cs="Arial"/>
          <w:b/>
          <w:sz w:val="28"/>
          <w:szCs w:val="28"/>
        </w:rPr>
      </w:pPr>
    </w:p>
    <w:p w14:paraId="3E9FB40C" w14:textId="77777777" w:rsidR="00C953A9" w:rsidRDefault="00C953A9">
      <w:pPr>
        <w:jc w:val="center"/>
        <w:rPr>
          <w:rFonts w:ascii="Arial" w:hAnsi="Arial" w:cs="Arial"/>
          <w:b/>
          <w:sz w:val="28"/>
          <w:szCs w:val="28"/>
        </w:rPr>
      </w:pPr>
    </w:p>
    <w:p w14:paraId="3E9FB40D" w14:textId="77777777" w:rsidR="00C953A9" w:rsidRDefault="00406B61">
      <w:pPr>
        <w:jc w:val="center"/>
        <w:rPr>
          <w:rFonts w:ascii="Arial" w:hAnsi="Arial" w:cs="Arial"/>
          <w:b/>
          <w:sz w:val="28"/>
          <w:szCs w:val="28"/>
        </w:rPr>
      </w:pPr>
      <w:r>
        <w:rPr>
          <w:rFonts w:ascii="Arial" w:hAnsi="Arial" w:cs="Arial"/>
          <w:b/>
          <w:sz w:val="28"/>
          <w:szCs w:val="28"/>
        </w:rPr>
        <w:t>Lorena de Castro Teixeira da Silva</w:t>
      </w:r>
    </w:p>
    <w:p w14:paraId="3E9FB40E" w14:textId="77777777" w:rsidR="00C953A9" w:rsidRDefault="00406B61">
      <w:pPr>
        <w:jc w:val="center"/>
        <w:rPr>
          <w:rFonts w:ascii="Arial" w:hAnsi="Arial" w:cs="Arial"/>
          <w:b/>
          <w:sz w:val="28"/>
          <w:szCs w:val="28"/>
        </w:rPr>
      </w:pPr>
      <w:r>
        <w:rPr>
          <w:rFonts w:ascii="Arial" w:hAnsi="Arial" w:cs="Arial"/>
          <w:b/>
          <w:sz w:val="28"/>
          <w:szCs w:val="28"/>
        </w:rPr>
        <w:t xml:space="preserve"> Lucas Pereira Alfaro</w:t>
      </w:r>
    </w:p>
    <w:p w14:paraId="3E9FB40F" w14:textId="77777777" w:rsidR="00C953A9" w:rsidRDefault="00406B61">
      <w:pPr>
        <w:jc w:val="center"/>
        <w:rPr>
          <w:rFonts w:ascii="Arial" w:hAnsi="Arial" w:cs="Arial"/>
          <w:b/>
          <w:sz w:val="28"/>
          <w:szCs w:val="28"/>
        </w:rPr>
      </w:pPr>
      <w:r>
        <w:rPr>
          <w:rFonts w:ascii="Arial" w:hAnsi="Arial" w:cs="Arial"/>
          <w:b/>
          <w:sz w:val="28"/>
          <w:szCs w:val="28"/>
        </w:rPr>
        <w:t>Sophie Sthephanie Pereira de Carvalho</w:t>
      </w:r>
    </w:p>
    <w:p w14:paraId="3E9FB410" w14:textId="77777777" w:rsidR="00C953A9" w:rsidRDefault="00406B61">
      <w:pPr>
        <w:jc w:val="center"/>
        <w:rPr>
          <w:rFonts w:ascii="Arial" w:hAnsi="Arial" w:cs="Arial"/>
          <w:b/>
          <w:sz w:val="28"/>
          <w:szCs w:val="28"/>
        </w:rPr>
      </w:pPr>
      <w:r>
        <w:rPr>
          <w:rFonts w:ascii="Arial" w:hAnsi="Arial" w:cs="Arial"/>
          <w:b/>
          <w:sz w:val="28"/>
          <w:szCs w:val="28"/>
        </w:rPr>
        <w:t xml:space="preserve"> Thiago Mendonça Falci</w:t>
      </w:r>
    </w:p>
    <w:p w14:paraId="3E9FB411" w14:textId="77777777" w:rsidR="00C953A9" w:rsidRDefault="00C953A9">
      <w:pPr>
        <w:jc w:val="center"/>
        <w:rPr>
          <w:rFonts w:ascii="Arial" w:hAnsi="Arial" w:cs="Arial"/>
          <w:b/>
          <w:sz w:val="28"/>
          <w:szCs w:val="28"/>
        </w:rPr>
      </w:pPr>
    </w:p>
    <w:p w14:paraId="3E9FB412" w14:textId="77777777" w:rsidR="00C953A9" w:rsidRDefault="00C953A9">
      <w:pPr>
        <w:jc w:val="center"/>
        <w:rPr>
          <w:rFonts w:ascii="Arial" w:hAnsi="Arial" w:cs="Arial"/>
          <w:b/>
          <w:sz w:val="28"/>
          <w:szCs w:val="28"/>
        </w:rPr>
      </w:pPr>
    </w:p>
    <w:p w14:paraId="3E9FB413" w14:textId="77777777" w:rsidR="00C953A9" w:rsidRDefault="00C953A9">
      <w:pPr>
        <w:jc w:val="center"/>
        <w:rPr>
          <w:rFonts w:ascii="Arial" w:hAnsi="Arial" w:cs="Arial"/>
          <w:b/>
          <w:sz w:val="28"/>
          <w:szCs w:val="28"/>
        </w:rPr>
      </w:pPr>
    </w:p>
    <w:p w14:paraId="3E9FB414" w14:textId="77777777" w:rsidR="00C953A9" w:rsidRDefault="00C953A9">
      <w:pPr>
        <w:jc w:val="center"/>
        <w:rPr>
          <w:rFonts w:ascii="Arial" w:hAnsi="Arial" w:cs="Arial"/>
          <w:b/>
          <w:sz w:val="28"/>
          <w:szCs w:val="28"/>
        </w:rPr>
      </w:pPr>
    </w:p>
    <w:p w14:paraId="3E9FB415" w14:textId="77777777" w:rsidR="00C953A9" w:rsidRDefault="00C953A9">
      <w:pPr>
        <w:jc w:val="center"/>
        <w:rPr>
          <w:rFonts w:ascii="Arial" w:hAnsi="Arial" w:cs="Arial"/>
          <w:b/>
          <w:sz w:val="28"/>
          <w:szCs w:val="28"/>
        </w:rPr>
      </w:pPr>
    </w:p>
    <w:p w14:paraId="3E9FB416" w14:textId="77777777" w:rsidR="00C953A9" w:rsidRDefault="00C953A9">
      <w:pPr>
        <w:jc w:val="center"/>
        <w:rPr>
          <w:rFonts w:ascii="Arial" w:hAnsi="Arial" w:cs="Arial"/>
          <w:b/>
          <w:sz w:val="28"/>
          <w:szCs w:val="28"/>
        </w:rPr>
      </w:pPr>
    </w:p>
    <w:p w14:paraId="3E9FB417" w14:textId="77777777" w:rsidR="00C953A9" w:rsidRDefault="00406B61">
      <w:pPr>
        <w:jc w:val="center"/>
        <w:rPr>
          <w:rFonts w:ascii="Arial" w:hAnsi="Arial" w:cs="Arial"/>
          <w:b/>
          <w:sz w:val="28"/>
          <w:szCs w:val="28"/>
        </w:rPr>
      </w:pPr>
      <w:r>
        <w:rPr>
          <w:rFonts w:ascii="Arial" w:hAnsi="Arial" w:cs="Arial"/>
          <w:b/>
          <w:sz w:val="28"/>
          <w:szCs w:val="28"/>
        </w:rPr>
        <w:t>JOGO DE MITOLOGIA 2D: Orfeu e Eurídice, o papel dos jogos no interesse dos jovens por história.</w:t>
      </w:r>
    </w:p>
    <w:p w14:paraId="3E9FB418" w14:textId="77777777" w:rsidR="00C953A9" w:rsidRDefault="00C953A9">
      <w:pPr>
        <w:jc w:val="center"/>
        <w:rPr>
          <w:rFonts w:ascii="Arial" w:hAnsi="Arial" w:cs="Arial"/>
          <w:b/>
          <w:sz w:val="28"/>
          <w:szCs w:val="28"/>
        </w:rPr>
      </w:pPr>
    </w:p>
    <w:p w14:paraId="3E9FB419" w14:textId="77777777" w:rsidR="00C953A9" w:rsidRDefault="00C953A9">
      <w:pPr>
        <w:jc w:val="center"/>
        <w:rPr>
          <w:rFonts w:ascii="Arial" w:hAnsi="Arial" w:cs="Arial"/>
          <w:b/>
          <w:sz w:val="28"/>
          <w:szCs w:val="28"/>
        </w:rPr>
      </w:pPr>
    </w:p>
    <w:p w14:paraId="3E9FB41A" w14:textId="77777777" w:rsidR="00C953A9" w:rsidRDefault="00C953A9">
      <w:pPr>
        <w:jc w:val="center"/>
        <w:rPr>
          <w:rFonts w:ascii="Arial" w:hAnsi="Arial" w:cs="Arial"/>
          <w:b/>
          <w:sz w:val="28"/>
          <w:szCs w:val="28"/>
        </w:rPr>
      </w:pPr>
    </w:p>
    <w:p w14:paraId="3E9FB41B" w14:textId="77777777" w:rsidR="00C953A9" w:rsidRDefault="00C953A9">
      <w:pPr>
        <w:jc w:val="center"/>
        <w:rPr>
          <w:rFonts w:ascii="Arial" w:hAnsi="Arial" w:cs="Arial"/>
          <w:b/>
          <w:sz w:val="28"/>
          <w:szCs w:val="28"/>
        </w:rPr>
      </w:pPr>
    </w:p>
    <w:p w14:paraId="3E9FB41C" w14:textId="77777777" w:rsidR="00C953A9" w:rsidRDefault="00C953A9">
      <w:pPr>
        <w:jc w:val="center"/>
        <w:rPr>
          <w:rFonts w:ascii="Arial" w:hAnsi="Arial" w:cs="Arial"/>
          <w:b/>
          <w:sz w:val="28"/>
          <w:szCs w:val="28"/>
        </w:rPr>
      </w:pPr>
    </w:p>
    <w:p w14:paraId="3E9FB41D" w14:textId="77777777" w:rsidR="00C953A9" w:rsidRDefault="00C953A9">
      <w:pPr>
        <w:jc w:val="center"/>
        <w:rPr>
          <w:rFonts w:ascii="Arial" w:hAnsi="Arial" w:cs="Arial"/>
          <w:b/>
          <w:sz w:val="28"/>
          <w:szCs w:val="28"/>
        </w:rPr>
      </w:pPr>
    </w:p>
    <w:p w14:paraId="3E9FB41E" w14:textId="77777777" w:rsidR="00C953A9" w:rsidRDefault="00406B61">
      <w:pPr>
        <w:jc w:val="center"/>
        <w:rPr>
          <w:rFonts w:ascii="Arial" w:hAnsi="Arial" w:cs="Arial"/>
          <w:b/>
          <w:sz w:val="28"/>
          <w:szCs w:val="28"/>
        </w:rPr>
      </w:pPr>
      <w:r>
        <w:rPr>
          <w:rFonts w:ascii="Arial" w:hAnsi="Arial" w:cs="Arial"/>
          <w:b/>
          <w:sz w:val="28"/>
          <w:szCs w:val="28"/>
        </w:rPr>
        <w:t>Rio Claro</w:t>
      </w:r>
    </w:p>
    <w:p w14:paraId="3E9FB41F" w14:textId="77777777" w:rsidR="00C953A9" w:rsidRDefault="00406B61">
      <w:pPr>
        <w:jc w:val="center"/>
        <w:rPr>
          <w:rFonts w:ascii="Arial" w:hAnsi="Arial" w:cs="Arial"/>
          <w:b/>
          <w:sz w:val="28"/>
          <w:szCs w:val="28"/>
        </w:rPr>
      </w:pPr>
      <w:r>
        <w:rPr>
          <w:rFonts w:ascii="Arial" w:hAnsi="Arial" w:cs="Arial"/>
          <w:b/>
          <w:sz w:val="28"/>
          <w:szCs w:val="28"/>
        </w:rPr>
        <w:t>2025</w:t>
      </w:r>
    </w:p>
    <w:p w14:paraId="3E9FB420" w14:textId="77777777" w:rsidR="00C953A9" w:rsidRDefault="00406B61">
      <w:pPr>
        <w:jc w:val="center"/>
        <w:rPr>
          <w:rFonts w:ascii="Arial" w:hAnsi="Arial" w:cs="Arial"/>
          <w:b/>
          <w:sz w:val="28"/>
          <w:szCs w:val="28"/>
        </w:rPr>
      </w:pPr>
      <w:r>
        <w:rPr>
          <w:rFonts w:ascii="Arial" w:hAnsi="Arial" w:cs="Arial"/>
          <w:b/>
          <w:sz w:val="28"/>
          <w:szCs w:val="28"/>
        </w:rPr>
        <w:lastRenderedPageBreak/>
        <w:t>Lorena de Castro Teixeira da Silva</w:t>
      </w:r>
    </w:p>
    <w:p w14:paraId="3E9FB421" w14:textId="77777777" w:rsidR="00C953A9" w:rsidRDefault="00406B61">
      <w:pPr>
        <w:jc w:val="center"/>
        <w:rPr>
          <w:rFonts w:ascii="Arial" w:hAnsi="Arial" w:cs="Arial"/>
          <w:b/>
          <w:sz w:val="28"/>
          <w:szCs w:val="28"/>
        </w:rPr>
      </w:pPr>
      <w:r>
        <w:rPr>
          <w:rFonts w:ascii="Arial" w:hAnsi="Arial" w:cs="Arial"/>
          <w:b/>
          <w:sz w:val="28"/>
          <w:szCs w:val="28"/>
        </w:rPr>
        <w:t xml:space="preserve"> Lucas Pereira Alfaro</w:t>
      </w:r>
    </w:p>
    <w:p w14:paraId="3E9FB422" w14:textId="77777777" w:rsidR="00C953A9" w:rsidRDefault="00406B61">
      <w:pPr>
        <w:jc w:val="center"/>
        <w:rPr>
          <w:rFonts w:ascii="Arial" w:hAnsi="Arial" w:cs="Arial"/>
          <w:b/>
          <w:sz w:val="28"/>
          <w:szCs w:val="28"/>
        </w:rPr>
      </w:pPr>
      <w:r>
        <w:rPr>
          <w:rFonts w:ascii="Arial" w:hAnsi="Arial" w:cs="Arial"/>
          <w:b/>
          <w:sz w:val="28"/>
          <w:szCs w:val="28"/>
        </w:rPr>
        <w:t>Sophie Sthephanie Pereira de Carvalho</w:t>
      </w:r>
    </w:p>
    <w:p w14:paraId="3E9FB423" w14:textId="77777777" w:rsidR="00C953A9" w:rsidRDefault="00406B61">
      <w:pPr>
        <w:jc w:val="center"/>
        <w:rPr>
          <w:rFonts w:ascii="Arial" w:hAnsi="Arial" w:cs="Arial"/>
          <w:b/>
          <w:sz w:val="28"/>
          <w:szCs w:val="28"/>
        </w:rPr>
      </w:pPr>
      <w:r>
        <w:rPr>
          <w:rFonts w:ascii="Arial" w:hAnsi="Arial" w:cs="Arial"/>
          <w:b/>
          <w:sz w:val="28"/>
          <w:szCs w:val="28"/>
        </w:rPr>
        <w:t xml:space="preserve"> Thiago Mendonça Falci</w:t>
      </w:r>
    </w:p>
    <w:p w14:paraId="3E9FB424" w14:textId="77777777" w:rsidR="00C953A9" w:rsidRDefault="00406B61">
      <w:pPr>
        <w:jc w:val="center"/>
        <w:rPr>
          <w:rFonts w:ascii="Arial" w:hAnsi="Arial" w:cs="Arial"/>
          <w:b/>
          <w:sz w:val="28"/>
          <w:szCs w:val="28"/>
        </w:rPr>
      </w:pPr>
      <w:r>
        <w:rPr>
          <w:rFonts w:ascii="Arial" w:hAnsi="Arial" w:cs="Arial"/>
          <w:b/>
          <w:sz w:val="28"/>
          <w:szCs w:val="28"/>
        </w:rPr>
        <w:t xml:space="preserve"> </w:t>
      </w:r>
    </w:p>
    <w:p w14:paraId="3E9FB425" w14:textId="77777777" w:rsidR="00C953A9" w:rsidRDefault="00C953A9">
      <w:pPr>
        <w:jc w:val="center"/>
        <w:rPr>
          <w:rFonts w:ascii="Arial" w:hAnsi="Arial" w:cs="Arial"/>
          <w:b/>
          <w:sz w:val="28"/>
          <w:szCs w:val="28"/>
        </w:rPr>
      </w:pPr>
    </w:p>
    <w:p w14:paraId="3E9FB426" w14:textId="77777777" w:rsidR="00C953A9" w:rsidRDefault="00C953A9">
      <w:pPr>
        <w:jc w:val="center"/>
        <w:rPr>
          <w:rFonts w:ascii="Arial" w:hAnsi="Arial" w:cs="Arial"/>
          <w:b/>
          <w:sz w:val="28"/>
          <w:szCs w:val="28"/>
        </w:rPr>
      </w:pPr>
    </w:p>
    <w:p w14:paraId="3E9FB427" w14:textId="77777777" w:rsidR="00C953A9" w:rsidRDefault="00C953A9">
      <w:pPr>
        <w:jc w:val="center"/>
        <w:rPr>
          <w:rFonts w:ascii="Arial" w:hAnsi="Arial" w:cs="Arial"/>
          <w:b/>
          <w:sz w:val="28"/>
          <w:szCs w:val="28"/>
        </w:rPr>
      </w:pPr>
    </w:p>
    <w:p w14:paraId="3E9FB428" w14:textId="0F7FED87" w:rsidR="00C953A9" w:rsidRDefault="00406B61">
      <w:pPr>
        <w:jc w:val="center"/>
        <w:rPr>
          <w:rFonts w:ascii="Arial" w:hAnsi="Arial" w:cs="Arial"/>
          <w:b/>
          <w:sz w:val="28"/>
          <w:szCs w:val="28"/>
        </w:rPr>
      </w:pPr>
      <w:r>
        <w:rPr>
          <w:rFonts w:ascii="Arial" w:hAnsi="Arial" w:cs="Arial"/>
          <w:b/>
          <w:sz w:val="28"/>
          <w:szCs w:val="28"/>
        </w:rPr>
        <w:t xml:space="preserve">JOGO DE MITOLOGIA 2D: </w:t>
      </w:r>
      <w:r w:rsidR="00CF2A5E">
        <w:rPr>
          <w:rFonts w:ascii="Arial" w:hAnsi="Arial" w:cs="Arial"/>
          <w:b/>
          <w:sz w:val="28"/>
          <w:szCs w:val="28"/>
        </w:rPr>
        <w:t>O</w:t>
      </w:r>
      <w:r>
        <w:rPr>
          <w:rFonts w:ascii="Arial" w:hAnsi="Arial" w:cs="Arial"/>
          <w:b/>
          <w:sz w:val="28"/>
          <w:szCs w:val="28"/>
        </w:rPr>
        <w:t xml:space="preserve">rfeu e </w:t>
      </w:r>
      <w:r w:rsidR="00CF2A5E">
        <w:rPr>
          <w:rFonts w:ascii="Arial" w:hAnsi="Arial" w:cs="Arial"/>
          <w:b/>
          <w:sz w:val="28"/>
          <w:szCs w:val="28"/>
        </w:rPr>
        <w:t>E</w:t>
      </w:r>
      <w:r>
        <w:rPr>
          <w:rFonts w:ascii="Arial" w:hAnsi="Arial" w:cs="Arial"/>
          <w:b/>
          <w:sz w:val="28"/>
          <w:szCs w:val="28"/>
        </w:rPr>
        <w:t>urídice</w:t>
      </w:r>
    </w:p>
    <w:p w14:paraId="3E9FB429" w14:textId="77777777" w:rsidR="00C953A9" w:rsidRDefault="00C953A9">
      <w:pPr>
        <w:jc w:val="center"/>
        <w:rPr>
          <w:rFonts w:ascii="Arial" w:hAnsi="Arial" w:cs="Arial"/>
          <w:b/>
          <w:sz w:val="28"/>
          <w:szCs w:val="28"/>
        </w:rPr>
      </w:pPr>
    </w:p>
    <w:p w14:paraId="3E9FB42A" w14:textId="77777777" w:rsidR="00C953A9" w:rsidRDefault="00C953A9">
      <w:pPr>
        <w:jc w:val="center"/>
        <w:rPr>
          <w:rFonts w:ascii="Arial" w:hAnsi="Arial" w:cs="Arial"/>
          <w:b/>
          <w:sz w:val="28"/>
          <w:szCs w:val="28"/>
        </w:rPr>
      </w:pPr>
    </w:p>
    <w:p w14:paraId="3E9FB42B" w14:textId="77777777" w:rsidR="00C953A9" w:rsidRDefault="00C953A9">
      <w:pPr>
        <w:jc w:val="center"/>
        <w:rPr>
          <w:rFonts w:ascii="Arial" w:hAnsi="Arial" w:cs="Arial"/>
          <w:b/>
          <w:sz w:val="28"/>
          <w:szCs w:val="28"/>
        </w:rPr>
      </w:pPr>
    </w:p>
    <w:p w14:paraId="3E9FB42C" w14:textId="77777777" w:rsidR="00C953A9" w:rsidRDefault="00C953A9">
      <w:pPr>
        <w:ind w:left="3540"/>
        <w:jc w:val="center"/>
        <w:rPr>
          <w:rFonts w:ascii="Arial" w:hAnsi="Arial" w:cs="Arial"/>
          <w:b/>
          <w:sz w:val="28"/>
          <w:szCs w:val="28"/>
        </w:rPr>
      </w:pPr>
    </w:p>
    <w:p w14:paraId="3E9FB42D" w14:textId="09575DC4" w:rsidR="00C953A9" w:rsidRDefault="00406B61">
      <w:pPr>
        <w:spacing w:line="240" w:lineRule="auto"/>
        <w:ind w:left="4248"/>
        <w:jc w:val="both"/>
        <w:rPr>
          <w:rFonts w:ascii="Arial" w:hAnsi="Arial" w:cs="Arial"/>
          <w:szCs w:val="28"/>
        </w:rPr>
      </w:pPr>
      <w:r>
        <w:rPr>
          <w:rFonts w:ascii="Arial" w:hAnsi="Arial" w:cs="Arial"/>
          <w:szCs w:val="28"/>
        </w:rPr>
        <w:t xml:space="preserve">Trabalho de Conclusão de Curso apresentado pelo Curso Técnico em Desenvolvimento de Sistemas da Etec Prof. Armando Bayeux da Silva, orientado </w:t>
      </w:r>
      <w:r w:rsidR="00080993">
        <w:rPr>
          <w:rFonts w:ascii="Arial" w:hAnsi="Arial" w:cs="Arial"/>
          <w:szCs w:val="28"/>
        </w:rPr>
        <w:t xml:space="preserve">pela Prof. Katia Regina Borgi e </w:t>
      </w:r>
      <w:r>
        <w:rPr>
          <w:rFonts w:ascii="Arial" w:hAnsi="Arial" w:cs="Arial"/>
          <w:szCs w:val="28"/>
        </w:rPr>
        <w:t>pelo Prof. Valdeci</w:t>
      </w:r>
      <w:r w:rsidR="00931E82">
        <w:rPr>
          <w:rFonts w:ascii="Arial" w:hAnsi="Arial" w:cs="Arial"/>
          <w:szCs w:val="28"/>
        </w:rPr>
        <w:t xml:space="preserve"> Ancanello</w:t>
      </w:r>
      <w:r>
        <w:rPr>
          <w:rFonts w:ascii="Arial" w:hAnsi="Arial" w:cs="Arial"/>
          <w:szCs w:val="28"/>
        </w:rPr>
        <w:t>, como requisito parcial para obtenção do título de técnico em Desenvolvimento de Sistemas.</w:t>
      </w:r>
    </w:p>
    <w:p w14:paraId="3E9FB42E" w14:textId="77777777" w:rsidR="00C953A9" w:rsidRDefault="00C953A9">
      <w:pPr>
        <w:jc w:val="both"/>
        <w:rPr>
          <w:rFonts w:ascii="Arial" w:hAnsi="Arial" w:cs="Arial"/>
          <w:b/>
          <w:sz w:val="28"/>
          <w:szCs w:val="28"/>
        </w:rPr>
      </w:pPr>
    </w:p>
    <w:p w14:paraId="3E9FB42F" w14:textId="77777777" w:rsidR="00C953A9" w:rsidRDefault="00C953A9">
      <w:pPr>
        <w:jc w:val="both"/>
        <w:rPr>
          <w:rFonts w:ascii="Arial" w:hAnsi="Arial" w:cs="Arial"/>
          <w:b/>
          <w:sz w:val="28"/>
          <w:szCs w:val="28"/>
        </w:rPr>
      </w:pPr>
    </w:p>
    <w:p w14:paraId="3E9FB430" w14:textId="77777777" w:rsidR="00C953A9" w:rsidRDefault="00C953A9">
      <w:pPr>
        <w:jc w:val="center"/>
        <w:rPr>
          <w:rFonts w:ascii="Arial" w:hAnsi="Arial" w:cs="Arial"/>
          <w:b/>
          <w:sz w:val="28"/>
          <w:szCs w:val="28"/>
        </w:rPr>
      </w:pPr>
    </w:p>
    <w:p w14:paraId="3E9FB431" w14:textId="77777777" w:rsidR="00C953A9" w:rsidRDefault="00C953A9">
      <w:pPr>
        <w:jc w:val="center"/>
        <w:rPr>
          <w:rFonts w:ascii="Arial" w:hAnsi="Arial" w:cs="Arial"/>
          <w:b/>
          <w:sz w:val="28"/>
          <w:szCs w:val="28"/>
        </w:rPr>
      </w:pPr>
    </w:p>
    <w:p w14:paraId="3E9FB432" w14:textId="77777777" w:rsidR="00C953A9" w:rsidRDefault="00C953A9">
      <w:pPr>
        <w:jc w:val="center"/>
        <w:rPr>
          <w:rFonts w:ascii="Arial" w:hAnsi="Arial" w:cs="Arial"/>
          <w:b/>
          <w:sz w:val="28"/>
          <w:szCs w:val="28"/>
        </w:rPr>
      </w:pPr>
    </w:p>
    <w:p w14:paraId="3E9FB433" w14:textId="77777777" w:rsidR="00C953A9" w:rsidRDefault="00C953A9">
      <w:pPr>
        <w:jc w:val="center"/>
        <w:rPr>
          <w:rFonts w:ascii="Arial" w:hAnsi="Arial" w:cs="Arial"/>
          <w:b/>
          <w:sz w:val="28"/>
          <w:szCs w:val="28"/>
        </w:rPr>
      </w:pPr>
    </w:p>
    <w:p w14:paraId="3E9FB434" w14:textId="77777777" w:rsidR="00C953A9" w:rsidRDefault="00C953A9">
      <w:pPr>
        <w:jc w:val="center"/>
        <w:rPr>
          <w:rFonts w:ascii="Arial" w:hAnsi="Arial" w:cs="Arial"/>
          <w:b/>
          <w:sz w:val="28"/>
          <w:szCs w:val="28"/>
        </w:rPr>
      </w:pPr>
    </w:p>
    <w:p w14:paraId="3E9FB435" w14:textId="77777777" w:rsidR="00C953A9" w:rsidRDefault="00C953A9">
      <w:pPr>
        <w:jc w:val="center"/>
        <w:rPr>
          <w:rFonts w:ascii="Arial" w:hAnsi="Arial" w:cs="Arial"/>
          <w:b/>
          <w:sz w:val="28"/>
          <w:szCs w:val="28"/>
        </w:rPr>
      </w:pPr>
    </w:p>
    <w:p w14:paraId="3E9FB436" w14:textId="77777777" w:rsidR="00C953A9" w:rsidRDefault="00C953A9">
      <w:pPr>
        <w:jc w:val="center"/>
        <w:rPr>
          <w:rFonts w:ascii="Arial" w:hAnsi="Arial" w:cs="Arial"/>
          <w:b/>
          <w:sz w:val="28"/>
          <w:szCs w:val="28"/>
        </w:rPr>
      </w:pPr>
    </w:p>
    <w:p w14:paraId="3E9FB437" w14:textId="77777777" w:rsidR="00C953A9" w:rsidRDefault="00406B61">
      <w:pPr>
        <w:jc w:val="center"/>
        <w:rPr>
          <w:rFonts w:ascii="Arial" w:hAnsi="Arial" w:cs="Arial"/>
          <w:b/>
          <w:sz w:val="28"/>
          <w:szCs w:val="28"/>
        </w:rPr>
      </w:pPr>
      <w:r>
        <w:rPr>
          <w:rFonts w:ascii="Arial" w:hAnsi="Arial" w:cs="Arial"/>
          <w:b/>
          <w:sz w:val="28"/>
          <w:szCs w:val="28"/>
        </w:rPr>
        <w:t>Rio Claro</w:t>
      </w:r>
    </w:p>
    <w:p w14:paraId="3E9FB438" w14:textId="77777777" w:rsidR="00C953A9" w:rsidRDefault="00406B61">
      <w:pPr>
        <w:jc w:val="center"/>
        <w:rPr>
          <w:rFonts w:ascii="Arial" w:hAnsi="Arial" w:cs="Arial"/>
          <w:b/>
          <w:sz w:val="28"/>
          <w:szCs w:val="28"/>
        </w:rPr>
      </w:pPr>
      <w:r>
        <w:rPr>
          <w:rFonts w:ascii="Arial" w:hAnsi="Arial" w:cs="Arial"/>
          <w:b/>
          <w:sz w:val="28"/>
          <w:szCs w:val="28"/>
        </w:rPr>
        <w:t>2025</w:t>
      </w:r>
    </w:p>
    <w:p w14:paraId="453633E4" w14:textId="39A3BDE3" w:rsidR="000621BF" w:rsidRDefault="00872C0B" w:rsidP="000621BF">
      <w:pPr>
        <w:pStyle w:val="Ttulodecaptulo0"/>
        <w:spacing w:before="0" w:after="0" w:line="360" w:lineRule="auto"/>
        <w:rPr>
          <w:szCs w:val="48"/>
        </w:rPr>
      </w:pPr>
      <w:r w:rsidRPr="0086108A">
        <w:rPr>
          <w:szCs w:val="48"/>
        </w:rPr>
        <w:lastRenderedPageBreak/>
        <w:t>RESUMO</w:t>
      </w:r>
    </w:p>
    <w:p w14:paraId="3F2937F8" w14:textId="77777777" w:rsidR="000621BF" w:rsidRDefault="000621BF" w:rsidP="000621BF">
      <w:pPr>
        <w:pStyle w:val="Ttulodecaptulo0"/>
        <w:spacing w:before="0" w:after="0" w:line="360" w:lineRule="auto"/>
        <w:rPr>
          <w:szCs w:val="48"/>
        </w:rPr>
      </w:pPr>
    </w:p>
    <w:p w14:paraId="601BB8DE" w14:textId="0E5D0458" w:rsidR="000621BF" w:rsidRDefault="000621BF" w:rsidP="00682F8B">
      <w:pPr>
        <w:pStyle w:val="Textocaptulo"/>
        <w:jc w:val="both"/>
      </w:pPr>
      <w:r>
        <w:t>Este pr</w:t>
      </w:r>
      <w:r w:rsidR="00FF2729">
        <w:t>esente projeto propõe a criação de um jogo multijogador de mitologia 2d</w:t>
      </w:r>
      <w:r w:rsidR="00785E38">
        <w:t xml:space="preserve"> em pixel art</w:t>
      </w:r>
      <w:r w:rsidR="00FF2729">
        <w:t xml:space="preserve"> inspirado no mito de Orfeu e Eurídice</w:t>
      </w:r>
      <w:r w:rsidR="005A29C1">
        <w:t xml:space="preserve">, com o </w:t>
      </w:r>
      <w:r w:rsidR="0099168B">
        <w:t xml:space="preserve">intuito de reafirmar a </w:t>
      </w:r>
      <w:r w:rsidR="00682F8B">
        <w:t>capacidade e utilidade</w:t>
      </w:r>
      <w:r w:rsidR="0099168B">
        <w:t xml:space="preserve"> de jogos em junção da mitologia no ensino de</w:t>
      </w:r>
      <w:r w:rsidR="00682F8B">
        <w:t xml:space="preserve"> conhecimentos filosóficos, históricos e das ciências humanas. </w:t>
      </w:r>
      <w:r w:rsidR="00785E38">
        <w:t>Para tanto, o jogo</w:t>
      </w:r>
      <w:r w:rsidR="005A751F">
        <w:t xml:space="preserve"> </w:t>
      </w:r>
      <w:r w:rsidR="00960E25">
        <w:t>está sendo</w:t>
      </w:r>
      <w:r w:rsidR="00785E38">
        <w:t xml:space="preserve"> produzido do zero, dividido em história</w:t>
      </w:r>
      <w:r w:rsidR="00FA056B">
        <w:t>, pixel art, soundtrack e programação.</w:t>
      </w:r>
      <w:r w:rsidR="00741736">
        <w:t xml:space="preserve"> O jogo </w:t>
      </w:r>
      <w:r w:rsidR="00960E25">
        <w:t>está sendo</w:t>
      </w:r>
      <w:r w:rsidR="00741736">
        <w:t xml:space="preserve"> programado utilizando a linguagem C# na ferramenta de pro</w:t>
      </w:r>
      <w:r w:rsidR="00342E0A">
        <w:t>totipagem Unity,</w:t>
      </w:r>
      <w:r w:rsidR="00782883">
        <w:t xml:space="preserve"> sendo um </w:t>
      </w:r>
      <w:r w:rsidR="004F327A">
        <w:t xml:space="preserve">jogo de </w:t>
      </w:r>
      <w:r w:rsidR="004F327A" w:rsidRPr="004F327A">
        <w:rPr>
          <w:i/>
          <w:iCs/>
        </w:rPr>
        <w:t>speedrun</w:t>
      </w:r>
      <w:r w:rsidR="004F327A">
        <w:t xml:space="preserve"> </w:t>
      </w:r>
      <w:r w:rsidR="00782883">
        <w:t>plataforma cooperativo</w:t>
      </w:r>
      <w:r w:rsidR="004F327A">
        <w:t xml:space="preserve"> que possuí a resolução de desafios,</w:t>
      </w:r>
      <w:r w:rsidR="00342E0A">
        <w:t xml:space="preserve"> </w:t>
      </w:r>
      <w:r w:rsidR="00E07774">
        <w:t xml:space="preserve">e </w:t>
      </w:r>
      <w:r w:rsidR="004F327A">
        <w:t>será</w:t>
      </w:r>
      <w:r w:rsidR="00342E0A">
        <w:t xml:space="preserve"> disponibilizado para uso na plataforma de jogos Steam. </w:t>
      </w:r>
      <w:r w:rsidR="00324B35">
        <w:t xml:space="preserve">A pesquisa do projeto </w:t>
      </w:r>
      <w:r w:rsidR="008F6906">
        <w:t>ocorre através d</w:t>
      </w:r>
      <w:r w:rsidR="005A751F">
        <w:t xml:space="preserve">a leitura de diversos artigos que contemplam o </w:t>
      </w:r>
      <w:r w:rsidR="00A11E99">
        <w:t>uso</w:t>
      </w:r>
      <w:r w:rsidR="005A751F">
        <w:t xml:space="preserve"> tanto da mitologia</w:t>
      </w:r>
      <w:r w:rsidR="00E07774">
        <w:t xml:space="preserve"> quanto dos</w:t>
      </w:r>
      <w:r w:rsidR="005A751F">
        <w:t xml:space="preserve"> </w:t>
      </w:r>
      <w:r w:rsidR="00A11E99">
        <w:t>jogos na</w:t>
      </w:r>
      <w:r w:rsidR="004E46D0">
        <w:t xml:space="preserve"> educação. A partir das informações coletadas </w:t>
      </w:r>
      <w:r w:rsidR="00A11E99">
        <w:t>foi realizada uma reflexão sobre</w:t>
      </w:r>
      <w:r w:rsidR="0047256D">
        <w:t xml:space="preserve"> o quão dinâmico e eficiente seria </w:t>
      </w:r>
      <w:r w:rsidR="00745849">
        <w:t>a utilização dos jogos e da mitologia no ensino de estudantes mais novos, principalmente durante o fundamental</w:t>
      </w:r>
      <w:r w:rsidR="00204800">
        <w:t xml:space="preserve">, mostrando que sim </w:t>
      </w:r>
      <w:r w:rsidR="0052714F">
        <w:t xml:space="preserve">essas ferramentas também </w:t>
      </w:r>
      <w:r w:rsidR="004B5A63">
        <w:t>têm</w:t>
      </w:r>
      <w:r w:rsidR="0052714F">
        <w:t xml:space="preserve"> usos práticos que tornam o ensino desses conceitos mais fácil </w:t>
      </w:r>
      <w:r w:rsidR="004B5A63">
        <w:t>para esses estudantes.</w:t>
      </w:r>
    </w:p>
    <w:p w14:paraId="23D72C26" w14:textId="77777777" w:rsidR="001235DE" w:rsidRDefault="001235DE" w:rsidP="001235DE">
      <w:pPr>
        <w:pStyle w:val="Textocaptulo"/>
        <w:ind w:firstLine="0"/>
        <w:jc w:val="both"/>
      </w:pPr>
    </w:p>
    <w:p w14:paraId="415516B5" w14:textId="7FAF149B" w:rsidR="001235DE" w:rsidRPr="00AD70FD" w:rsidRDefault="001235DE" w:rsidP="001235DE">
      <w:pPr>
        <w:pStyle w:val="Textocaptulo"/>
        <w:ind w:firstLine="0"/>
        <w:jc w:val="both"/>
        <w:rPr>
          <w:lang w:val="en-US"/>
        </w:rPr>
      </w:pPr>
      <w:r>
        <w:t>Palavras-Chave:</w:t>
      </w:r>
      <w:r w:rsidR="00EC2536">
        <w:t xml:space="preserve"> </w:t>
      </w:r>
      <w:r w:rsidR="00C41D81">
        <w:t>Ciências humanas.</w:t>
      </w:r>
      <w:r w:rsidR="00EC2536">
        <w:t xml:space="preserve"> Orfeu e Eurídice. </w:t>
      </w:r>
      <w:r w:rsidR="000E2697">
        <w:t xml:space="preserve"> </w:t>
      </w:r>
      <w:r w:rsidR="000E2697" w:rsidRPr="00AD70FD">
        <w:rPr>
          <w:lang w:val="en-US"/>
        </w:rPr>
        <w:t>Jogo multijogador</w:t>
      </w:r>
      <w:r w:rsidR="00C41D81" w:rsidRPr="00AD70FD">
        <w:rPr>
          <w:lang w:val="en-US"/>
        </w:rPr>
        <w:t>.</w:t>
      </w:r>
    </w:p>
    <w:p w14:paraId="62233233" w14:textId="5BB82DFD" w:rsidR="00FA056B" w:rsidRPr="00AD70FD" w:rsidRDefault="00FA056B" w:rsidP="00682F8B">
      <w:pPr>
        <w:pStyle w:val="Textocaptulo"/>
        <w:jc w:val="both"/>
        <w:rPr>
          <w:lang w:val="en-US"/>
        </w:rPr>
      </w:pPr>
    </w:p>
    <w:p w14:paraId="5622BCD6" w14:textId="77777777" w:rsidR="00BC1DA6" w:rsidRPr="00AD70FD" w:rsidRDefault="00BC1DA6" w:rsidP="00BC1DA6">
      <w:pPr>
        <w:pStyle w:val="Textocaptulo"/>
        <w:jc w:val="both"/>
        <w:rPr>
          <w:lang w:val="en-US"/>
        </w:rPr>
      </w:pPr>
    </w:p>
    <w:p w14:paraId="17EC3234" w14:textId="77777777" w:rsidR="00C2611A" w:rsidRPr="00AD70FD" w:rsidRDefault="00C2611A">
      <w:pPr>
        <w:pStyle w:val="Ttulodecaptulo0"/>
        <w:spacing w:line="360" w:lineRule="auto"/>
        <w:rPr>
          <w:sz w:val="32"/>
          <w:lang w:val="en-US"/>
        </w:rPr>
      </w:pPr>
    </w:p>
    <w:p w14:paraId="7308768B" w14:textId="77777777" w:rsidR="00C2611A" w:rsidRPr="00AD70FD" w:rsidRDefault="00C2611A">
      <w:pPr>
        <w:pStyle w:val="Ttulodecaptulo0"/>
        <w:spacing w:line="360" w:lineRule="auto"/>
        <w:rPr>
          <w:sz w:val="32"/>
          <w:lang w:val="en-US"/>
        </w:rPr>
      </w:pPr>
    </w:p>
    <w:p w14:paraId="1439AAF8" w14:textId="77777777" w:rsidR="00C2611A" w:rsidRPr="00AD70FD" w:rsidRDefault="00C2611A">
      <w:pPr>
        <w:pStyle w:val="Ttulodecaptulo0"/>
        <w:spacing w:line="360" w:lineRule="auto"/>
        <w:rPr>
          <w:sz w:val="32"/>
          <w:lang w:val="en-US"/>
        </w:rPr>
      </w:pPr>
    </w:p>
    <w:p w14:paraId="3037AEC9" w14:textId="77777777" w:rsidR="00C2611A" w:rsidRPr="00AD70FD" w:rsidRDefault="00C2611A">
      <w:pPr>
        <w:pStyle w:val="Ttulodecaptulo0"/>
        <w:spacing w:line="360" w:lineRule="auto"/>
        <w:rPr>
          <w:sz w:val="32"/>
          <w:lang w:val="en-US"/>
        </w:rPr>
      </w:pPr>
    </w:p>
    <w:p w14:paraId="1A779203" w14:textId="77777777" w:rsidR="00C2611A" w:rsidRDefault="00C2611A">
      <w:pPr>
        <w:pStyle w:val="Ttulodecaptulo0"/>
        <w:spacing w:line="360" w:lineRule="auto"/>
        <w:rPr>
          <w:sz w:val="32"/>
          <w:lang w:val="en-US"/>
        </w:rPr>
      </w:pPr>
    </w:p>
    <w:p w14:paraId="0EFF6983" w14:textId="77777777" w:rsidR="00AD70FD" w:rsidRPr="00AD70FD" w:rsidRDefault="00AD70FD">
      <w:pPr>
        <w:pStyle w:val="Ttulodecaptulo0"/>
        <w:spacing w:line="360" w:lineRule="auto"/>
        <w:rPr>
          <w:sz w:val="32"/>
          <w:lang w:val="en-US"/>
        </w:rPr>
      </w:pPr>
    </w:p>
    <w:p w14:paraId="5FAA205D" w14:textId="3CBC70C0" w:rsidR="008A27D0" w:rsidRDefault="00EC4183" w:rsidP="008A27D0">
      <w:pPr>
        <w:pStyle w:val="Ttulodecaptulo0"/>
        <w:spacing w:before="0" w:after="0" w:line="360" w:lineRule="auto"/>
        <w:rPr>
          <w:szCs w:val="48"/>
          <w:lang w:val="en-US"/>
        </w:rPr>
      </w:pPr>
      <w:r>
        <w:rPr>
          <w:szCs w:val="48"/>
          <w:lang w:val="en-US"/>
        </w:rPr>
        <w:lastRenderedPageBreak/>
        <w:t>ABSTRACT</w:t>
      </w:r>
    </w:p>
    <w:p w14:paraId="7FCA3424" w14:textId="77777777" w:rsidR="00AD70FD" w:rsidRPr="00AD70FD" w:rsidRDefault="00AD70FD" w:rsidP="008A27D0">
      <w:pPr>
        <w:pStyle w:val="Ttulodecaptulo0"/>
        <w:spacing w:before="0" w:after="0" w:line="360" w:lineRule="auto"/>
        <w:rPr>
          <w:szCs w:val="48"/>
          <w:lang w:val="en-US"/>
        </w:rPr>
      </w:pPr>
    </w:p>
    <w:p w14:paraId="08FDA2FB" w14:textId="03CAB4D0" w:rsidR="00AD70FD" w:rsidRPr="006666E7" w:rsidRDefault="00AD70FD" w:rsidP="00AD70FD">
      <w:pPr>
        <w:pStyle w:val="Textocaptulo"/>
        <w:jc w:val="both"/>
        <w:rPr>
          <w:lang w:val="en-US"/>
        </w:rPr>
      </w:pPr>
      <w:r w:rsidRPr="006666E7">
        <w:rPr>
          <w:lang w:val="en-US"/>
        </w:rPr>
        <w:t>This project proposes the creation of a 2D pixel art multiplayer mythology game inspired by the myth of Orpheus and Eurydice, aiming to reaffirm the capacity and usefulness of games combined with mythology in teaching philosophical, historical, and human science knowledge. To this end, the game is being produced from scratch, divided into story, pixel art, soundtrack, and programming. The game is being programmed using the C# language in the Unity prototyping tool and is a cooperative platform speedrun game that includes challenge-solving, and will be available for use on the Steam gaming platform. The research project is based on the reading of several articles that address the use of both mythology and games in education. From the information collected, a reflection was made on how dynamic and efficient the use of games and mythology would be in teaching younger students, especially during elementary school, showing that these tools also have practical uses that make teaching these concepts easier for these students.</w:t>
      </w:r>
    </w:p>
    <w:p w14:paraId="05621BFA" w14:textId="77777777" w:rsidR="00AD70FD" w:rsidRPr="006666E7" w:rsidRDefault="00AD70FD" w:rsidP="00AD70FD">
      <w:pPr>
        <w:pStyle w:val="Textocaptulo"/>
        <w:jc w:val="both"/>
        <w:rPr>
          <w:lang w:val="en-US"/>
        </w:rPr>
      </w:pPr>
    </w:p>
    <w:p w14:paraId="1FD8006B" w14:textId="77777777" w:rsidR="00AD70FD" w:rsidRPr="00AD70FD" w:rsidRDefault="00AD70FD" w:rsidP="00AD70FD">
      <w:pPr>
        <w:pStyle w:val="Textocaptulo"/>
        <w:jc w:val="both"/>
      </w:pPr>
      <w:r w:rsidRPr="006666E7">
        <w:rPr>
          <w:lang w:val="en-US"/>
        </w:rPr>
        <w:t xml:space="preserve">Keywords: Human sciences. Orpheus and Eurydice. </w:t>
      </w:r>
      <w:r w:rsidRPr="00AD70FD">
        <w:t>Multiplayer game.</w:t>
      </w:r>
    </w:p>
    <w:p w14:paraId="129BB03F" w14:textId="77777777" w:rsidR="00AD70FD" w:rsidRPr="00AD70FD" w:rsidRDefault="00AD70FD" w:rsidP="00AD70FD">
      <w:pPr>
        <w:pStyle w:val="Textocaptulo"/>
        <w:jc w:val="both"/>
      </w:pPr>
    </w:p>
    <w:p w14:paraId="7E73E26D" w14:textId="77777777" w:rsidR="008A27D0" w:rsidRDefault="008A27D0" w:rsidP="008A27D0">
      <w:pPr>
        <w:pStyle w:val="Ttulodecaptulo0"/>
        <w:spacing w:line="360" w:lineRule="auto"/>
        <w:jc w:val="both"/>
        <w:rPr>
          <w:sz w:val="32"/>
        </w:rPr>
      </w:pPr>
    </w:p>
    <w:p w14:paraId="6A926A01" w14:textId="77777777" w:rsidR="00C2611A" w:rsidRDefault="00C2611A">
      <w:pPr>
        <w:pStyle w:val="Ttulodecaptulo0"/>
        <w:spacing w:line="360" w:lineRule="auto"/>
        <w:rPr>
          <w:sz w:val="32"/>
        </w:rPr>
      </w:pPr>
    </w:p>
    <w:p w14:paraId="3E9FB458" w14:textId="77777777" w:rsidR="00C953A9" w:rsidRDefault="00C953A9" w:rsidP="00D12249">
      <w:pPr>
        <w:pStyle w:val="Ttulodecaptulo0"/>
        <w:spacing w:line="360" w:lineRule="auto"/>
        <w:jc w:val="left"/>
        <w:rPr>
          <w:sz w:val="32"/>
        </w:rPr>
      </w:pPr>
    </w:p>
    <w:p w14:paraId="3059D3EB" w14:textId="77777777" w:rsidR="003C75DF" w:rsidRDefault="003C75DF" w:rsidP="00D12249">
      <w:pPr>
        <w:pStyle w:val="Ttulodecaptulo0"/>
        <w:spacing w:line="360" w:lineRule="auto"/>
        <w:jc w:val="left"/>
        <w:rPr>
          <w:sz w:val="32"/>
        </w:rPr>
      </w:pPr>
    </w:p>
    <w:p w14:paraId="6EC5F97E" w14:textId="77777777" w:rsidR="00EC4183" w:rsidRDefault="00EC4183" w:rsidP="00D12249">
      <w:pPr>
        <w:pStyle w:val="Ttulodecaptulo0"/>
        <w:spacing w:line="360" w:lineRule="auto"/>
        <w:jc w:val="left"/>
      </w:pPr>
    </w:p>
    <w:p w14:paraId="56C06D49" w14:textId="7F1AE61F" w:rsidR="004962F0" w:rsidRDefault="004962F0" w:rsidP="00D12249">
      <w:pPr>
        <w:pStyle w:val="Ttulodecaptulo0"/>
        <w:spacing w:line="360" w:lineRule="auto"/>
        <w:jc w:val="left"/>
      </w:pPr>
    </w:p>
    <w:p w14:paraId="4DDE9169" w14:textId="77777777" w:rsidR="004962F0" w:rsidRDefault="004962F0" w:rsidP="00D12249">
      <w:pPr>
        <w:pStyle w:val="Ttulodecaptulo0"/>
        <w:spacing w:line="360" w:lineRule="auto"/>
        <w:jc w:val="left"/>
      </w:pPr>
    </w:p>
    <w:p w14:paraId="2BA95EA0" w14:textId="7D679AFB" w:rsidR="003D3118" w:rsidRPr="00D03FD6" w:rsidRDefault="00440705" w:rsidP="00440705">
      <w:pPr>
        <w:pStyle w:val="ndicedeilustraes"/>
        <w:tabs>
          <w:tab w:val="right" w:leader="dot" w:pos="9061"/>
        </w:tabs>
        <w:jc w:val="center"/>
        <w:rPr>
          <w:rFonts w:ascii="Arial" w:hAnsi="Arial" w:cs="Arial"/>
          <w:b/>
          <w:bCs/>
          <w:sz w:val="24"/>
          <w:szCs w:val="24"/>
        </w:rPr>
      </w:pPr>
      <w:r w:rsidRPr="00D03FD6">
        <w:rPr>
          <w:rFonts w:ascii="Arial" w:hAnsi="Arial" w:cs="Arial"/>
          <w:b/>
          <w:bCs/>
          <w:sz w:val="24"/>
          <w:szCs w:val="24"/>
        </w:rPr>
        <w:lastRenderedPageBreak/>
        <w:t>LISTA DE ILUSTRAÇÕES</w:t>
      </w:r>
    </w:p>
    <w:p w14:paraId="601AAEDF" w14:textId="77777777" w:rsidR="003D3118" w:rsidRDefault="003D3118">
      <w:pPr>
        <w:pStyle w:val="ndicedeilustraes"/>
        <w:tabs>
          <w:tab w:val="right" w:leader="dot" w:pos="9061"/>
        </w:tabs>
      </w:pPr>
    </w:p>
    <w:p w14:paraId="541ABC3E" w14:textId="77777777" w:rsidR="003D3118" w:rsidRDefault="003D3118">
      <w:pPr>
        <w:pStyle w:val="ndicedeilustraes"/>
        <w:tabs>
          <w:tab w:val="right" w:leader="dot" w:pos="9061"/>
        </w:tabs>
      </w:pPr>
    </w:p>
    <w:p w14:paraId="4849CECC" w14:textId="77777777" w:rsidR="003D3118" w:rsidRDefault="003D3118">
      <w:pPr>
        <w:pStyle w:val="ndicedeilustraes"/>
        <w:tabs>
          <w:tab w:val="right" w:leader="dot" w:pos="9061"/>
        </w:tabs>
      </w:pPr>
    </w:p>
    <w:p w14:paraId="5E070BC2" w14:textId="77777777" w:rsidR="003D3118" w:rsidRDefault="003D3118">
      <w:pPr>
        <w:pStyle w:val="ndicedeilustraes"/>
        <w:tabs>
          <w:tab w:val="right" w:leader="dot" w:pos="9061"/>
        </w:tabs>
      </w:pPr>
    </w:p>
    <w:p w14:paraId="60C64B3A" w14:textId="528F4997" w:rsidR="003D3118" w:rsidRPr="00440705" w:rsidRDefault="003D3118" w:rsidP="00D03FD6">
      <w:pPr>
        <w:pStyle w:val="ndicedeilustraes"/>
        <w:tabs>
          <w:tab w:val="right" w:leader="dot" w:pos="9061"/>
        </w:tabs>
        <w:spacing w:line="360" w:lineRule="auto"/>
        <w:rPr>
          <w:rFonts w:ascii="Arial" w:hAnsi="Arial" w:cs="Arial"/>
          <w:noProof/>
          <w:sz w:val="24"/>
          <w:szCs w:val="24"/>
        </w:rPr>
      </w:pPr>
      <w:r>
        <w:fldChar w:fldCharType="begin"/>
      </w:r>
      <w:r>
        <w:instrText xml:space="preserve"> TOC \h \z \c "Figura" </w:instrText>
      </w:r>
      <w:r>
        <w:fldChar w:fldCharType="separate"/>
      </w:r>
      <w:hyperlink w:anchor="_Toc215241502" w:history="1">
        <w:r w:rsidRPr="00440705">
          <w:rPr>
            <w:rStyle w:val="Hyperlink"/>
            <w:rFonts w:ascii="Arial" w:hAnsi="Arial" w:cs="Arial"/>
            <w:noProof/>
            <w:sz w:val="24"/>
            <w:szCs w:val="24"/>
          </w:rPr>
          <w:t>Figura 1 - Código de movimento dos jogadores</w:t>
        </w:r>
        <w:r w:rsidRPr="00440705">
          <w:rPr>
            <w:rFonts w:ascii="Arial" w:hAnsi="Arial" w:cs="Arial"/>
            <w:noProof/>
            <w:webHidden/>
            <w:sz w:val="24"/>
            <w:szCs w:val="24"/>
          </w:rPr>
          <w:tab/>
        </w:r>
        <w:r w:rsidRPr="00440705">
          <w:rPr>
            <w:rFonts w:ascii="Arial" w:hAnsi="Arial" w:cs="Arial"/>
            <w:noProof/>
            <w:webHidden/>
            <w:sz w:val="24"/>
            <w:szCs w:val="24"/>
          </w:rPr>
          <w:fldChar w:fldCharType="begin"/>
        </w:r>
        <w:r w:rsidRPr="00440705">
          <w:rPr>
            <w:rFonts w:ascii="Arial" w:hAnsi="Arial" w:cs="Arial"/>
            <w:noProof/>
            <w:webHidden/>
            <w:sz w:val="24"/>
            <w:szCs w:val="24"/>
          </w:rPr>
          <w:instrText xml:space="preserve"> PAGEREF _Toc215241502 \h </w:instrText>
        </w:r>
        <w:r w:rsidRPr="00440705">
          <w:rPr>
            <w:rFonts w:ascii="Arial" w:hAnsi="Arial" w:cs="Arial"/>
            <w:noProof/>
            <w:webHidden/>
            <w:sz w:val="24"/>
            <w:szCs w:val="24"/>
          </w:rPr>
        </w:r>
        <w:r w:rsidRPr="00440705">
          <w:rPr>
            <w:rFonts w:ascii="Arial" w:hAnsi="Arial" w:cs="Arial"/>
            <w:noProof/>
            <w:webHidden/>
            <w:sz w:val="24"/>
            <w:szCs w:val="24"/>
          </w:rPr>
          <w:fldChar w:fldCharType="separate"/>
        </w:r>
        <w:r w:rsidRPr="00440705">
          <w:rPr>
            <w:rFonts w:ascii="Arial" w:hAnsi="Arial" w:cs="Arial"/>
            <w:noProof/>
            <w:webHidden/>
            <w:sz w:val="24"/>
            <w:szCs w:val="24"/>
          </w:rPr>
          <w:t>28</w:t>
        </w:r>
        <w:r w:rsidRPr="00440705">
          <w:rPr>
            <w:rFonts w:ascii="Arial" w:hAnsi="Arial" w:cs="Arial"/>
            <w:noProof/>
            <w:webHidden/>
            <w:sz w:val="24"/>
            <w:szCs w:val="24"/>
          </w:rPr>
          <w:fldChar w:fldCharType="end"/>
        </w:r>
      </w:hyperlink>
    </w:p>
    <w:p w14:paraId="3240D7D9" w14:textId="28E766D3" w:rsidR="003D3118" w:rsidRPr="00440705" w:rsidRDefault="003D3118" w:rsidP="00D03FD6">
      <w:pPr>
        <w:pStyle w:val="ndicedeilustraes"/>
        <w:tabs>
          <w:tab w:val="right" w:leader="dot" w:pos="9061"/>
        </w:tabs>
        <w:spacing w:line="360" w:lineRule="auto"/>
        <w:rPr>
          <w:rFonts w:ascii="Arial" w:hAnsi="Arial" w:cs="Arial"/>
          <w:noProof/>
          <w:sz w:val="24"/>
          <w:szCs w:val="24"/>
        </w:rPr>
      </w:pPr>
      <w:hyperlink w:anchor="_Toc215241503" w:history="1">
        <w:r w:rsidRPr="00440705">
          <w:rPr>
            <w:rStyle w:val="Hyperlink"/>
            <w:rFonts w:ascii="Arial" w:hAnsi="Arial" w:cs="Arial"/>
            <w:noProof/>
            <w:sz w:val="24"/>
            <w:szCs w:val="24"/>
          </w:rPr>
          <w:t>Figura 2 - Pixel art de Orfeu e Hades</w:t>
        </w:r>
        <w:r w:rsidRPr="00440705">
          <w:rPr>
            <w:rFonts w:ascii="Arial" w:hAnsi="Arial" w:cs="Arial"/>
            <w:noProof/>
            <w:webHidden/>
            <w:sz w:val="24"/>
            <w:szCs w:val="24"/>
          </w:rPr>
          <w:tab/>
        </w:r>
        <w:r w:rsidRPr="00440705">
          <w:rPr>
            <w:rFonts w:ascii="Arial" w:hAnsi="Arial" w:cs="Arial"/>
            <w:noProof/>
            <w:webHidden/>
            <w:sz w:val="24"/>
            <w:szCs w:val="24"/>
          </w:rPr>
          <w:fldChar w:fldCharType="begin"/>
        </w:r>
        <w:r w:rsidRPr="00440705">
          <w:rPr>
            <w:rFonts w:ascii="Arial" w:hAnsi="Arial" w:cs="Arial"/>
            <w:noProof/>
            <w:webHidden/>
            <w:sz w:val="24"/>
            <w:szCs w:val="24"/>
          </w:rPr>
          <w:instrText xml:space="preserve"> PAGEREF _Toc215241503 \h </w:instrText>
        </w:r>
        <w:r w:rsidRPr="00440705">
          <w:rPr>
            <w:rFonts w:ascii="Arial" w:hAnsi="Arial" w:cs="Arial"/>
            <w:noProof/>
            <w:webHidden/>
            <w:sz w:val="24"/>
            <w:szCs w:val="24"/>
          </w:rPr>
        </w:r>
        <w:r w:rsidRPr="00440705">
          <w:rPr>
            <w:rFonts w:ascii="Arial" w:hAnsi="Arial" w:cs="Arial"/>
            <w:noProof/>
            <w:webHidden/>
            <w:sz w:val="24"/>
            <w:szCs w:val="24"/>
          </w:rPr>
          <w:fldChar w:fldCharType="separate"/>
        </w:r>
        <w:r w:rsidRPr="00440705">
          <w:rPr>
            <w:rFonts w:ascii="Arial" w:hAnsi="Arial" w:cs="Arial"/>
            <w:noProof/>
            <w:webHidden/>
            <w:sz w:val="24"/>
            <w:szCs w:val="24"/>
          </w:rPr>
          <w:t>29</w:t>
        </w:r>
        <w:r w:rsidRPr="00440705">
          <w:rPr>
            <w:rFonts w:ascii="Arial" w:hAnsi="Arial" w:cs="Arial"/>
            <w:noProof/>
            <w:webHidden/>
            <w:sz w:val="24"/>
            <w:szCs w:val="24"/>
          </w:rPr>
          <w:fldChar w:fldCharType="end"/>
        </w:r>
      </w:hyperlink>
    </w:p>
    <w:p w14:paraId="7CA56942" w14:textId="1EAD68A2" w:rsidR="003D3118" w:rsidRPr="00440705" w:rsidRDefault="003D3118" w:rsidP="00D03FD6">
      <w:pPr>
        <w:pStyle w:val="ndicedeilustraes"/>
        <w:tabs>
          <w:tab w:val="right" w:leader="dot" w:pos="9061"/>
        </w:tabs>
        <w:spacing w:line="360" w:lineRule="auto"/>
        <w:rPr>
          <w:rFonts w:ascii="Arial" w:hAnsi="Arial" w:cs="Arial"/>
          <w:noProof/>
          <w:sz w:val="24"/>
          <w:szCs w:val="24"/>
        </w:rPr>
      </w:pPr>
      <w:hyperlink w:anchor="_Toc215241504" w:history="1">
        <w:r w:rsidRPr="00440705">
          <w:rPr>
            <w:rStyle w:val="Hyperlink"/>
            <w:rFonts w:ascii="Arial" w:hAnsi="Arial" w:cs="Arial"/>
            <w:noProof/>
            <w:sz w:val="24"/>
            <w:szCs w:val="24"/>
          </w:rPr>
          <w:t>Figura 3- Pixel art do cenário da missão 1</w:t>
        </w:r>
        <w:r w:rsidRPr="00440705">
          <w:rPr>
            <w:rFonts w:ascii="Arial" w:hAnsi="Arial" w:cs="Arial"/>
            <w:noProof/>
            <w:webHidden/>
            <w:sz w:val="24"/>
            <w:szCs w:val="24"/>
          </w:rPr>
          <w:tab/>
        </w:r>
        <w:r w:rsidRPr="00440705">
          <w:rPr>
            <w:rFonts w:ascii="Arial" w:hAnsi="Arial" w:cs="Arial"/>
            <w:noProof/>
            <w:webHidden/>
            <w:sz w:val="24"/>
            <w:szCs w:val="24"/>
          </w:rPr>
          <w:fldChar w:fldCharType="begin"/>
        </w:r>
        <w:r w:rsidRPr="00440705">
          <w:rPr>
            <w:rFonts w:ascii="Arial" w:hAnsi="Arial" w:cs="Arial"/>
            <w:noProof/>
            <w:webHidden/>
            <w:sz w:val="24"/>
            <w:szCs w:val="24"/>
          </w:rPr>
          <w:instrText xml:space="preserve"> PAGEREF _Toc215241504 \h </w:instrText>
        </w:r>
        <w:r w:rsidRPr="00440705">
          <w:rPr>
            <w:rFonts w:ascii="Arial" w:hAnsi="Arial" w:cs="Arial"/>
            <w:noProof/>
            <w:webHidden/>
            <w:sz w:val="24"/>
            <w:szCs w:val="24"/>
          </w:rPr>
        </w:r>
        <w:r w:rsidRPr="00440705">
          <w:rPr>
            <w:rFonts w:ascii="Arial" w:hAnsi="Arial" w:cs="Arial"/>
            <w:noProof/>
            <w:webHidden/>
            <w:sz w:val="24"/>
            <w:szCs w:val="24"/>
          </w:rPr>
          <w:fldChar w:fldCharType="separate"/>
        </w:r>
        <w:r w:rsidRPr="00440705">
          <w:rPr>
            <w:rFonts w:ascii="Arial" w:hAnsi="Arial" w:cs="Arial"/>
            <w:noProof/>
            <w:webHidden/>
            <w:sz w:val="24"/>
            <w:szCs w:val="24"/>
          </w:rPr>
          <w:t>30</w:t>
        </w:r>
        <w:r w:rsidRPr="00440705">
          <w:rPr>
            <w:rFonts w:ascii="Arial" w:hAnsi="Arial" w:cs="Arial"/>
            <w:noProof/>
            <w:webHidden/>
            <w:sz w:val="24"/>
            <w:szCs w:val="24"/>
          </w:rPr>
          <w:fldChar w:fldCharType="end"/>
        </w:r>
      </w:hyperlink>
    </w:p>
    <w:p w14:paraId="59F7C741" w14:textId="70C4097A" w:rsidR="004962F0" w:rsidRDefault="003D3118" w:rsidP="00D12249">
      <w:pPr>
        <w:pStyle w:val="Ttulodecaptulo0"/>
        <w:spacing w:line="360" w:lineRule="auto"/>
        <w:jc w:val="left"/>
      </w:pPr>
      <w:r>
        <w:fldChar w:fldCharType="end"/>
      </w:r>
    </w:p>
    <w:p w14:paraId="5BC8190C" w14:textId="77777777" w:rsidR="004962F0" w:rsidRDefault="004962F0" w:rsidP="00D12249">
      <w:pPr>
        <w:pStyle w:val="Ttulodecaptulo0"/>
        <w:spacing w:line="360" w:lineRule="auto"/>
        <w:jc w:val="left"/>
      </w:pPr>
    </w:p>
    <w:p w14:paraId="0E871A99" w14:textId="77777777" w:rsidR="004962F0" w:rsidRDefault="004962F0" w:rsidP="00D12249">
      <w:pPr>
        <w:pStyle w:val="Ttulodecaptulo0"/>
        <w:spacing w:line="360" w:lineRule="auto"/>
        <w:jc w:val="left"/>
      </w:pPr>
    </w:p>
    <w:p w14:paraId="4E346C39" w14:textId="77777777" w:rsidR="004962F0" w:rsidRDefault="004962F0" w:rsidP="00D12249">
      <w:pPr>
        <w:pStyle w:val="Ttulodecaptulo0"/>
        <w:spacing w:line="360" w:lineRule="auto"/>
        <w:jc w:val="left"/>
      </w:pPr>
    </w:p>
    <w:p w14:paraId="4E44E54A" w14:textId="77777777" w:rsidR="004962F0" w:rsidRDefault="004962F0" w:rsidP="00D12249">
      <w:pPr>
        <w:pStyle w:val="Ttulodecaptulo0"/>
        <w:spacing w:line="360" w:lineRule="auto"/>
        <w:jc w:val="left"/>
      </w:pPr>
    </w:p>
    <w:p w14:paraId="2C7B49B1" w14:textId="77777777" w:rsidR="004962F0" w:rsidRDefault="004962F0" w:rsidP="00D12249">
      <w:pPr>
        <w:pStyle w:val="Ttulodecaptulo0"/>
        <w:spacing w:line="360" w:lineRule="auto"/>
        <w:jc w:val="left"/>
      </w:pPr>
    </w:p>
    <w:p w14:paraId="36660960" w14:textId="77777777" w:rsidR="004962F0" w:rsidRDefault="004962F0" w:rsidP="00D12249">
      <w:pPr>
        <w:pStyle w:val="Ttulodecaptulo0"/>
        <w:spacing w:line="360" w:lineRule="auto"/>
        <w:jc w:val="left"/>
      </w:pPr>
    </w:p>
    <w:p w14:paraId="403E6096" w14:textId="77777777" w:rsidR="004962F0" w:rsidRDefault="004962F0" w:rsidP="00D12249">
      <w:pPr>
        <w:pStyle w:val="Ttulodecaptulo0"/>
        <w:spacing w:line="360" w:lineRule="auto"/>
        <w:jc w:val="left"/>
      </w:pPr>
    </w:p>
    <w:p w14:paraId="506093A8" w14:textId="77777777" w:rsidR="004962F0" w:rsidRDefault="004962F0" w:rsidP="00D12249">
      <w:pPr>
        <w:pStyle w:val="Ttulodecaptulo0"/>
        <w:spacing w:line="360" w:lineRule="auto"/>
        <w:jc w:val="left"/>
      </w:pPr>
    </w:p>
    <w:p w14:paraId="350B755A" w14:textId="77777777" w:rsidR="004962F0" w:rsidRDefault="004962F0" w:rsidP="00D12249">
      <w:pPr>
        <w:pStyle w:val="Ttulodecaptulo0"/>
        <w:spacing w:line="360" w:lineRule="auto"/>
        <w:jc w:val="left"/>
      </w:pPr>
    </w:p>
    <w:p w14:paraId="4399EBA6" w14:textId="77777777" w:rsidR="004962F0" w:rsidRDefault="004962F0" w:rsidP="00D12249">
      <w:pPr>
        <w:pStyle w:val="Ttulodecaptulo0"/>
        <w:spacing w:line="360" w:lineRule="auto"/>
        <w:jc w:val="left"/>
      </w:pPr>
    </w:p>
    <w:p w14:paraId="1AE9C711" w14:textId="77777777" w:rsidR="004962F0" w:rsidRDefault="004962F0" w:rsidP="00D12249">
      <w:pPr>
        <w:pStyle w:val="Ttulodecaptulo0"/>
        <w:spacing w:line="360" w:lineRule="auto"/>
        <w:jc w:val="left"/>
      </w:pPr>
    </w:p>
    <w:p w14:paraId="67C0F77A" w14:textId="77777777" w:rsidR="004962F0" w:rsidRDefault="004962F0" w:rsidP="00D12249">
      <w:pPr>
        <w:pStyle w:val="Ttulodecaptulo0"/>
        <w:spacing w:line="360" w:lineRule="auto"/>
        <w:jc w:val="left"/>
      </w:pPr>
    </w:p>
    <w:p w14:paraId="4BD50DD9" w14:textId="77777777" w:rsidR="004962F0" w:rsidRDefault="004962F0" w:rsidP="00D12249">
      <w:pPr>
        <w:pStyle w:val="Ttulodecaptulo0"/>
        <w:spacing w:line="360" w:lineRule="auto"/>
        <w:jc w:val="left"/>
      </w:pPr>
    </w:p>
    <w:p w14:paraId="4008610D" w14:textId="77777777" w:rsidR="004962F0" w:rsidRDefault="004962F0" w:rsidP="00D12249">
      <w:pPr>
        <w:pStyle w:val="Ttulodecaptulo0"/>
        <w:spacing w:line="360" w:lineRule="auto"/>
        <w:jc w:val="left"/>
      </w:pPr>
    </w:p>
    <w:p w14:paraId="6AB10D82" w14:textId="77777777" w:rsidR="004962F0" w:rsidRDefault="004962F0" w:rsidP="00D12249">
      <w:pPr>
        <w:pStyle w:val="Ttulodecaptulo0"/>
        <w:spacing w:line="360" w:lineRule="auto"/>
        <w:jc w:val="left"/>
      </w:pPr>
    </w:p>
    <w:p w14:paraId="3C68C532" w14:textId="77777777" w:rsidR="003C75DF" w:rsidRDefault="003C75DF" w:rsidP="00D12249">
      <w:pPr>
        <w:pStyle w:val="Ttulodecaptulo0"/>
        <w:spacing w:line="360" w:lineRule="auto"/>
        <w:jc w:val="left"/>
      </w:pPr>
    </w:p>
    <w:p w14:paraId="75B9FDC9" w14:textId="77777777" w:rsidR="004962F0" w:rsidRDefault="004962F0" w:rsidP="00D12249">
      <w:pPr>
        <w:pStyle w:val="Ttulodecaptulo0"/>
        <w:spacing w:line="360" w:lineRule="auto"/>
        <w:jc w:val="left"/>
      </w:pPr>
    </w:p>
    <w:p w14:paraId="3AA3709B" w14:textId="77777777" w:rsidR="004962F0" w:rsidRDefault="004962F0" w:rsidP="00D12249">
      <w:pPr>
        <w:pStyle w:val="Ttulodecaptulo0"/>
        <w:spacing w:line="360" w:lineRule="auto"/>
        <w:jc w:val="left"/>
      </w:pPr>
    </w:p>
    <w:p w14:paraId="698078B8" w14:textId="77777777" w:rsidR="00D03FD6" w:rsidRDefault="00D03FD6" w:rsidP="00D12249">
      <w:pPr>
        <w:pStyle w:val="Ttulodecaptulo0"/>
        <w:spacing w:line="360" w:lineRule="auto"/>
        <w:jc w:val="left"/>
      </w:pPr>
    </w:p>
    <w:p w14:paraId="358B315B" w14:textId="77777777" w:rsidR="00D12249" w:rsidRDefault="00D12249" w:rsidP="00D12249">
      <w:pPr>
        <w:pStyle w:val="Ttulodecaptulo0"/>
        <w:spacing w:line="360" w:lineRule="auto"/>
        <w:jc w:val="left"/>
      </w:pPr>
    </w:p>
    <w:p w14:paraId="3E9FB459" w14:textId="77777777" w:rsidR="00C953A9" w:rsidRDefault="00C953A9">
      <w:pPr>
        <w:pStyle w:val="Ttulodecaptulo0"/>
        <w:spacing w:line="360" w:lineRule="auto"/>
      </w:pPr>
    </w:p>
    <w:p w14:paraId="3E9FB45A" w14:textId="77777777" w:rsidR="00C953A9" w:rsidRPr="00D12249" w:rsidRDefault="00406B61">
      <w:pPr>
        <w:pStyle w:val="Ttulodecaptulo0"/>
        <w:spacing w:line="360" w:lineRule="auto"/>
        <w:rPr>
          <w:sz w:val="28"/>
          <w:szCs w:val="72"/>
        </w:rPr>
      </w:pPr>
      <w:r w:rsidRPr="00D12249">
        <w:rPr>
          <w:sz w:val="28"/>
          <w:szCs w:val="72"/>
        </w:rPr>
        <w:lastRenderedPageBreak/>
        <w:t>SUMÁRIO</w:t>
      </w:r>
    </w:p>
    <w:p w14:paraId="3E9FB45B" w14:textId="77777777" w:rsidR="00C953A9" w:rsidRDefault="00C953A9">
      <w:pPr>
        <w:pStyle w:val="Ttulodecaptulo0"/>
        <w:spacing w:line="360" w:lineRule="auto"/>
      </w:pPr>
    </w:p>
    <w:p w14:paraId="3E9FB45C" w14:textId="5902A72E" w:rsidR="00C953A9" w:rsidRDefault="00406B61">
      <w:pPr>
        <w:pStyle w:val="Ttulodecaptulo0"/>
        <w:spacing w:line="360" w:lineRule="auto"/>
        <w:jc w:val="left"/>
      </w:pPr>
      <w:r>
        <w:t>1 INTRODUÇÃO</w:t>
      </w:r>
      <w:r>
        <w:ptab w:relativeTo="margin" w:alignment="right" w:leader="dot"/>
      </w:r>
      <w:r w:rsidR="003C75DF">
        <w:t>8</w:t>
      </w:r>
    </w:p>
    <w:p w14:paraId="3E9FB45E" w14:textId="54D8CA3E" w:rsidR="00C953A9" w:rsidRPr="00956760" w:rsidRDefault="00406B61">
      <w:pPr>
        <w:pStyle w:val="Ttulodecaptulo0"/>
        <w:spacing w:line="360" w:lineRule="auto"/>
        <w:jc w:val="left"/>
        <w:rPr>
          <w:bCs w:val="0"/>
        </w:rPr>
      </w:pPr>
      <w:r w:rsidRPr="00956760">
        <w:rPr>
          <w:bCs w:val="0"/>
        </w:rPr>
        <w:t>2 O QUE É MITOLOGIA E A ORIGEM DE ORFEU E EURÍDICE</w:t>
      </w:r>
      <w:r w:rsidRPr="00956760">
        <w:rPr>
          <w:bCs w:val="0"/>
        </w:rPr>
        <w:ptab w:relativeTo="margin" w:alignment="right" w:leader="dot"/>
      </w:r>
      <w:r w:rsidR="003C75DF">
        <w:rPr>
          <w:bCs w:val="0"/>
        </w:rPr>
        <w:t>8</w:t>
      </w:r>
    </w:p>
    <w:p w14:paraId="3E9FB45F" w14:textId="1D3B0AEF" w:rsidR="00C953A9" w:rsidRPr="00956760" w:rsidRDefault="00406B61">
      <w:pPr>
        <w:pStyle w:val="Ttulodecaptulo0"/>
        <w:spacing w:line="360" w:lineRule="auto"/>
        <w:jc w:val="left"/>
        <w:rPr>
          <w:b w:val="0"/>
        </w:rPr>
      </w:pPr>
      <w:r w:rsidRPr="00956760">
        <w:rPr>
          <w:b w:val="0"/>
        </w:rPr>
        <w:t xml:space="preserve">2.1 O </w:t>
      </w:r>
      <w:r w:rsidR="00956760" w:rsidRPr="00956760">
        <w:rPr>
          <w:b w:val="0"/>
        </w:rPr>
        <w:t>QUE É MITOLOGIA</w:t>
      </w:r>
      <w:r w:rsidRPr="00956760">
        <w:rPr>
          <w:b w:val="0"/>
        </w:rPr>
        <w:t>?</w:t>
      </w:r>
      <w:r w:rsidRPr="00956760">
        <w:rPr>
          <w:b w:val="0"/>
        </w:rPr>
        <w:ptab w:relativeTo="margin" w:alignment="right" w:leader="dot"/>
      </w:r>
      <w:r w:rsidR="003C75DF">
        <w:rPr>
          <w:b w:val="0"/>
        </w:rPr>
        <w:t>8</w:t>
      </w:r>
    </w:p>
    <w:p w14:paraId="3E9FB460" w14:textId="305D7A84" w:rsidR="00C953A9" w:rsidRPr="00956760" w:rsidRDefault="00406B61">
      <w:pPr>
        <w:pStyle w:val="Ttulodecaptulo0"/>
        <w:spacing w:line="360" w:lineRule="auto"/>
        <w:jc w:val="left"/>
        <w:rPr>
          <w:b w:val="0"/>
        </w:rPr>
      </w:pPr>
      <w:r w:rsidRPr="00956760">
        <w:rPr>
          <w:b w:val="0"/>
        </w:rPr>
        <w:t>2.2 H</w:t>
      </w:r>
      <w:r w:rsidR="00956760" w:rsidRPr="00956760">
        <w:rPr>
          <w:b w:val="0"/>
        </w:rPr>
        <w:t>ISTÓRIA DA MITOLOGIA GREGA</w:t>
      </w:r>
      <w:r w:rsidRPr="00956760">
        <w:rPr>
          <w:b w:val="0"/>
        </w:rPr>
        <w:ptab w:relativeTo="margin" w:alignment="right" w:leader="dot"/>
      </w:r>
      <w:r w:rsidR="003C75DF">
        <w:rPr>
          <w:b w:val="0"/>
        </w:rPr>
        <w:t>9</w:t>
      </w:r>
    </w:p>
    <w:p w14:paraId="3E9FB461" w14:textId="6D14669F" w:rsidR="00C953A9" w:rsidRPr="00956760" w:rsidRDefault="00406B61">
      <w:pPr>
        <w:pStyle w:val="Ttulodecaptulo0"/>
        <w:spacing w:line="360" w:lineRule="auto"/>
        <w:jc w:val="left"/>
        <w:rPr>
          <w:b w:val="0"/>
        </w:rPr>
      </w:pPr>
      <w:r w:rsidRPr="00956760">
        <w:rPr>
          <w:b w:val="0"/>
        </w:rPr>
        <w:t xml:space="preserve">2.3 A </w:t>
      </w:r>
      <w:r w:rsidR="00956760" w:rsidRPr="00956760">
        <w:rPr>
          <w:b w:val="0"/>
        </w:rPr>
        <w:t>ORIGEM DO MITO DE ORFEU E EURÍDICE</w:t>
      </w:r>
      <w:r w:rsidRPr="00956760">
        <w:rPr>
          <w:b w:val="0"/>
        </w:rPr>
        <w:ptab w:relativeTo="margin" w:alignment="right" w:leader="dot"/>
      </w:r>
      <w:r w:rsidR="003C75DF">
        <w:rPr>
          <w:b w:val="0"/>
        </w:rPr>
        <w:t>10</w:t>
      </w:r>
    </w:p>
    <w:p w14:paraId="3E9FB462" w14:textId="4C605FA2" w:rsidR="00C953A9" w:rsidRPr="00956760" w:rsidRDefault="00406B61">
      <w:pPr>
        <w:pStyle w:val="Ttulodecaptulo0"/>
        <w:spacing w:line="360" w:lineRule="auto"/>
        <w:jc w:val="left"/>
        <w:rPr>
          <w:b w:val="0"/>
        </w:rPr>
      </w:pPr>
      <w:r w:rsidRPr="00956760">
        <w:rPr>
          <w:b w:val="0"/>
        </w:rPr>
        <w:t xml:space="preserve">2.4 O </w:t>
      </w:r>
      <w:r w:rsidR="00956760" w:rsidRPr="00956760">
        <w:rPr>
          <w:b w:val="0"/>
        </w:rPr>
        <w:t>MITO DE ORFEU E EURÍDICE</w:t>
      </w:r>
      <w:r w:rsidRPr="00956760">
        <w:rPr>
          <w:b w:val="0"/>
        </w:rPr>
        <w:ptab w:relativeTo="margin" w:alignment="right" w:leader="dot"/>
      </w:r>
      <w:r w:rsidR="003C75DF">
        <w:rPr>
          <w:b w:val="0"/>
        </w:rPr>
        <w:t>11</w:t>
      </w:r>
    </w:p>
    <w:p w14:paraId="3E9FB463" w14:textId="0B51AAF0" w:rsidR="00C953A9" w:rsidRPr="00956760" w:rsidRDefault="00956760">
      <w:pPr>
        <w:pStyle w:val="Ttulodecaptulo0"/>
        <w:spacing w:line="360" w:lineRule="auto"/>
        <w:jc w:val="left"/>
        <w:rPr>
          <w:bCs w:val="0"/>
        </w:rPr>
      </w:pPr>
      <w:r w:rsidRPr="00956760">
        <w:rPr>
          <w:bCs w:val="0"/>
        </w:rPr>
        <w:t>3</w:t>
      </w:r>
      <w:r w:rsidR="00406B61" w:rsidRPr="00956760">
        <w:rPr>
          <w:bCs w:val="0"/>
        </w:rPr>
        <w:t xml:space="preserve"> A INFORMÁTICA ATRAVÉS DOS ANOS</w:t>
      </w:r>
      <w:r w:rsidR="00406B61" w:rsidRPr="00956760">
        <w:rPr>
          <w:bCs w:val="0"/>
        </w:rPr>
        <w:ptab w:relativeTo="margin" w:alignment="right" w:leader="dot"/>
      </w:r>
      <w:r w:rsidR="003C75DF">
        <w:rPr>
          <w:bCs w:val="0"/>
        </w:rPr>
        <w:t>13</w:t>
      </w:r>
    </w:p>
    <w:p w14:paraId="3E9FB464" w14:textId="70CAD4AB" w:rsidR="00C953A9" w:rsidRPr="00956760" w:rsidRDefault="00956760">
      <w:pPr>
        <w:pStyle w:val="Ttulodecaptulo0"/>
        <w:spacing w:line="360" w:lineRule="auto"/>
        <w:jc w:val="left"/>
        <w:rPr>
          <w:b w:val="0"/>
        </w:rPr>
      </w:pPr>
      <w:r w:rsidRPr="00956760">
        <w:rPr>
          <w:b w:val="0"/>
        </w:rPr>
        <w:t>3</w:t>
      </w:r>
      <w:r w:rsidR="00406B61" w:rsidRPr="00956760">
        <w:rPr>
          <w:b w:val="0"/>
        </w:rPr>
        <w:t>.</w:t>
      </w:r>
      <w:r w:rsidRPr="00956760">
        <w:rPr>
          <w:b w:val="0"/>
        </w:rPr>
        <w:t>1</w:t>
      </w:r>
      <w:r w:rsidR="00406B61" w:rsidRPr="00956760">
        <w:rPr>
          <w:b w:val="0"/>
        </w:rPr>
        <w:t xml:space="preserve"> O </w:t>
      </w:r>
      <w:r w:rsidRPr="00956760">
        <w:rPr>
          <w:b w:val="0"/>
        </w:rPr>
        <w:t>QUE É INFORMÁTICA</w:t>
      </w:r>
      <w:r w:rsidR="00406B61" w:rsidRPr="00956760">
        <w:rPr>
          <w:b w:val="0"/>
        </w:rPr>
        <w:ptab w:relativeTo="margin" w:alignment="right" w:leader="dot"/>
      </w:r>
      <w:r w:rsidR="003C75DF">
        <w:rPr>
          <w:b w:val="0"/>
        </w:rPr>
        <w:t>13</w:t>
      </w:r>
    </w:p>
    <w:p w14:paraId="3E9FB465" w14:textId="1F4B718D" w:rsidR="00C953A9" w:rsidRPr="00956760" w:rsidRDefault="00956760">
      <w:pPr>
        <w:pStyle w:val="Ttulodecaptulo0"/>
        <w:spacing w:line="360" w:lineRule="auto"/>
        <w:jc w:val="left"/>
        <w:rPr>
          <w:b w:val="0"/>
        </w:rPr>
      </w:pPr>
      <w:r w:rsidRPr="00956760">
        <w:rPr>
          <w:b w:val="0"/>
        </w:rPr>
        <w:t>3</w:t>
      </w:r>
      <w:r w:rsidR="00406B61" w:rsidRPr="00956760">
        <w:rPr>
          <w:b w:val="0"/>
        </w:rPr>
        <w:t xml:space="preserve">.2 A </w:t>
      </w:r>
      <w:r w:rsidRPr="00956760">
        <w:rPr>
          <w:b w:val="0"/>
        </w:rPr>
        <w:t>HISTÓRIA DA INFORMÁTICA</w:t>
      </w:r>
      <w:r w:rsidR="00406B61" w:rsidRPr="00956760">
        <w:rPr>
          <w:b w:val="0"/>
        </w:rPr>
        <w:ptab w:relativeTo="margin" w:alignment="right" w:leader="dot"/>
      </w:r>
      <w:r w:rsidR="003C75DF">
        <w:rPr>
          <w:b w:val="0"/>
        </w:rPr>
        <w:t>13</w:t>
      </w:r>
    </w:p>
    <w:p w14:paraId="3E9FB466" w14:textId="0F6A2383" w:rsidR="00C953A9" w:rsidRPr="00956760" w:rsidRDefault="00956760">
      <w:pPr>
        <w:pStyle w:val="Ttulodecaptulo0"/>
        <w:spacing w:line="360" w:lineRule="auto"/>
        <w:jc w:val="left"/>
        <w:rPr>
          <w:bCs w:val="0"/>
        </w:rPr>
      </w:pPr>
      <w:r w:rsidRPr="00956760">
        <w:rPr>
          <w:bCs w:val="0"/>
        </w:rPr>
        <w:t>4</w:t>
      </w:r>
      <w:r w:rsidR="00406B61" w:rsidRPr="00956760">
        <w:rPr>
          <w:bCs w:val="0"/>
        </w:rPr>
        <w:t xml:space="preserve"> JOGOS ELETRÔNICOS?</w:t>
      </w:r>
      <w:r w:rsidR="00406B61" w:rsidRPr="00956760">
        <w:rPr>
          <w:bCs w:val="0"/>
        </w:rPr>
        <w:ptab w:relativeTo="margin" w:alignment="right" w:leader="dot"/>
      </w:r>
      <w:r w:rsidR="00406B61" w:rsidRPr="00956760">
        <w:rPr>
          <w:bCs w:val="0"/>
        </w:rPr>
        <w:t>1</w:t>
      </w:r>
      <w:r w:rsidR="003C75DF">
        <w:rPr>
          <w:bCs w:val="0"/>
        </w:rPr>
        <w:t>6</w:t>
      </w:r>
    </w:p>
    <w:p w14:paraId="3E9FB467" w14:textId="722772C5" w:rsidR="00C953A9" w:rsidRPr="00956760" w:rsidRDefault="00956760">
      <w:pPr>
        <w:pStyle w:val="Ttulodecaptulo0"/>
        <w:spacing w:line="360" w:lineRule="auto"/>
        <w:jc w:val="left"/>
        <w:rPr>
          <w:b w:val="0"/>
        </w:rPr>
      </w:pPr>
      <w:r w:rsidRPr="00956760">
        <w:rPr>
          <w:b w:val="0"/>
        </w:rPr>
        <w:t>4</w:t>
      </w:r>
      <w:r w:rsidR="00406B61" w:rsidRPr="00956760">
        <w:rPr>
          <w:b w:val="0"/>
        </w:rPr>
        <w:t xml:space="preserve">.1 O </w:t>
      </w:r>
      <w:r w:rsidRPr="00956760">
        <w:rPr>
          <w:b w:val="0"/>
        </w:rPr>
        <w:t>QUE SÃO JOGOS ELETRÔNICOS</w:t>
      </w:r>
      <w:r w:rsidR="00406B61" w:rsidRPr="00956760">
        <w:rPr>
          <w:b w:val="0"/>
        </w:rPr>
        <w:ptab w:relativeTo="margin" w:alignment="right" w:leader="dot"/>
      </w:r>
      <w:r w:rsidR="003C75DF">
        <w:rPr>
          <w:b w:val="0"/>
        </w:rPr>
        <w:t>16</w:t>
      </w:r>
    </w:p>
    <w:p w14:paraId="3E9FB468" w14:textId="1366D964" w:rsidR="00C953A9" w:rsidRPr="00956760" w:rsidRDefault="00956760">
      <w:pPr>
        <w:pStyle w:val="Ttulodecaptulo0"/>
        <w:spacing w:line="360" w:lineRule="auto"/>
        <w:jc w:val="left"/>
        <w:rPr>
          <w:b w:val="0"/>
        </w:rPr>
      </w:pPr>
      <w:r w:rsidRPr="00956760">
        <w:rPr>
          <w:b w:val="0"/>
        </w:rPr>
        <w:t>4</w:t>
      </w:r>
      <w:r w:rsidR="00406B61" w:rsidRPr="00956760">
        <w:rPr>
          <w:b w:val="0"/>
        </w:rPr>
        <w:t xml:space="preserve">.2 A </w:t>
      </w:r>
      <w:r w:rsidRPr="00956760">
        <w:rPr>
          <w:b w:val="0"/>
        </w:rPr>
        <w:t>EVOLUÇÃO DOS VIDEOGAMES</w:t>
      </w:r>
      <w:r w:rsidR="00406B61" w:rsidRPr="00956760">
        <w:rPr>
          <w:b w:val="0"/>
        </w:rPr>
        <w:ptab w:relativeTo="margin" w:alignment="right" w:leader="dot"/>
      </w:r>
      <w:r w:rsidR="00406B61" w:rsidRPr="00956760">
        <w:rPr>
          <w:b w:val="0"/>
        </w:rPr>
        <w:t>1</w:t>
      </w:r>
      <w:r w:rsidR="003C75DF">
        <w:rPr>
          <w:b w:val="0"/>
        </w:rPr>
        <w:t>8</w:t>
      </w:r>
    </w:p>
    <w:p w14:paraId="3E9FB469" w14:textId="33E25FC1" w:rsidR="00C953A9" w:rsidRPr="00956760" w:rsidRDefault="00956760">
      <w:pPr>
        <w:pStyle w:val="Ttulodecaptulo0"/>
        <w:spacing w:line="360" w:lineRule="auto"/>
        <w:jc w:val="left"/>
        <w:rPr>
          <w:bCs w:val="0"/>
        </w:rPr>
      </w:pPr>
      <w:r w:rsidRPr="00956760">
        <w:rPr>
          <w:bCs w:val="0"/>
        </w:rPr>
        <w:t>5</w:t>
      </w:r>
      <w:r w:rsidR="00406B61" w:rsidRPr="00956760">
        <w:rPr>
          <w:bCs w:val="0"/>
        </w:rPr>
        <w:t xml:space="preserve"> JOGOS E MITOLOGIA NO ENSINO</w:t>
      </w:r>
      <w:r w:rsidR="00406B61" w:rsidRPr="00956760">
        <w:rPr>
          <w:bCs w:val="0"/>
        </w:rPr>
        <w:ptab w:relativeTo="margin" w:alignment="right" w:leader="dot"/>
      </w:r>
      <w:r w:rsidR="003C75DF">
        <w:rPr>
          <w:bCs w:val="0"/>
        </w:rPr>
        <w:t>20</w:t>
      </w:r>
    </w:p>
    <w:p w14:paraId="3E9FB46A" w14:textId="0C9BBB5B" w:rsidR="00C953A9" w:rsidRPr="00956760" w:rsidRDefault="00956760">
      <w:pPr>
        <w:pStyle w:val="Ttulodecaptulo0"/>
        <w:spacing w:line="360" w:lineRule="auto"/>
        <w:jc w:val="left"/>
        <w:rPr>
          <w:b w:val="0"/>
        </w:rPr>
      </w:pPr>
      <w:r w:rsidRPr="00956760">
        <w:rPr>
          <w:b w:val="0"/>
        </w:rPr>
        <w:t>5</w:t>
      </w:r>
      <w:r w:rsidR="00406B61" w:rsidRPr="00956760">
        <w:rPr>
          <w:b w:val="0"/>
        </w:rPr>
        <w:t>.1 E</w:t>
      </w:r>
      <w:r w:rsidRPr="00956760">
        <w:rPr>
          <w:b w:val="0"/>
        </w:rPr>
        <w:t xml:space="preserve">NVOLVIMENTO DOS JOGOS E DA MITOLOGIA NO INTERESSE DOS JOVENS EM HISTÓRIA </w:t>
      </w:r>
      <w:r w:rsidR="00406B61" w:rsidRPr="00956760">
        <w:rPr>
          <w:b w:val="0"/>
        </w:rPr>
        <w:ptab w:relativeTo="margin" w:alignment="right" w:leader="dot"/>
      </w:r>
      <w:r w:rsidR="003C75DF">
        <w:rPr>
          <w:b w:val="0"/>
        </w:rPr>
        <w:t>20</w:t>
      </w:r>
    </w:p>
    <w:p w14:paraId="3E9FB46B" w14:textId="40E26968" w:rsidR="00C953A9" w:rsidRPr="00956760" w:rsidRDefault="00956760">
      <w:pPr>
        <w:pStyle w:val="Ttulodecaptulo0"/>
        <w:spacing w:line="360" w:lineRule="auto"/>
        <w:jc w:val="left"/>
        <w:rPr>
          <w:b w:val="0"/>
        </w:rPr>
      </w:pPr>
      <w:r w:rsidRPr="00956760">
        <w:rPr>
          <w:b w:val="0"/>
        </w:rPr>
        <w:t>5</w:t>
      </w:r>
      <w:r w:rsidR="00406B61" w:rsidRPr="00956760">
        <w:rPr>
          <w:b w:val="0"/>
        </w:rPr>
        <w:t>.2 M</w:t>
      </w:r>
      <w:r w:rsidRPr="00956760">
        <w:rPr>
          <w:b w:val="0"/>
        </w:rPr>
        <w:t>ITOLOGIA NO ENSINO DE CONHECIMENTOS E DA FILOSOFIA</w:t>
      </w:r>
      <w:r w:rsidR="00406B61" w:rsidRPr="00956760">
        <w:rPr>
          <w:b w:val="0"/>
        </w:rPr>
        <w:ptab w:relativeTo="margin" w:alignment="right" w:leader="dot"/>
      </w:r>
      <w:r w:rsidR="00406B61" w:rsidRPr="00956760">
        <w:rPr>
          <w:b w:val="0"/>
        </w:rPr>
        <w:t>2</w:t>
      </w:r>
      <w:r w:rsidR="003C75DF">
        <w:rPr>
          <w:b w:val="0"/>
        </w:rPr>
        <w:t>3</w:t>
      </w:r>
    </w:p>
    <w:p w14:paraId="3E9FB46C" w14:textId="13C00817" w:rsidR="00C953A9" w:rsidRPr="00956760" w:rsidRDefault="00956760">
      <w:pPr>
        <w:pStyle w:val="Ttulodecaptulo0"/>
        <w:spacing w:line="360" w:lineRule="auto"/>
        <w:jc w:val="left"/>
        <w:rPr>
          <w:bCs w:val="0"/>
        </w:rPr>
      </w:pPr>
      <w:r w:rsidRPr="00956760">
        <w:rPr>
          <w:bCs w:val="0"/>
        </w:rPr>
        <w:t>6</w:t>
      </w:r>
      <w:r w:rsidR="00406B61" w:rsidRPr="00956760">
        <w:rPr>
          <w:bCs w:val="0"/>
        </w:rPr>
        <w:t xml:space="preserve"> DESENVOLVIMENTO DO JOGO</w:t>
      </w:r>
      <w:r w:rsidR="00406B61" w:rsidRPr="00956760">
        <w:rPr>
          <w:bCs w:val="0"/>
        </w:rPr>
        <w:ptab w:relativeTo="margin" w:alignment="right" w:leader="dot"/>
      </w:r>
      <w:r w:rsidR="003C75DF">
        <w:rPr>
          <w:bCs w:val="0"/>
        </w:rPr>
        <w:t>26</w:t>
      </w:r>
    </w:p>
    <w:p w14:paraId="3E9FB46D" w14:textId="523E045F" w:rsidR="00C953A9" w:rsidRPr="00956760" w:rsidRDefault="00956760">
      <w:pPr>
        <w:pStyle w:val="Ttulodecaptulo0"/>
        <w:spacing w:line="360" w:lineRule="auto"/>
        <w:jc w:val="left"/>
        <w:rPr>
          <w:b w:val="0"/>
        </w:rPr>
      </w:pPr>
      <w:r w:rsidRPr="00956760">
        <w:rPr>
          <w:b w:val="0"/>
        </w:rPr>
        <w:t>6</w:t>
      </w:r>
      <w:r w:rsidR="00406B61" w:rsidRPr="00956760">
        <w:rPr>
          <w:b w:val="0"/>
        </w:rPr>
        <w:t>.1 P</w:t>
      </w:r>
      <w:r w:rsidRPr="00956760">
        <w:rPr>
          <w:b w:val="0"/>
        </w:rPr>
        <w:t>ROJETO DE JOGO ORFEU E EURÍDICE</w:t>
      </w:r>
      <w:r w:rsidR="00406B61" w:rsidRPr="00956760">
        <w:rPr>
          <w:b w:val="0"/>
        </w:rPr>
        <w:ptab w:relativeTo="margin" w:alignment="right" w:leader="dot"/>
      </w:r>
      <w:r w:rsidR="003C75DF">
        <w:rPr>
          <w:b w:val="0"/>
        </w:rPr>
        <w:t>26</w:t>
      </w:r>
    </w:p>
    <w:p w14:paraId="3E9FB46E" w14:textId="548F05B0" w:rsidR="00C953A9" w:rsidRPr="00956760" w:rsidRDefault="00956760">
      <w:pPr>
        <w:pStyle w:val="Ttulodecaptulo0"/>
        <w:spacing w:line="360" w:lineRule="auto"/>
        <w:jc w:val="left"/>
        <w:rPr>
          <w:b w:val="0"/>
        </w:rPr>
      </w:pPr>
      <w:r w:rsidRPr="00956760">
        <w:rPr>
          <w:b w:val="0"/>
        </w:rPr>
        <w:t>6</w:t>
      </w:r>
      <w:r w:rsidR="00406B61" w:rsidRPr="00956760">
        <w:rPr>
          <w:b w:val="0"/>
        </w:rPr>
        <w:t>.2 H</w:t>
      </w:r>
      <w:r w:rsidRPr="00956760">
        <w:rPr>
          <w:b w:val="0"/>
        </w:rPr>
        <w:t>ISTÓRIA DO JOGO</w:t>
      </w:r>
      <w:r w:rsidR="00406B61" w:rsidRPr="00956760">
        <w:rPr>
          <w:b w:val="0"/>
        </w:rPr>
        <w:ptab w:relativeTo="margin" w:alignment="right" w:leader="dot"/>
      </w:r>
      <w:r w:rsidR="00406B61" w:rsidRPr="00956760">
        <w:rPr>
          <w:b w:val="0"/>
        </w:rPr>
        <w:t>2</w:t>
      </w:r>
      <w:r w:rsidR="003C75DF">
        <w:rPr>
          <w:b w:val="0"/>
        </w:rPr>
        <w:t>7</w:t>
      </w:r>
    </w:p>
    <w:p w14:paraId="3E9FB46F" w14:textId="61E1EA83" w:rsidR="00C953A9" w:rsidRPr="00956760" w:rsidRDefault="00956760">
      <w:pPr>
        <w:pStyle w:val="Ttulodecaptulo0"/>
        <w:spacing w:line="360" w:lineRule="auto"/>
        <w:jc w:val="left"/>
        <w:rPr>
          <w:b w:val="0"/>
        </w:rPr>
      </w:pPr>
      <w:r w:rsidRPr="00956760">
        <w:rPr>
          <w:b w:val="0"/>
        </w:rPr>
        <w:t>6</w:t>
      </w:r>
      <w:r w:rsidR="00406B61" w:rsidRPr="00956760">
        <w:rPr>
          <w:b w:val="0"/>
        </w:rPr>
        <w:t>.3 P</w:t>
      </w:r>
      <w:r w:rsidRPr="00956760">
        <w:rPr>
          <w:b w:val="0"/>
        </w:rPr>
        <w:t>ROGRAMAÇÃO DO JOGO</w:t>
      </w:r>
      <w:r w:rsidR="00406B61" w:rsidRPr="00956760">
        <w:rPr>
          <w:b w:val="0"/>
        </w:rPr>
        <w:ptab w:relativeTo="margin" w:alignment="right" w:leader="dot"/>
      </w:r>
      <w:r w:rsidR="00406B61" w:rsidRPr="00956760">
        <w:rPr>
          <w:b w:val="0"/>
        </w:rPr>
        <w:t>2</w:t>
      </w:r>
      <w:r w:rsidR="003C75DF">
        <w:rPr>
          <w:b w:val="0"/>
        </w:rPr>
        <w:t>7</w:t>
      </w:r>
    </w:p>
    <w:p w14:paraId="3E9FB470" w14:textId="04C43A50" w:rsidR="00C953A9" w:rsidRPr="00956760" w:rsidRDefault="00956760">
      <w:pPr>
        <w:pStyle w:val="Ttulodecaptulo0"/>
        <w:spacing w:line="360" w:lineRule="auto"/>
        <w:jc w:val="left"/>
        <w:rPr>
          <w:b w:val="0"/>
        </w:rPr>
      </w:pPr>
      <w:r w:rsidRPr="00956760">
        <w:rPr>
          <w:b w:val="0"/>
        </w:rPr>
        <w:t>6</w:t>
      </w:r>
      <w:r w:rsidR="00406B61" w:rsidRPr="00956760">
        <w:rPr>
          <w:b w:val="0"/>
        </w:rPr>
        <w:t>.4 P</w:t>
      </w:r>
      <w:r w:rsidRPr="00956760">
        <w:rPr>
          <w:b w:val="0"/>
        </w:rPr>
        <w:t>IXEL ART DO JOGO</w:t>
      </w:r>
      <w:r w:rsidR="00406B61" w:rsidRPr="00956760">
        <w:rPr>
          <w:b w:val="0"/>
        </w:rPr>
        <w:ptab w:relativeTo="margin" w:alignment="right" w:leader="dot"/>
      </w:r>
      <w:r w:rsidR="00406B61" w:rsidRPr="00956760">
        <w:rPr>
          <w:b w:val="0"/>
        </w:rPr>
        <w:t>2</w:t>
      </w:r>
      <w:r w:rsidR="003C75DF">
        <w:rPr>
          <w:b w:val="0"/>
        </w:rPr>
        <w:t>9</w:t>
      </w:r>
    </w:p>
    <w:p w14:paraId="3E9FB471" w14:textId="4684F839" w:rsidR="00C953A9" w:rsidRPr="00956760" w:rsidRDefault="00956760">
      <w:pPr>
        <w:pStyle w:val="Ttulodecaptulo0"/>
        <w:spacing w:line="360" w:lineRule="auto"/>
        <w:jc w:val="left"/>
        <w:rPr>
          <w:b w:val="0"/>
        </w:rPr>
      </w:pPr>
      <w:r w:rsidRPr="00956760">
        <w:rPr>
          <w:b w:val="0"/>
        </w:rPr>
        <w:t>6</w:t>
      </w:r>
      <w:r w:rsidR="00406B61" w:rsidRPr="00956760">
        <w:rPr>
          <w:b w:val="0"/>
        </w:rPr>
        <w:t>.5 S</w:t>
      </w:r>
      <w:r w:rsidRPr="00956760">
        <w:rPr>
          <w:b w:val="0"/>
        </w:rPr>
        <w:t>OUNDTRACK DO JOGO</w:t>
      </w:r>
      <w:r w:rsidR="00406B61" w:rsidRPr="00956760">
        <w:rPr>
          <w:b w:val="0"/>
        </w:rPr>
        <w:ptab w:relativeTo="margin" w:alignment="right" w:leader="dot"/>
      </w:r>
      <w:r w:rsidR="003C75DF">
        <w:rPr>
          <w:b w:val="0"/>
        </w:rPr>
        <w:t>30</w:t>
      </w:r>
    </w:p>
    <w:p w14:paraId="3E9FB472" w14:textId="2BDAFF05" w:rsidR="00C953A9" w:rsidRDefault="001625F8">
      <w:pPr>
        <w:pStyle w:val="Ttulodecaptulo0"/>
        <w:spacing w:line="360" w:lineRule="auto"/>
        <w:jc w:val="left"/>
      </w:pPr>
      <w:r>
        <w:t>7</w:t>
      </w:r>
      <w:r w:rsidR="00406B61">
        <w:t xml:space="preserve"> CONSIDERAÇÕES FINAIS</w:t>
      </w:r>
      <w:r w:rsidR="00406B61">
        <w:ptab w:relativeTo="margin" w:alignment="right" w:leader="dot"/>
      </w:r>
      <w:r w:rsidR="003C75DF">
        <w:t>31</w:t>
      </w:r>
    </w:p>
    <w:p w14:paraId="3E9FB473" w14:textId="78E7AF01" w:rsidR="00C953A9" w:rsidRDefault="00406B61">
      <w:pPr>
        <w:pStyle w:val="Ttulodecaptulo0"/>
        <w:spacing w:line="360" w:lineRule="auto"/>
        <w:jc w:val="left"/>
      </w:pPr>
      <w:r>
        <w:t>REFERÊNCIAS</w:t>
      </w:r>
      <w:r>
        <w:ptab w:relativeTo="margin" w:alignment="right" w:leader="dot"/>
      </w:r>
      <w:r w:rsidR="003C75DF">
        <w:t>32</w:t>
      </w:r>
    </w:p>
    <w:p w14:paraId="3E9FB474" w14:textId="77777777" w:rsidR="00C953A9" w:rsidRDefault="00C953A9">
      <w:pPr>
        <w:pStyle w:val="Ttulodecaptulo0"/>
        <w:spacing w:line="360" w:lineRule="auto"/>
        <w:jc w:val="left"/>
      </w:pPr>
    </w:p>
    <w:p w14:paraId="3E9FB478" w14:textId="77777777" w:rsidR="00C953A9" w:rsidRDefault="00C953A9" w:rsidP="00FE5D9B">
      <w:pPr>
        <w:pStyle w:val="Ttulodecaptulo0"/>
        <w:spacing w:line="360" w:lineRule="auto"/>
        <w:jc w:val="left"/>
      </w:pPr>
    </w:p>
    <w:p w14:paraId="3E9FB479" w14:textId="77777777" w:rsidR="00C953A9" w:rsidRDefault="00C953A9">
      <w:pPr>
        <w:pStyle w:val="Ttulodecaptulo0"/>
        <w:spacing w:line="360" w:lineRule="auto"/>
        <w:sectPr w:rsidR="00C953A9">
          <w:headerReference w:type="default" r:id="rId8"/>
          <w:pgSz w:w="11906" w:h="16838"/>
          <w:pgMar w:top="1701" w:right="1134" w:bottom="1134" w:left="1701" w:header="709" w:footer="709" w:gutter="0"/>
          <w:cols w:space="708"/>
          <w:docGrid w:linePitch="360"/>
        </w:sectPr>
      </w:pPr>
    </w:p>
    <w:p w14:paraId="3E9FB47A" w14:textId="77777777" w:rsidR="00C953A9" w:rsidRDefault="00406B61" w:rsidP="00F545EC">
      <w:pPr>
        <w:pStyle w:val="Ttulodecaptulo0"/>
        <w:tabs>
          <w:tab w:val="left" w:pos="3935"/>
          <w:tab w:val="center" w:pos="4535"/>
        </w:tabs>
        <w:spacing w:after="0" w:line="360" w:lineRule="auto"/>
        <w:jc w:val="both"/>
      </w:pPr>
      <w:r>
        <w:lastRenderedPageBreak/>
        <w:t>1 INTRODUÇÃO</w:t>
      </w:r>
    </w:p>
    <w:p w14:paraId="0A4B9CB8" w14:textId="77777777" w:rsidR="00F545EC" w:rsidRDefault="00F545EC" w:rsidP="00F545EC">
      <w:pPr>
        <w:pStyle w:val="Ttulodecaptulo0"/>
        <w:tabs>
          <w:tab w:val="left" w:pos="3935"/>
          <w:tab w:val="center" w:pos="4535"/>
        </w:tabs>
        <w:spacing w:after="0" w:line="360" w:lineRule="auto"/>
        <w:jc w:val="both"/>
      </w:pPr>
    </w:p>
    <w:p w14:paraId="3E9FB47B" w14:textId="77777777" w:rsidR="00C953A9" w:rsidRDefault="00406B61">
      <w:pPr>
        <w:pStyle w:val="Textocaptulo"/>
        <w:jc w:val="both"/>
      </w:pPr>
      <w:r>
        <w:t>Com o aumento do mercado de jogos cada vez mais difundido entre estudantes do ensino fundamental e médio vem a pergunta, será que existe alguma forma de juntar essa atividade com o ensino de fundamentos importantes para o desenvolvimento do aluno? A proposta de jogos desenvolvidos exclusivamente ou primordialmente para o ensino não é algo novo, porém a sua utilização junto da mitologia como método de ensino de Ciências Humanas pode aprofundar o interesse de alunos mais jovens em conhecimentos filosóficos, históricos e linguísticos.</w:t>
      </w:r>
    </w:p>
    <w:p w14:paraId="3E9FB47F" w14:textId="7BB0A5F7" w:rsidR="00C953A9" w:rsidRDefault="00406B61" w:rsidP="00F545EC">
      <w:pPr>
        <w:pStyle w:val="Textocaptulo"/>
        <w:spacing w:after="0"/>
        <w:jc w:val="both"/>
      </w:pPr>
      <w:r>
        <w:t>O projeto a ser apresentado propõe a criação de um jogo computacional inspirado no mito grego de Orfeu e Eurídice, e que utilize de conhecimentos mitológicos como forma de propagação da história grega, do pensamento lógico e da filosofia passada ao redor dos anos, visando interessar o público mais jovem em conceitos que serão importantes para o seu desenvolvimento.</w:t>
      </w:r>
    </w:p>
    <w:p w14:paraId="3431BBA1" w14:textId="77777777" w:rsidR="00F545EC" w:rsidRDefault="00F545EC" w:rsidP="00F545EC">
      <w:pPr>
        <w:pStyle w:val="Textocaptulo"/>
        <w:spacing w:after="0"/>
        <w:jc w:val="both"/>
      </w:pPr>
    </w:p>
    <w:p w14:paraId="3E9FB481" w14:textId="5AEEA126" w:rsidR="00C953A9" w:rsidRDefault="00406B61" w:rsidP="00C25767">
      <w:pPr>
        <w:pStyle w:val="Ttulodecaptulo0"/>
        <w:tabs>
          <w:tab w:val="left" w:pos="3935"/>
          <w:tab w:val="center" w:pos="4535"/>
        </w:tabs>
        <w:spacing w:before="0" w:after="0" w:line="360" w:lineRule="auto"/>
        <w:jc w:val="left"/>
      </w:pPr>
      <w:r>
        <w:t>2 O QUE É MITOLOGIA E A ORIGEM DE ORFEU E EURÍDICE</w:t>
      </w:r>
    </w:p>
    <w:p w14:paraId="625E97E1" w14:textId="77777777" w:rsidR="000B4083" w:rsidRPr="000B4083" w:rsidRDefault="000B4083" w:rsidP="000B4083">
      <w:pPr>
        <w:pStyle w:val="Ttulodecaptulo0"/>
        <w:tabs>
          <w:tab w:val="left" w:pos="3935"/>
          <w:tab w:val="center" w:pos="4535"/>
        </w:tabs>
        <w:spacing w:before="0" w:after="0" w:line="360" w:lineRule="auto"/>
        <w:rPr>
          <w:u w:val="single"/>
        </w:rPr>
      </w:pPr>
    </w:p>
    <w:p w14:paraId="3E9FB483" w14:textId="7032FD3A" w:rsidR="00C953A9" w:rsidRDefault="00406B61" w:rsidP="000B4083">
      <w:pPr>
        <w:pStyle w:val="SubttuloABNT"/>
        <w:spacing w:before="0"/>
      </w:pPr>
      <w:r>
        <w:t>2.1 O que é mitologia?</w:t>
      </w:r>
    </w:p>
    <w:p w14:paraId="26672B57" w14:textId="77777777" w:rsidR="000B4083" w:rsidRDefault="000B4083" w:rsidP="000B4083">
      <w:pPr>
        <w:pStyle w:val="SubttuloABNT"/>
        <w:spacing w:before="0"/>
      </w:pPr>
    </w:p>
    <w:p w14:paraId="3E9FB484" w14:textId="77777777" w:rsidR="00C953A9" w:rsidRDefault="00406B61">
      <w:pPr>
        <w:pStyle w:val="Textocaptulo"/>
        <w:jc w:val="both"/>
      </w:pPr>
      <w:r>
        <w:t>De acordo com (ENCICLOPÉDIA DA HISTÓRIA MUNDIAL, 2018, p.1) a mitologia foi um recurso muito utilizado nas sociedades antigas para justificar fenômenos que as pessoas não tinham conhecimento sobre e que eram de alguma forma inexplicáveis para aquela época, resumidamente, a mitologia conforta as civilizações perante o desconhecido.</w:t>
      </w:r>
    </w:p>
    <w:p w14:paraId="0761D9A2" w14:textId="77777777" w:rsidR="00D44BFA" w:rsidRDefault="00D44BFA">
      <w:pPr>
        <w:pStyle w:val="Textocaptulo"/>
        <w:jc w:val="both"/>
      </w:pPr>
    </w:p>
    <w:p w14:paraId="3E9FB485" w14:textId="77777777" w:rsidR="00C953A9" w:rsidRDefault="00406B61" w:rsidP="00D44BFA">
      <w:pPr>
        <w:pStyle w:val="Citaomaisdetrslinhas"/>
        <w:spacing w:before="0" w:after="0"/>
        <w:jc w:val="both"/>
      </w:pPr>
      <w:r>
        <w:t>A mitologia (do grego mythos para "história-do-povo", e logos para "palavra" ou "discurso", ou seja, uma história contada de um povo) é o estudo e interpretação de contos e fábulas geralmente sagrados para uma cultura – conhecidos como mitos –, como também pode ser uma coleção de determinadas histórias que lidam com diversos aspectos da condição humana: o bem e o mal; o significado do sofrimento; as origens humanas; a origem dos nomes de lugares, animais, valores culturais e tradições; o significado da vida e da morte; da vida após a morte; e histórias celestiais de deuses ou de um deus. (ENCICLOPÉDIA DA HISTÓRIA MUNDIAL, 2018, p. 2).</w:t>
      </w:r>
    </w:p>
    <w:p w14:paraId="6E767CA0" w14:textId="77777777" w:rsidR="00D44BFA" w:rsidRDefault="00D44BFA" w:rsidP="00D44BFA">
      <w:pPr>
        <w:pStyle w:val="Citaomaisdetrslinhas"/>
        <w:spacing w:before="0" w:after="0"/>
        <w:jc w:val="both"/>
      </w:pPr>
    </w:p>
    <w:p w14:paraId="3E9FB486" w14:textId="77777777" w:rsidR="00C953A9" w:rsidRDefault="00406B61">
      <w:pPr>
        <w:pStyle w:val="Textocaptulo"/>
        <w:jc w:val="both"/>
      </w:pPr>
      <w:r>
        <w:t>O mito em sua essência conta a história de antepassados, sobre a vida cotidiana, enquanto também conta sobre o surgimento da vida, seres sobrenaturais, heróis, que são abençoados com poderes divinos pelos deuses. Os mitos também contam as origens de costumes antigos que foram passados de geração em geração, consequentemente, eles também podem explicar fenômenos comuns da natureza como o nascer ou o pôr do sol (ENCICLOPÉDIA DA HISTÓRIA MUNDIAL, 2018, p. 1).</w:t>
      </w:r>
    </w:p>
    <w:p w14:paraId="3E9FB487" w14:textId="77777777" w:rsidR="00C953A9" w:rsidRDefault="00406B61">
      <w:pPr>
        <w:pStyle w:val="Citaomaisde3linhas"/>
      </w:pPr>
      <w:r>
        <w:t>[um mito é] uma história, apresentada como tendo realmente ocorrido numa época anterior, explicando as tradições cosmológicas e sobrenaturais de um povo, seus deuses, heróis, traços culturais, crenças religiosas etc. O propósito do mito é explicar, assim como disse o Sr. G.L. Gomme, os mitos explicam as questões na "ciência de uma era pré-cientíca". Assim, os mitos dizem sobre a criação do homem, dos animais, dos marcos; dizem porque é que um determinado animal tem suas características (por exemplo, a razão do morcego ser cego ou voar apenas à noite), o porquê ou como que certos fenômenos naturais vieram a ser (por exemplo, o porquê de o arco-íris aparecer ou como que a constelação de Órion entrou no céu), como e o porquê de rituais e cerimônias começarem e o porquê de continuarem.(ENCICLOPÉDIA DA HISTÓRIA MUNDIAL, 2018, p. 778).</w:t>
      </w:r>
    </w:p>
    <w:p w14:paraId="2D5116A1" w14:textId="77777777" w:rsidR="000B4083" w:rsidRDefault="000B4083">
      <w:pPr>
        <w:pStyle w:val="Citaomaisde3linhas"/>
      </w:pPr>
    </w:p>
    <w:p w14:paraId="1023881B" w14:textId="0432B4DA" w:rsidR="00D44BFA" w:rsidRDefault="00406B61" w:rsidP="00D44BFA">
      <w:pPr>
        <w:pStyle w:val="Textocaptulo"/>
        <w:spacing w:after="0"/>
        <w:jc w:val="both"/>
      </w:pPr>
      <w:r>
        <w:t>O registro da mitologia não é só feito em linguagem escrita, mas também por meio das artes visuais, como, pinturas rupestres, estátuas, telas e monumentos, muito antes das sociedades usarem a língua falada para descrever o mito elas já deram a estrutura a eles (ENCICLOPÉDIA DA HISTÓRIA MUNDIAL, 2018, p. 2).</w:t>
      </w:r>
    </w:p>
    <w:p w14:paraId="3D23B3D7" w14:textId="77777777" w:rsidR="00D44BFA" w:rsidRDefault="00D44BFA" w:rsidP="00D44BFA">
      <w:pPr>
        <w:pStyle w:val="Textocaptulo"/>
        <w:spacing w:after="0"/>
        <w:jc w:val="both"/>
      </w:pPr>
    </w:p>
    <w:p w14:paraId="3E9FB48A" w14:textId="77777777" w:rsidR="00C953A9" w:rsidRDefault="00406B61" w:rsidP="00D44BFA">
      <w:pPr>
        <w:pStyle w:val="Citaomaisde3linhas"/>
        <w:spacing w:before="0"/>
      </w:pPr>
      <w:r>
        <w:t xml:space="preserve">O que se chama de "mitologia" nos tempos atuais era a religião da antiguidade, como deveria ser lembrado. As histórias que constituem o corpus da mitologia antiga, serviam o mesmo propósito às pessoas da época como as histórias das escrituras aceitas servem às pessoas de hoje: explicavam, confortavam e conduziam um público e, além disso, proporcionavam um senso de </w:t>
      </w:r>
      <w:r>
        <w:rPr>
          <w:i/>
        </w:rPr>
        <w:t>unicação</w:t>
      </w:r>
      <w:r>
        <w:t>, coesão e proteção para uma comunidade de crentes com as mesmas convicções (ENCICLOPÉDIA DA HISTÓRIA MUNDIAL, 2018, p. 1).</w:t>
      </w:r>
    </w:p>
    <w:p w14:paraId="4D7323E2" w14:textId="77777777" w:rsidR="000B4083" w:rsidRDefault="000B4083">
      <w:pPr>
        <w:pStyle w:val="Citaomaisde3linhas"/>
      </w:pPr>
    </w:p>
    <w:p w14:paraId="3E9FB48C" w14:textId="4D8DA56F" w:rsidR="00C953A9" w:rsidRDefault="00406B61">
      <w:pPr>
        <w:pStyle w:val="SubttuloABNT"/>
      </w:pPr>
      <w:r>
        <w:t>2.2 História da Mitologia Grega</w:t>
      </w:r>
    </w:p>
    <w:p w14:paraId="66895DD1" w14:textId="77777777" w:rsidR="000B4083" w:rsidRDefault="000B4083">
      <w:pPr>
        <w:pStyle w:val="SubttuloABNT"/>
      </w:pPr>
    </w:p>
    <w:p w14:paraId="3E9FB48D" w14:textId="77777777" w:rsidR="00C953A9" w:rsidRDefault="00406B61">
      <w:pPr>
        <w:pStyle w:val="Textocaptulo"/>
        <w:jc w:val="both"/>
      </w:pPr>
      <w:r>
        <w:t xml:space="preserve">A mitologia grega é dividida em dois períodos: a primeira abarca, sendo a mitologia Homérica, a mais antiga que a humanidade conhece e a qual não temos tantas fontes para comprovar a sua existência; e a segunda que conta a origem de entidades estrangeiras e as suas introduções na mitologia grega. O modo que essas histórias foram inseridas, por meio de irmandades secretas, já nos diz que elas não </w:t>
      </w:r>
      <w:r>
        <w:lastRenderedPageBreak/>
        <w:t>são nativas dos povos helenísticos, mas sim introduzidas por missionários e andarilhos de outras culturas (SCHLEGEL, 1803–1804 apud MEDEIROS, 2018, p. 241).</w:t>
      </w:r>
    </w:p>
    <w:p w14:paraId="3E9FB48E" w14:textId="77777777" w:rsidR="00C953A9" w:rsidRDefault="00406B61" w:rsidP="00D44BFA">
      <w:pPr>
        <w:pStyle w:val="Textocaptulo"/>
        <w:spacing w:after="0"/>
        <w:jc w:val="both"/>
      </w:pPr>
      <w:r>
        <w:t>Pertencem a esse período mitológico, por exemplo, o culto a Baco (conhecido pelos gregos como Dionísio), a deusa Isis (Deusa popular na mitologia egípcia que se tornou popular entre os gregos e romanos) que foi inserida na mitologia em uma época mais tardia, e principalmente, os Mistérios de Deméter, em Elêusis (SCHLEGEL, 1803–1804 apud MEDEIROS, 2018, p. 241).</w:t>
      </w:r>
    </w:p>
    <w:p w14:paraId="459C55E7" w14:textId="77777777" w:rsidR="00D44BFA" w:rsidRDefault="00D44BFA" w:rsidP="00D44BFA">
      <w:pPr>
        <w:pStyle w:val="SubttuloABNT"/>
        <w:spacing w:before="0"/>
        <w:rPr>
          <w:rStyle w:val="TtulodoLivro1"/>
          <w:b/>
          <w:bCs/>
          <w:i w:val="0"/>
          <w:iCs w:val="0"/>
          <w:spacing w:val="0"/>
        </w:rPr>
      </w:pPr>
    </w:p>
    <w:p w14:paraId="3E9FB491" w14:textId="62BE8F9E" w:rsidR="00C953A9" w:rsidRDefault="00406B61" w:rsidP="00D44BFA">
      <w:pPr>
        <w:pStyle w:val="SubttuloABNT"/>
        <w:spacing w:before="0"/>
        <w:rPr>
          <w:rStyle w:val="TtulodoLivro1"/>
          <w:b/>
          <w:bCs/>
          <w:i w:val="0"/>
          <w:iCs w:val="0"/>
          <w:spacing w:val="0"/>
        </w:rPr>
      </w:pPr>
      <w:r>
        <w:rPr>
          <w:rStyle w:val="TtulodoLivro1"/>
          <w:b/>
          <w:bCs/>
          <w:i w:val="0"/>
          <w:iCs w:val="0"/>
          <w:spacing w:val="0"/>
        </w:rPr>
        <w:t>2.3 A origem mito de Orfeu e Eurídice</w:t>
      </w:r>
    </w:p>
    <w:p w14:paraId="4CB5BAE6" w14:textId="77777777" w:rsidR="00D44BFA" w:rsidRDefault="00D44BFA" w:rsidP="00D44BFA">
      <w:pPr>
        <w:pStyle w:val="SubttuloABNT"/>
        <w:spacing w:before="0"/>
        <w:rPr>
          <w:rStyle w:val="TtulodoLivro1"/>
          <w:b/>
          <w:bCs/>
          <w:i w:val="0"/>
          <w:iCs w:val="0"/>
          <w:spacing w:val="0"/>
        </w:rPr>
      </w:pPr>
    </w:p>
    <w:p w14:paraId="3E9FB492" w14:textId="77777777" w:rsidR="00C953A9" w:rsidRDefault="00406B61">
      <w:pPr>
        <w:pStyle w:val="Textocaptulo"/>
        <w:jc w:val="both"/>
      </w:pPr>
      <w:r>
        <w:rPr>
          <w:rStyle w:val="TtulodoLivro1"/>
          <w:b w:val="0"/>
          <w:bCs/>
          <w:i w:val="0"/>
          <w:iCs w:val="0"/>
          <w:spacing w:val="0"/>
        </w:rPr>
        <w:t>Orfeu é um dos personagens mais complexos da mitologia, o personagem teve tantas interpretações que é surpreendente que tenham conseguido formar um único personagem. Apesar dele compartilhar algumas características com o seu pai Apolo, como por exemplo, o amor pela música e o azar no amor, as histórias nunca decidiram o que Orfeu realmente é. Algumas histórias o tratam como um semideus, mas Orfeu nunca teve realmente a ambição de um herói dos contos mitológicos, que na maioria das vezes são homens com características violentas. Orfeu é um único herói grego que as características podem ser descritas como pacíficas, sua lira (instrumento que Orfeu toca suas canções) traz beleza ao mundo com sua música, apesar de ser o mesmo instrumento que seu pai Apolo usa para inspirar submissão nas pessoas e como ferramenta de punição, apesar disso Orfeu consegue ressignificar o instrumento de forma que ele traga alegria e paz.</w:t>
      </w:r>
      <w:r>
        <w:t xml:space="preserve"> (DAWSON, 2025, p. 21, tradução nossa).</w:t>
      </w:r>
    </w:p>
    <w:p w14:paraId="3E9FB493" w14:textId="77777777" w:rsidR="00C953A9" w:rsidRDefault="00406B61">
      <w:pPr>
        <w:pStyle w:val="Textocaptulo"/>
        <w:jc w:val="both"/>
      </w:pPr>
      <w:r>
        <w:t xml:space="preserve">A origem do mito de Orfeu e Eurídice é obscura, mas muitos pensam que a história surgiu como uma resposta às diferentes tradições que Orfeu era associado. Uma delas é a história dos Argonautas. Segundo a </w:t>
      </w:r>
      <w:r>
        <w:rPr>
          <w:rStyle w:val="nfase"/>
          <w:i w:val="0"/>
          <w:iCs w:val="0"/>
        </w:rPr>
        <w:t>Encyclopaedia Britannica</w:t>
      </w:r>
      <w:r>
        <w:t xml:space="preserve"> (ENCYCLOPAEDIA BRITANNICA, 2025, tradução nossa), os Argonautas eram 50 heróis que foram com Jasão, filho de Esão rei de Iolcos que teve o trono usurpado pelo seu meio-irmão Pélias, no navio Argo para buscar o Velocino de Ouro que recuperaria o trono de seu pai. A história dos Argonautas é uma história sobre perda, saudades e a recuperação difícil de algo que é visto como crucial para o aspecto de coletividade da Grécia antiga. (DAWSON, 2025, p. 21, tradução nossa).</w:t>
      </w:r>
    </w:p>
    <w:p w14:paraId="3E9FB494" w14:textId="77777777" w:rsidR="00C953A9" w:rsidRDefault="00406B61">
      <w:pPr>
        <w:pStyle w:val="Textocaptulo"/>
        <w:jc w:val="both"/>
      </w:pPr>
      <w:r>
        <w:t xml:space="preserve">A outra é um aspecto da religião grega. A religião grega era praticada em comunidades nos templos gregos, mas tem outro aspecto da religião grega que é </w:t>
      </w:r>
      <w:r>
        <w:lastRenderedPageBreak/>
        <w:t>considerado muito mais privado, os “cultos misteriosos”, chamados assim porque neles tinha um conceito que não fazia parte da religião olimpiana em geral: “Iniciação” individual. Os rituais das religiões misteriosas aconteceram em locais de cultos específicos que se situavam em Elêusis (Uma polis independente que ficava a 20 quilômetros do noroeste de Atenas. Os rituais começavam com uma “’peregrinação” para os locais do culto em Elêusis, eles envolviam ritos demorados (sacrifício, purificação), que se referiam à Dionísio e a Orfeu. Os iniciados precisavam embarcar numa viagem imaginário ao submundo, com o propósito de obter a promessa de salvação e de vida eterna. Resumidamente, os ritos implicam um desejo de recuperar um sentido perdido de integridade (DAWSON, 2025, p. 21, tradução nossa).</w:t>
      </w:r>
    </w:p>
    <w:p w14:paraId="3E9FB497" w14:textId="7376882C" w:rsidR="00C953A9" w:rsidRDefault="00406B61" w:rsidP="00D44BFA">
      <w:pPr>
        <w:pStyle w:val="Textocaptulo"/>
        <w:spacing w:after="0"/>
        <w:jc w:val="both"/>
      </w:pPr>
      <w:r>
        <w:t>O mito de Orfeu e Eurídice certamente nasceu de elementos centrais de duas tradições gregas que são: Perda, saudades e uma viagem para o submundo com o propósito recuperar/experimentar algo importante para a identidade coletiva e bem-estar espiritual individual. (DAWSON, 2025, p. 21, tradução nossa).</w:t>
      </w:r>
    </w:p>
    <w:p w14:paraId="7D2F581D" w14:textId="77777777" w:rsidR="00D44BFA" w:rsidRDefault="00D44BFA" w:rsidP="00D44BFA">
      <w:pPr>
        <w:pStyle w:val="Textocaptulo"/>
        <w:spacing w:after="0"/>
        <w:jc w:val="both"/>
      </w:pPr>
    </w:p>
    <w:p w14:paraId="3E9FB498" w14:textId="0F7DC340" w:rsidR="00C953A9" w:rsidRDefault="00406B61" w:rsidP="00D44BFA">
      <w:pPr>
        <w:pStyle w:val="SubttuloABNT"/>
        <w:spacing w:before="0"/>
        <w:rPr>
          <w:rStyle w:val="TtulodoLivro1"/>
          <w:b/>
          <w:bCs/>
          <w:i w:val="0"/>
          <w:iCs w:val="0"/>
          <w:spacing w:val="0"/>
        </w:rPr>
      </w:pPr>
      <w:r>
        <w:rPr>
          <w:rStyle w:val="TtulodoLivro1"/>
          <w:b/>
          <w:bCs/>
          <w:i w:val="0"/>
          <w:iCs w:val="0"/>
          <w:spacing w:val="0"/>
        </w:rPr>
        <w:t>2.4 O mito de Orfeu e Eurídice</w:t>
      </w:r>
    </w:p>
    <w:p w14:paraId="3E9FB499" w14:textId="77777777" w:rsidR="00C953A9" w:rsidRDefault="00C953A9">
      <w:pPr>
        <w:pStyle w:val="SubttuloABNT"/>
        <w:rPr>
          <w:rStyle w:val="TtulodoLivro1"/>
          <w:b/>
          <w:bCs/>
          <w:i w:val="0"/>
          <w:iCs w:val="0"/>
          <w:spacing w:val="0"/>
        </w:rPr>
      </w:pPr>
    </w:p>
    <w:p w14:paraId="3E9FB49A" w14:textId="77777777" w:rsidR="00C953A9" w:rsidRDefault="00406B61">
      <w:pPr>
        <w:pStyle w:val="Textocaptulo"/>
        <w:jc w:val="both"/>
        <w:rPr>
          <w:rStyle w:val="TtulodoLivro1"/>
          <w:b w:val="0"/>
          <w:bCs/>
          <w:i w:val="0"/>
          <w:iCs w:val="0"/>
          <w:spacing w:val="0"/>
        </w:rPr>
      </w:pPr>
      <w:r>
        <w:rPr>
          <w:rStyle w:val="TtulodoLivro1"/>
          <w:b w:val="0"/>
          <w:bCs/>
          <w:i w:val="0"/>
          <w:iCs w:val="0"/>
          <w:spacing w:val="0"/>
        </w:rPr>
        <w:t>Orfeu, filho de Apolo e da musa Calíope, recebeu de seu pai, como presente, uma lira que aprendeu a tocar com perfeição encantando todos ao seu redor, ninguém podia resistir ao encanto de sua música. Não somente os humanos, os animais também se divertiam com seus acordes se reunindo ao redor de Orfeu e perdendo aa sua ferocidade. As árvores se encantam com sua música em companhia dos rochedos que perdiam sua dureza ao ouvir os delicados acordes da Lira de Orfeu (BULFINCH, 2002, p. 225).</w:t>
      </w:r>
    </w:p>
    <w:p w14:paraId="3E9FB49B" w14:textId="77777777" w:rsidR="00C953A9" w:rsidRDefault="00406B61">
      <w:pPr>
        <w:pStyle w:val="Textocaptulo"/>
        <w:jc w:val="both"/>
        <w:rPr>
          <w:rStyle w:val="TtulodoLivro1"/>
          <w:b w:val="0"/>
          <w:bCs/>
          <w:i w:val="0"/>
          <w:iCs w:val="0"/>
          <w:spacing w:val="0"/>
        </w:rPr>
      </w:pPr>
      <w:r>
        <w:rPr>
          <w:rStyle w:val="TtulodoLivro1"/>
          <w:b w:val="0"/>
          <w:bCs/>
          <w:i w:val="0"/>
          <w:iCs w:val="0"/>
          <w:spacing w:val="0"/>
        </w:rPr>
        <w:t xml:space="preserve">Orfeu se apaixonou por Eurídice, que </w:t>
      </w:r>
      <w:r>
        <w:t xml:space="preserve">a </w:t>
      </w:r>
      <w:r>
        <w:rPr>
          <w:rStyle w:val="nfase"/>
          <w:i w:val="0"/>
          <w:iCs w:val="0"/>
        </w:rPr>
        <w:t>Encyclopaedia Britannica</w:t>
      </w:r>
      <w:r>
        <w:t xml:space="preserve"> (ENCYCLOPAEDIA BRITANNICA, 2024, tradução nossa) define como a ninfa dos pastoreios, e o seu casamento foi aprovado por todos inclusive o pai de Orfeu Apolo. Logo depois do casamento Eurídice foi passar com suas companheiras, durante o seu passeio ela foi avistada pelo pastor Aristeu, que era o deus da apicultura e das abelhas, segundo a </w:t>
      </w:r>
      <w:r>
        <w:rPr>
          <w:rStyle w:val="nfase"/>
          <w:i w:val="0"/>
          <w:iCs w:val="0"/>
        </w:rPr>
        <w:t>Encyclopaedia Britannica</w:t>
      </w:r>
      <w:r>
        <w:t xml:space="preserve"> (ENCYCLOPAEDIA BRITANNICA, 2025, tradução nossa). Eurídice rejeitou Aristeu, mas ele não aceitando a rejeição a perseguiu </w:t>
      </w:r>
      <w:r>
        <w:rPr>
          <w:rStyle w:val="TtulodoLivro1"/>
          <w:b w:val="0"/>
          <w:bCs/>
          <w:i w:val="0"/>
          <w:iCs w:val="0"/>
          <w:spacing w:val="0"/>
        </w:rPr>
        <w:t>(BULFINCH, 2002, p. 225).</w:t>
      </w:r>
    </w:p>
    <w:p w14:paraId="3E9FB49C" w14:textId="77777777" w:rsidR="00C953A9" w:rsidRDefault="00406B61">
      <w:pPr>
        <w:pStyle w:val="Textocaptulo"/>
        <w:jc w:val="both"/>
        <w:rPr>
          <w:rStyle w:val="TtulodoLivro1"/>
          <w:b w:val="0"/>
          <w:bCs/>
          <w:i w:val="0"/>
          <w:iCs w:val="0"/>
          <w:spacing w:val="0"/>
        </w:rPr>
      </w:pPr>
      <w:r>
        <w:rPr>
          <w:rStyle w:val="TtulodoLivro1"/>
          <w:b w:val="0"/>
          <w:bCs/>
          <w:i w:val="0"/>
          <w:iCs w:val="0"/>
          <w:spacing w:val="0"/>
        </w:rPr>
        <w:lastRenderedPageBreak/>
        <w:t>Eurídice fugia e ela sem perceber, pisou em uma cobra que a levou à morte. Orfeu ficou arrasado com tal acontecimento e passou os seus dias cantando o seu pesar, sua bela música que encantava corações agora despertava em todos os seres uma tristeza profunda, cansado de sofrer; Orfeu decidiu procurar a esposa nas regiões dos mortos. Desceu por uma gruta situada ao lado cabo de Tenaro, que segundo Milligan (2021) é um cabo localizado no extremo da Península de Mani, na Grécia e era considerado na antiguidade um portal para o reino de Hades, e chegou ao submundo. (BULFINCH, 2002, p. 226).</w:t>
      </w:r>
    </w:p>
    <w:p w14:paraId="3E9FB49D" w14:textId="77777777" w:rsidR="00C953A9" w:rsidRDefault="00406B61">
      <w:pPr>
        <w:pStyle w:val="Textocaptulo"/>
        <w:jc w:val="both"/>
        <w:rPr>
          <w:rStyle w:val="TtulodoLivro1"/>
          <w:b w:val="0"/>
          <w:bCs/>
          <w:i w:val="0"/>
          <w:iCs w:val="0"/>
          <w:spacing w:val="0"/>
        </w:rPr>
      </w:pPr>
      <w:r>
        <w:rPr>
          <w:rStyle w:val="TtulodoLivro1"/>
          <w:b w:val="0"/>
          <w:bCs/>
          <w:i w:val="0"/>
          <w:iCs w:val="0"/>
          <w:spacing w:val="0"/>
        </w:rPr>
        <w:t xml:space="preserve">Orfeu apresenta-se diante do trono de Hades e Perséfone e acompanhado pela lira cantou: </w:t>
      </w:r>
    </w:p>
    <w:p w14:paraId="3E9FB49E" w14:textId="4876A008" w:rsidR="00C953A9" w:rsidRDefault="00406B61">
      <w:pPr>
        <w:pStyle w:val="Citaomaisde3linhas"/>
      </w:pPr>
      <w:r>
        <w:t>"</w:t>
      </w:r>
      <w:r w:rsidR="00956760">
        <w:t>Ó</w:t>
      </w:r>
      <w:r>
        <w:t xml:space="preserve"> divindades do mundo inferior, para o qual todos nós que vivemos teremos que vir, ouvi minhas palavras, pois são verdadeiras. Não venho para espionar os segredos do Tártaro, nem para tentar experimentar minha força contra o cão de três cabeças que guarda a entrada. Venho à procura de minha esposa, a cuja mocidade o dente de uma venenosa víbora pós um fim prematuro. O Amor aqui me trouxe, o Amor, um deus todo-poderoso entre nós, que mora na Terra e, se as velhas tradições dizem a verdade, também mora aqui. </w:t>
      </w:r>
      <w:r w:rsidR="00956760">
        <w:t>Imploro-vos</w:t>
      </w:r>
      <w:r>
        <w:t>: uni de novo os fios da vida de Eurídice. Nós todos somos destinados a vós, por essas abóbadas cheias de terror, por estes reinos de silêncio, e, mais cedo ou mais tarde, passaremos ao vosso domínio. Também ela, quando tiver cumprido o termo de sua vida, será devidamente vossa. Até então, porém, deixai-a comigo, eu vos imploro. Se recusardes, não poderei voltar sozinho; triunfareis com a morte de nós dois” (BULFINCH, 2002, p. 226).</w:t>
      </w:r>
    </w:p>
    <w:p w14:paraId="09E63F2E" w14:textId="77777777" w:rsidR="00263D5C" w:rsidRDefault="00263D5C">
      <w:pPr>
        <w:pStyle w:val="Citaomaisde3linhas"/>
      </w:pPr>
    </w:p>
    <w:p w14:paraId="3E9FB49F" w14:textId="77777777" w:rsidR="00C953A9" w:rsidRDefault="00406B61">
      <w:pPr>
        <w:pStyle w:val="Textocaptulo"/>
        <w:jc w:val="both"/>
        <w:rPr>
          <w:rStyle w:val="TtulodoLivro1"/>
          <w:b w:val="0"/>
          <w:bCs/>
          <w:i w:val="0"/>
          <w:iCs w:val="0"/>
          <w:spacing w:val="0"/>
        </w:rPr>
      </w:pPr>
      <w:r>
        <w:rPr>
          <w:rStyle w:val="TtulodoLivro1"/>
          <w:b w:val="0"/>
          <w:bCs/>
          <w:i w:val="0"/>
          <w:iCs w:val="0"/>
          <w:spacing w:val="0"/>
        </w:rPr>
        <w:t xml:space="preserve">Enquanto recitava essas palavras os fantasmas do submundo choraram, até a própria deusa do Submundo Perséfone chorou e o deus do submundo Hades não teve escolha a não ser ceder ao pedido de Orfeu, mas com uma única condição, Orfeu deveria guiar Eurídice pelo mundo inferior sem olhar para trás e ele só poderia olhar para ela quando os dois chegassem ao mundo inferior. </w:t>
      </w:r>
      <w:bookmarkStart w:id="0" w:name="_Hlk198288182"/>
      <w:r>
        <w:rPr>
          <w:rStyle w:val="TtulodoLivro1"/>
          <w:b w:val="0"/>
          <w:bCs/>
          <w:i w:val="0"/>
          <w:iCs w:val="0"/>
          <w:spacing w:val="0"/>
        </w:rPr>
        <w:t>(BULFINCH, 2002, p. 226).</w:t>
      </w:r>
      <w:bookmarkEnd w:id="0"/>
    </w:p>
    <w:p w14:paraId="3E9FB4A0" w14:textId="77777777" w:rsidR="00C953A9" w:rsidRDefault="00406B61">
      <w:pPr>
        <w:pStyle w:val="Textocaptulo"/>
        <w:jc w:val="both"/>
        <w:rPr>
          <w:rStyle w:val="TtulodoLivro1"/>
          <w:b w:val="0"/>
          <w:bCs/>
          <w:i w:val="0"/>
          <w:iCs w:val="0"/>
          <w:spacing w:val="0"/>
        </w:rPr>
      </w:pPr>
      <w:r>
        <w:rPr>
          <w:rStyle w:val="TtulodoLivro1"/>
          <w:b w:val="0"/>
          <w:bCs/>
          <w:i w:val="0"/>
          <w:iCs w:val="0"/>
          <w:spacing w:val="0"/>
        </w:rPr>
        <w:t>Os dois andaram juntos seguindo essas condições com Orfeu caminhando na frente e guiando Eurídice, os dois andavam em um silêncio absoluto, porém em um determinado momento de esquecimento Orfeu olhou para trás, certificando-se que Eurídice o estava seguindo, e Eurídice foi, então, arrebatada. Em um momento de desespero os dois estenderam os braços para se abraçar, porém só abraçaram o ar e assim Eurídice se foi morrendo pela segunda vez (BULFINCH, 2002, p. 226).</w:t>
      </w:r>
    </w:p>
    <w:p w14:paraId="3E9FB4A1" w14:textId="77777777" w:rsidR="00C953A9" w:rsidRDefault="00406B61">
      <w:pPr>
        <w:pStyle w:val="Textocaptulo"/>
        <w:jc w:val="both"/>
        <w:rPr>
          <w:rStyle w:val="TtulodoLivro1"/>
          <w:b w:val="0"/>
          <w:bCs/>
          <w:i w:val="0"/>
          <w:iCs w:val="0"/>
          <w:spacing w:val="0"/>
        </w:rPr>
      </w:pPr>
      <w:r>
        <w:rPr>
          <w:rStyle w:val="TtulodoLivro1"/>
          <w:b w:val="0"/>
          <w:bCs/>
          <w:i w:val="0"/>
          <w:iCs w:val="0"/>
          <w:spacing w:val="0"/>
        </w:rPr>
        <w:t xml:space="preserve">Orfeu passou todos os seus dias em completa tristeza e desesperança cantando seus lamentos aos rochedos e as montanhas, até que um dia foi morto por </w:t>
      </w:r>
      <w:r>
        <w:rPr>
          <w:rStyle w:val="TtulodoLivro1"/>
          <w:b w:val="0"/>
          <w:bCs/>
          <w:i w:val="0"/>
          <w:iCs w:val="0"/>
          <w:spacing w:val="0"/>
        </w:rPr>
        <w:lastRenderedPageBreak/>
        <w:t xml:space="preserve">as donzelas trácias, que segundo a </w:t>
      </w:r>
      <w:r>
        <w:rPr>
          <w:rStyle w:val="nfase"/>
          <w:i w:val="0"/>
          <w:iCs w:val="0"/>
        </w:rPr>
        <w:t>Encyclopaedia Britannica</w:t>
      </w:r>
      <w:r>
        <w:t xml:space="preserve"> (ENCYCLOPAEDIA BRITANNICA, 2025, tradução nossa), faziam parte dos Trácios que era uma tribo britânica na antiguidade, eram vizinhos dos gregos e habitavam principalmente o atual sudeste da Bulgária, por ter rejeitado elas. </w:t>
      </w:r>
      <w:r>
        <w:rPr>
          <w:rStyle w:val="TtulodoLivro1"/>
          <w:b w:val="0"/>
          <w:bCs/>
          <w:i w:val="0"/>
          <w:iCs w:val="0"/>
          <w:spacing w:val="0"/>
        </w:rPr>
        <w:t>(BULFINCH, 2002, p. 227).</w:t>
      </w:r>
    </w:p>
    <w:p w14:paraId="68D85DEC" w14:textId="0ED5CB5C" w:rsidR="00D44BFA" w:rsidRDefault="00406B61" w:rsidP="00D44BFA">
      <w:pPr>
        <w:pStyle w:val="Textocaptulo"/>
        <w:spacing w:after="0"/>
        <w:jc w:val="both"/>
        <w:rPr>
          <w:rStyle w:val="TtulodoLivro1"/>
          <w:b w:val="0"/>
          <w:bCs/>
          <w:i w:val="0"/>
          <w:iCs w:val="0"/>
          <w:spacing w:val="0"/>
        </w:rPr>
      </w:pPr>
      <w:r>
        <w:rPr>
          <w:rStyle w:val="TtulodoLivro1"/>
          <w:b w:val="0"/>
          <w:bCs/>
          <w:i w:val="0"/>
          <w:iCs w:val="0"/>
          <w:spacing w:val="0"/>
        </w:rPr>
        <w:t>As musas com dó de Orfeu juntaram o seu corpo que foi esquartejado pelas donzelas trácias e o enterraram, onde segundo diz, que o rouxinol canta no seu túmulo mais suavemente que em toda a Grécia. Orfeu e Eurídice se reuniram no submundo. (BULFINCH, 2002, p. 227).</w:t>
      </w:r>
    </w:p>
    <w:p w14:paraId="5786AEF8" w14:textId="77777777" w:rsidR="00D44BFA" w:rsidRDefault="00D44BFA" w:rsidP="00D44BFA">
      <w:pPr>
        <w:pStyle w:val="Textocaptulo"/>
        <w:spacing w:after="0"/>
        <w:jc w:val="both"/>
        <w:rPr>
          <w:rStyle w:val="TtulodoLivro1"/>
          <w:b w:val="0"/>
          <w:bCs/>
          <w:i w:val="0"/>
          <w:iCs w:val="0"/>
          <w:spacing w:val="0"/>
        </w:rPr>
      </w:pPr>
    </w:p>
    <w:p w14:paraId="3E9FB4A3" w14:textId="77777777" w:rsidR="00C953A9" w:rsidRDefault="00406B61" w:rsidP="00D44BFA">
      <w:pPr>
        <w:pStyle w:val="Citaomaisde3linhas"/>
        <w:spacing w:before="0"/>
      </w:pPr>
      <w:r>
        <w:t>Os dois passearam pelos campos venturosos, juntos agora, indo ele, às vezes, na frente, às vezes ela, e Orfeu a contemplava tanto quanto queria, sem ser castigado por um olhar descuidado (BULFINCH, 2002, p. 227).</w:t>
      </w:r>
    </w:p>
    <w:p w14:paraId="15730E20" w14:textId="77777777" w:rsidR="00D44BFA" w:rsidRDefault="00D44BFA" w:rsidP="00D44BFA">
      <w:pPr>
        <w:pStyle w:val="Citaomaisde3linhas"/>
        <w:spacing w:before="0"/>
      </w:pPr>
    </w:p>
    <w:p w14:paraId="3E9FB4A4" w14:textId="70ECF56C" w:rsidR="00C953A9" w:rsidRDefault="00956760" w:rsidP="00C25767">
      <w:pPr>
        <w:pStyle w:val="Ttulodecaptulo0"/>
        <w:spacing w:before="0" w:after="0" w:line="360" w:lineRule="auto"/>
        <w:jc w:val="left"/>
      </w:pPr>
      <w:r>
        <w:t>3</w:t>
      </w:r>
      <w:r w:rsidR="00406B61">
        <w:t xml:space="preserve"> A INFORMÁTICA ATRAVÉS DOS ANOS</w:t>
      </w:r>
    </w:p>
    <w:p w14:paraId="43877CE7" w14:textId="77777777" w:rsidR="00D44BFA" w:rsidRDefault="00D44BFA" w:rsidP="00D44BFA">
      <w:pPr>
        <w:pStyle w:val="Ttulodecaptulo0"/>
        <w:spacing w:before="0" w:after="0" w:line="360" w:lineRule="auto"/>
      </w:pPr>
    </w:p>
    <w:p w14:paraId="3E9FB4A5" w14:textId="5F78A30B" w:rsidR="00C953A9" w:rsidRDefault="00956760" w:rsidP="00263D5C">
      <w:pPr>
        <w:pStyle w:val="Ttulo1"/>
        <w:spacing w:before="0"/>
      </w:pPr>
      <w:r>
        <w:t>3</w:t>
      </w:r>
      <w:r w:rsidR="00406B61">
        <w:t xml:space="preserve">.1 O que é informática </w:t>
      </w:r>
    </w:p>
    <w:p w14:paraId="3E9FB4A6" w14:textId="77777777" w:rsidR="00C953A9" w:rsidRDefault="00C953A9"/>
    <w:p w14:paraId="0FECA798" w14:textId="77777777" w:rsidR="00D44BFA" w:rsidRDefault="00406B61" w:rsidP="00D44BFA">
      <w:pPr>
        <w:pStyle w:val="Textocaptulo"/>
        <w:spacing w:after="0"/>
        <w:jc w:val="both"/>
        <w:rPr>
          <w:shd w:val="clear" w:color="auto" w:fill="FFFFFF"/>
        </w:rPr>
      </w:pPr>
      <w:r>
        <w:rPr>
          <w:shd w:val="clear" w:color="auto" w:fill="FFFFFF"/>
        </w:rPr>
        <w:t>Informática é o estudo, desenvolvimento e uso de sistemas computacionais, especialmente computadores e softwares, para armazenar, processar, transmitir e recuperar informações. A palavra vem da junção de "informação" e "automática", ou seja, trata do processamento automático de informações.</w:t>
      </w:r>
    </w:p>
    <w:p w14:paraId="3E9FB4A9" w14:textId="09DFB55A" w:rsidR="00C953A9" w:rsidRDefault="00406B61" w:rsidP="00D44BFA">
      <w:pPr>
        <w:pStyle w:val="Textocaptulo"/>
        <w:spacing w:after="0"/>
        <w:jc w:val="both"/>
        <w:rPr>
          <w:rStyle w:val="SubttuloABNTChar"/>
          <w:rFonts w:cstheme="majorBidi"/>
          <w:szCs w:val="32"/>
        </w:rPr>
      </w:pPr>
      <w:r>
        <w:br/>
      </w:r>
      <w:r>
        <w:rPr>
          <w:rStyle w:val="SubttuloABNTChar"/>
        </w:rPr>
        <w:t xml:space="preserve"> </w:t>
      </w:r>
      <w:r w:rsidR="00956760">
        <w:rPr>
          <w:rStyle w:val="SubttuloABNTChar"/>
          <w:rFonts w:cstheme="majorBidi"/>
          <w:szCs w:val="32"/>
        </w:rPr>
        <w:t>3</w:t>
      </w:r>
      <w:r>
        <w:rPr>
          <w:rStyle w:val="SubttuloABNTChar"/>
          <w:rFonts w:cstheme="majorBidi"/>
          <w:szCs w:val="32"/>
        </w:rPr>
        <w:t>.2 A história da Informática</w:t>
      </w:r>
    </w:p>
    <w:p w14:paraId="4D9AB886" w14:textId="77777777" w:rsidR="00D44BFA" w:rsidRPr="00D44BFA" w:rsidRDefault="00D44BFA" w:rsidP="00D44BFA">
      <w:pPr>
        <w:pStyle w:val="Textocaptulo"/>
        <w:spacing w:after="0"/>
        <w:jc w:val="both"/>
        <w:rPr>
          <w:shd w:val="clear" w:color="auto" w:fill="FFFFFF"/>
        </w:rPr>
      </w:pPr>
    </w:p>
    <w:p w14:paraId="3E9FB4AA" w14:textId="77777777" w:rsidR="00C953A9" w:rsidRDefault="00406B61" w:rsidP="00D44BFA">
      <w:pPr>
        <w:pStyle w:val="Textocaptulo"/>
        <w:spacing w:after="0"/>
        <w:jc w:val="both"/>
        <w:rPr>
          <w:rStyle w:val="TextocaptuloChar"/>
        </w:rPr>
      </w:pPr>
      <w:r>
        <w:rPr>
          <w:rStyle w:val="TextocaptuloChar"/>
        </w:rPr>
        <w:t>O desenvolvimento da Internet acompanha de perto as inovações tecnológicas e o panorama mundial da segunda metade do século XX, sobretudo durante a Guerra Fria (1945-1991). A competição entre os EUA e a URSS, que almejavam o domínio militar, científico e tecnológico, foi crucial para o nascimento das primeiras redes de computadores.</w:t>
      </w:r>
    </w:p>
    <w:p w14:paraId="3E9FB4AB" w14:textId="77777777" w:rsidR="00C953A9" w:rsidRDefault="00406B61">
      <w:pPr>
        <w:pStyle w:val="Textocaptulo"/>
        <w:jc w:val="both"/>
        <w:rPr>
          <w:rStyle w:val="TextocaptuloChar"/>
        </w:rPr>
      </w:pPr>
      <w:r>
        <w:rPr>
          <w:rStyle w:val="TextocaptuloChar"/>
        </w:rPr>
        <w:t xml:space="preserve">Segundo Abreu (2009), foi em meio a essas tensões e à necessidade de uma comunicação rápida e segura, nos anos 60, surgiu a ARPANET (Advanced Research Projects Agency Network), criada por um órgão ligado ao Departamento de Defesa americano. O propósito inicial da ARPANET era construir uma rede de comunicação que conectasse centros militares e universidades, garantindo que a destruição de uma base não interromperia a comunicação geral. Segundo o autor, “em 1969 a ARPANET </w:t>
      </w:r>
      <w:r>
        <w:rPr>
          <w:rStyle w:val="TextocaptuloChar"/>
        </w:rPr>
        <w:lastRenderedPageBreak/>
        <w:t xml:space="preserve">conseguiu conectar quatro computadores e realizar o envio de informações por essa rede entre a Universidade da Califórnia e o Instituto de Pesquisa de Stanford” </w:t>
      </w:r>
      <w:r>
        <w:rPr>
          <w:bCs w:val="0"/>
        </w:rPr>
        <w:t>(Abreu, 2009, p. 2).</w:t>
      </w:r>
    </w:p>
    <w:p w14:paraId="3E9FB4AC" w14:textId="77777777" w:rsidR="00C953A9" w:rsidRDefault="00406B61">
      <w:pPr>
        <w:pStyle w:val="Textocaptulo"/>
        <w:jc w:val="both"/>
        <w:rPr>
          <w:rStyle w:val="TextocaptuloChar"/>
        </w:rPr>
      </w:pPr>
      <w:r>
        <w:rPr>
          <w:rStyle w:val="TextocaptuloChar"/>
        </w:rPr>
        <w:t>Com o passar dos anos, a ARPANET expandiu seu uso, deixando de ser exclusiva das operações militares e passando a ser usada também nos meios acadêmicos e científicos. Como destaca Fernandes, “em 1970 a ARPANET era utilizada tanto para fins militares quanto por pesquisadores” (FERNANDES, 2005, p. 3). Foi nesse cenário que surgiu o e-mail, um dos primeiros e mais famosos serviços da rede, transformando a comunicação digital.</w:t>
      </w:r>
    </w:p>
    <w:p w14:paraId="3E9FB4AD" w14:textId="77777777" w:rsidR="00C953A9" w:rsidRDefault="00406B61">
      <w:pPr>
        <w:pStyle w:val="Textocaptulo"/>
        <w:jc w:val="both"/>
        <w:rPr>
          <w:rStyle w:val="TextocaptuloChar"/>
        </w:rPr>
      </w:pPr>
      <w:r>
        <w:rPr>
          <w:rStyle w:val="TextocaptuloChar"/>
        </w:rPr>
        <w:t>Dada sua importância estratégica, em 1972, a rede foi rebatizada como DARPANET, onde o “D” se referia diretamente à Defense (Defesa), consolidando ainda mais sua ligação com o Pentágono, que financiava e supervisionava a operação das conexões (Fernandes, 2005, p. 3).</w:t>
      </w:r>
    </w:p>
    <w:p w14:paraId="3E9FB4AE" w14:textId="77777777" w:rsidR="00C953A9" w:rsidRDefault="00406B61">
      <w:pPr>
        <w:pStyle w:val="Textocaptulo"/>
        <w:jc w:val="both"/>
        <w:rPr>
          <w:rStyle w:val="TextocaptuloChar"/>
        </w:rPr>
      </w:pPr>
      <w:r>
        <w:rPr>
          <w:rStyle w:val="TextocaptuloChar"/>
        </w:rPr>
        <w:t>Contudo, a evolução da Internet não era sobre somente à expansão da sua estrutura. Notavelmente, houve progresso no aprimoramento dos protocolos, viabilizando a intercomunicação entre variadas redes. Entre 1973 e 1978, Vinton Cerf e Robert Kahn criaram o TCP/IP (Protocolo de Controle de Transmissão/Protocolo de Internet), que se consagraria fundamental para a compatibilidade entre redes. De acordo com Fernandes, “este protocolo assegurava a interoperacionalidade e interconexão de redes diversas de computadores, substituindo totalmente o NCP em 1983” (Fernandes, 2005, p. 4).</w:t>
      </w:r>
    </w:p>
    <w:p w14:paraId="3E9FB4AF" w14:textId="77777777" w:rsidR="00C953A9" w:rsidRDefault="00406B61">
      <w:pPr>
        <w:pStyle w:val="Textocaptulo"/>
        <w:jc w:val="both"/>
        <w:rPr>
          <w:rStyle w:val="TextocaptuloChar"/>
        </w:rPr>
      </w:pPr>
      <w:r>
        <w:rPr>
          <w:rStyle w:val="TextocaptuloChar"/>
        </w:rPr>
        <w:t>A consolidação do protocolo TCP/IP inaugurou um novo período. A partir desse momento, redes distintas puderam ser interconectadas de maneira eficaz, segura e firme, construindo a base daquilo que identificamos hoje como a Internet. Ainda segundo Abreu (2009), “com cerca de dois mil usuários em 1975, a Net permitia um acesso livre aos professores e pesquisadores usuários desta tecnologia” (p. 3). Essa possibilidade de acesso no ambiente acadêmico intensificou a colaboração e a ciência na rede naquele tempo.</w:t>
      </w:r>
    </w:p>
    <w:p w14:paraId="3E9FB4B0" w14:textId="77777777" w:rsidR="00C953A9" w:rsidRDefault="00406B61">
      <w:pPr>
        <w:pStyle w:val="Textocaptulo"/>
        <w:jc w:val="both"/>
        <w:rPr>
          <w:rStyle w:val="TextocaptuloChar"/>
        </w:rPr>
      </w:pPr>
      <w:r>
        <w:rPr>
          <w:rStyle w:val="TextocaptuloChar"/>
        </w:rPr>
        <w:t xml:space="preserve">Durante a década de 1980, paralelamente ao crescimento acadêmico, surgiram também iniciativas de expansão comercial da rede. Fernandes destaca que a DARPA financiou “projetos que permitissem a utilização da técnica de comutação de pacotes para navios em navegação e unidades móveis terrestres que dispusessem de meios </w:t>
      </w:r>
      <w:r>
        <w:rPr>
          <w:rStyle w:val="TextocaptuloChar"/>
        </w:rPr>
        <w:lastRenderedPageBreak/>
        <w:t>rádio”, bem como impulsionou o progresso da Ethernet, tecnologia que autorizaria a formação de redes locais, empregando tanto rádio como cabos coaxiais. (Fernandes, 2005, p. 4).</w:t>
      </w:r>
    </w:p>
    <w:p w14:paraId="3E9FB4B1" w14:textId="77777777" w:rsidR="00C953A9" w:rsidRDefault="00406B61">
      <w:pPr>
        <w:pStyle w:val="Textocaptulo"/>
        <w:jc w:val="both"/>
        <w:rPr>
          <w:rStyle w:val="TextocaptuloChar"/>
        </w:rPr>
      </w:pPr>
      <w:r>
        <w:rPr>
          <w:rStyle w:val="TextocaptuloChar"/>
        </w:rPr>
        <w:t>A ARPANET em 1980 foi dividida em duas estruturas — a MILNET, era direcionada exclusivamente aos interesses militares, e a ARPANET, que ficou destinada ao âmbito acadêmico — ilustra muito bem essa etapa de transformação. “O Departamento de Defesa coordenava, controlava e financiava o desenvolvimento em ambas as redes” (Fernandes, 2005, p. 4), ignorando que, embora a rede acadêmica tivesse uma certa independência, ela ainda tinha uma forte ligação com os interesses militares dos Estados Unidos</w:t>
      </w:r>
    </w:p>
    <w:p w14:paraId="3E9FB4B2" w14:textId="6CDC009C" w:rsidR="00C953A9" w:rsidRDefault="00406B61">
      <w:pPr>
        <w:pStyle w:val="Textocaptulo"/>
        <w:jc w:val="both"/>
        <w:rPr>
          <w:rStyle w:val="TextocaptuloChar"/>
        </w:rPr>
      </w:pPr>
      <w:r>
        <w:rPr>
          <w:rStyle w:val="TextocaptuloChar"/>
        </w:rPr>
        <w:t xml:space="preserve">Outro acontecimento notável </w:t>
      </w:r>
      <w:r w:rsidR="00EE4574">
        <w:rPr>
          <w:rStyle w:val="TextocaptuloChar"/>
        </w:rPr>
        <w:t>foi</w:t>
      </w:r>
      <w:r>
        <w:rPr>
          <w:rStyle w:val="TextocaptuloChar"/>
        </w:rPr>
        <w:t xml:space="preserve"> em 1985, com a criação do Sistema de Nomes de Domínio (DNS). Essa inovação fez com que fosse possivel a organização dos endereços eletrônicos, ordenando-os em domínios como .com, .org, .edu, .gov e .mil, o que trouxe maior eficiência, clareza e facilidade de uso para os usuários. (Abreu, 2009, p. 3).</w:t>
      </w:r>
    </w:p>
    <w:p w14:paraId="3E9FB4B3" w14:textId="77777777" w:rsidR="00C953A9" w:rsidRDefault="00406B61">
      <w:pPr>
        <w:pStyle w:val="Textocaptulo"/>
        <w:jc w:val="both"/>
        <w:rPr>
          <w:rStyle w:val="TextocaptuloChar"/>
        </w:rPr>
      </w:pPr>
      <w:r>
        <w:rPr>
          <w:rStyle w:val="TextocaptuloChar"/>
        </w:rPr>
        <w:t>No final da década de 1980, a expansão da rede virou exponencial. Conforme descreve Abreu (Abreu, 2009, p. 3), “em 1987, o número de computadores conectados à Internet já era de 30 mil; em 1989 já eram 160 mil; e em 1992, cerca de um milhão”. Esse aumento foi alimentado tanto pelos estudantes quanto pelo primórdio da internet comercial.</w:t>
      </w:r>
    </w:p>
    <w:p w14:paraId="3E9FB4B4" w14:textId="77777777" w:rsidR="00C953A9" w:rsidRDefault="00406B61">
      <w:pPr>
        <w:pStyle w:val="Textocaptulo"/>
        <w:jc w:val="both"/>
        <w:rPr>
          <w:rStyle w:val="TextocaptuloChar"/>
        </w:rPr>
      </w:pPr>
      <w:r>
        <w:rPr>
          <w:rStyle w:val="TextocaptuloChar"/>
        </w:rPr>
        <w:t>O ano de 1990 foi marcado pelo surgimento dos primeiros provedores de acesso à Internet, que foram fundamentais para levar a rede ao público não acadêmico. A CompuServe que foi fundada em 1979, é considerado o primeiro provedor comercial online (Abreu, 2009, p. 3). Mais tarde, aparecem outros do segmento, como AOL (American OnLine) e Prodigy, consolidando o acesso doméstico à rede.</w:t>
      </w:r>
    </w:p>
    <w:p w14:paraId="3E9FB4B5" w14:textId="77777777" w:rsidR="00C953A9" w:rsidRDefault="00406B61">
      <w:pPr>
        <w:pStyle w:val="Textocaptulo"/>
        <w:jc w:val="both"/>
        <w:rPr>
          <w:rStyle w:val="TextocaptuloChar"/>
        </w:rPr>
      </w:pPr>
      <w:r>
        <w:rPr>
          <w:rStyle w:val="TextocaptuloChar"/>
        </w:rPr>
        <w:t xml:space="preserve">Em paralelo, uma inovação revolucionária surgiu no CERN, na Suíça, com o trabalho de Tim Berners-Lee, que criou a World Wide Web (WWW) em 1991. A Web introduziu uma nova forma de acessar informações através de documentos hipertextuais interligados. “A web introduziu o conceito de navegação por hipertexto, permitindo aos usuários acessarem documentos interligados de forma intuitiva e </w:t>
      </w:r>
      <w:r>
        <w:rPr>
          <w:rStyle w:val="TextocaptuloChar"/>
        </w:rPr>
        <w:lastRenderedPageBreak/>
        <w:t>amigável” (Abreu, 2009, p. 4). Essa evolução foi crucial para tornar a Internet mais acessível, intuitiva e visual, facilitando sua popularidade entre usuários comuns.</w:t>
      </w:r>
    </w:p>
    <w:p w14:paraId="3E9FB4B6" w14:textId="77777777" w:rsidR="00C953A9" w:rsidRDefault="00406B61">
      <w:pPr>
        <w:pStyle w:val="Textocaptulo"/>
        <w:jc w:val="both"/>
        <w:rPr>
          <w:rStyle w:val="TextocaptuloChar"/>
        </w:rPr>
      </w:pPr>
      <w:r>
        <w:rPr>
          <w:rStyle w:val="TextocaptuloChar"/>
        </w:rPr>
        <w:t>O início da popularização global da Internet ocorreu na década de 1990, com a criação dos primeiros navegadores gráficos, como o Mosaic, em 1993, seguido pelo Netscape Navigator. Esses navegadores permitiram que qualquer usuário, sem conhecimento técnico avançado, pudesse acessar páginas da web, impulsionando a adesão em massa.</w:t>
      </w:r>
    </w:p>
    <w:p w14:paraId="3E9FB4B7" w14:textId="77777777" w:rsidR="00C953A9" w:rsidRDefault="00406B61">
      <w:pPr>
        <w:pStyle w:val="Textocaptulo"/>
        <w:jc w:val="both"/>
        <w:rPr>
          <w:rStyle w:val="TextocaptuloChar"/>
        </w:rPr>
      </w:pPr>
      <w:r>
        <w:rPr>
          <w:rStyle w:val="TextocaptuloChar"/>
        </w:rPr>
        <w:t>Ainda segundo Abreu (Abreu, 2009, p. 4), a Internet passou a ser caracterizada por sua disponibilidade contínua, sendo “um meio de informação 24 horas por dia, sete dias por semana, quatro semanas por mês, doze meses por ano”. No entanto, o autor também alerta que, apesar desse amplo acesso, “o uso desta informação está ao encargo do próprio usuário” (Abreu, 2009, p. 4), reforçando a responsabilidade individual na utilização dos dados e conteúdos disponíveis na rede.</w:t>
      </w:r>
    </w:p>
    <w:p w14:paraId="5A6F132D" w14:textId="4F4A2815" w:rsidR="00D44BFA" w:rsidRDefault="00406B61" w:rsidP="00D44BFA">
      <w:pPr>
        <w:pStyle w:val="Textocaptulo"/>
        <w:spacing w:after="0"/>
        <w:jc w:val="both"/>
        <w:rPr>
          <w:rStyle w:val="TextocaptuloChar"/>
        </w:rPr>
      </w:pPr>
      <w:r>
        <w:rPr>
          <w:rStyle w:val="TextocaptuloChar"/>
        </w:rPr>
        <w:t>Por fim, a história da Internet demonstra como uma tecnologia originalmente criada para fins militares evoluiu para se tornar uma das maiores ferramentas de comunicação, informação e transformação social e cultural da humanidade. O seu desenvolvimento foi impulsionado tanto pelos interesses estratégicos da Guerra Fria quanto pela busca acadêmica por compartilhamento de informações, culminando na formação de uma rede global acessível, descentralizada e capaz de interligar bilhões de pessoas ao redor do mundo.</w:t>
      </w:r>
    </w:p>
    <w:p w14:paraId="2B52B832" w14:textId="77777777" w:rsidR="00D44BFA" w:rsidRDefault="00D44BFA" w:rsidP="00D44BFA">
      <w:pPr>
        <w:pStyle w:val="Textocaptulo"/>
        <w:spacing w:after="0"/>
        <w:jc w:val="both"/>
        <w:rPr>
          <w:rStyle w:val="TextocaptuloChar"/>
        </w:rPr>
      </w:pPr>
    </w:p>
    <w:p w14:paraId="3E9FB4B9" w14:textId="3E6D8D0F" w:rsidR="00C953A9" w:rsidRDefault="00956760" w:rsidP="00C25767">
      <w:pPr>
        <w:pStyle w:val="Ttulodecaptulo0"/>
        <w:spacing w:before="0" w:after="0" w:line="360" w:lineRule="auto"/>
        <w:jc w:val="left"/>
      </w:pPr>
      <w:r>
        <w:t>4</w:t>
      </w:r>
      <w:r w:rsidR="00406B61">
        <w:t xml:space="preserve"> JOGOS ELETRÔNICOS</w:t>
      </w:r>
    </w:p>
    <w:p w14:paraId="3E9FB4BA" w14:textId="6B99C82C" w:rsidR="00C953A9" w:rsidRDefault="00406B61" w:rsidP="00D44BFA">
      <w:pPr>
        <w:pStyle w:val="SubttuloABNT"/>
        <w:spacing w:before="0"/>
      </w:pPr>
      <w:r>
        <w:br/>
      </w:r>
      <w:r w:rsidR="00956760">
        <w:t>4</w:t>
      </w:r>
      <w:r>
        <w:t xml:space="preserve">.1 O que são Jogos eletrônicos </w:t>
      </w:r>
    </w:p>
    <w:p w14:paraId="3E9FB4BB" w14:textId="77777777" w:rsidR="00C953A9" w:rsidRDefault="00C953A9">
      <w:pPr>
        <w:pStyle w:val="SubttuloABNT"/>
      </w:pPr>
    </w:p>
    <w:p w14:paraId="3E9FB4BC" w14:textId="77777777" w:rsidR="00C953A9" w:rsidRDefault="00406B61">
      <w:pPr>
        <w:pStyle w:val="Textocaptulo"/>
        <w:jc w:val="both"/>
      </w:pPr>
      <w:r>
        <w:t xml:space="preserve">Os jogos eletrônicos, também conhecidos como videogames, são sistemas interativos baseados em software e hardware, desenvolvidos com o objetivo de proporcionar entretenimento, competição, simulação ou aprendizado. Eles se caracterizam por permitir ao usuário o controle de personagens, ambientes e ações, dentro de um universo virtual, geralmente apresentado em uma interface gráfica e sonora que busca simular a realidade ou criar mundos fictícios (Batista et al., 2018, p. 1). </w:t>
      </w:r>
    </w:p>
    <w:p w14:paraId="73CBEDAF" w14:textId="77777777" w:rsidR="00EB161E" w:rsidRDefault="00EB161E">
      <w:pPr>
        <w:pStyle w:val="Textocaptulo"/>
        <w:jc w:val="both"/>
      </w:pPr>
    </w:p>
    <w:p w14:paraId="3E9FB4BD" w14:textId="77777777" w:rsidR="00C953A9" w:rsidRDefault="00406B61">
      <w:pPr>
        <w:pStyle w:val="Citaomaisde3linhas"/>
      </w:pPr>
      <w:r>
        <w:lastRenderedPageBreak/>
        <w:t>Segundo Batista (Batista et al., 2018, p. 1) “os jogos eletrônicos consistem em programas de computador com objetivos e regras bem definidos, onde o jogador deve cumprir tarefas, superar desafios ou alcançar metas estabelecidas”.</w:t>
      </w:r>
    </w:p>
    <w:p w14:paraId="75A58E55" w14:textId="77777777" w:rsidR="00EB161E" w:rsidRDefault="00EB161E">
      <w:pPr>
        <w:pStyle w:val="Citaomaisde3linhas"/>
      </w:pPr>
    </w:p>
    <w:p w14:paraId="3E9FB4BE" w14:textId="77777777" w:rsidR="00C953A9" w:rsidRDefault="00406B61" w:rsidP="00EB161E">
      <w:pPr>
        <w:pStyle w:val="Textocaptulo"/>
        <w:spacing w:after="0"/>
        <w:jc w:val="both"/>
      </w:pPr>
      <w:r>
        <w:t xml:space="preserve">Estes jogos podem ser executados em diferentes plataformas como computadores pessoais, consoles, dispositivos móveis, fliperamas e, mais recentemente, em ambientes de realidade virtual e aumentada. Entre suas características mais marcantes está a interatividade, que, segundo Kent, é o elemento central que diferencia os jogos eletrônicos de outras mídias audiovisuais: </w:t>
      </w:r>
    </w:p>
    <w:p w14:paraId="3F78B6B7" w14:textId="77777777" w:rsidR="00EB161E" w:rsidRDefault="00EB161E">
      <w:pPr>
        <w:pStyle w:val="Textocaptulo"/>
        <w:jc w:val="both"/>
      </w:pPr>
    </w:p>
    <w:p w14:paraId="3E9FB4BF" w14:textId="320C50EB" w:rsidR="00C953A9" w:rsidRDefault="00EB161E" w:rsidP="00EB161E">
      <w:pPr>
        <w:pStyle w:val="Citaomaisde3linhas"/>
        <w:spacing w:before="0"/>
      </w:pPr>
      <w:r>
        <w:t>E</w:t>
      </w:r>
      <w:r w:rsidR="00406B61">
        <w:t>nquanto o cinema, a literatura e a televisão oferecem experiências essencialmente passivas, o videogame exige participação ativa, decisão e estratégia por parte do jogador</w:t>
      </w:r>
      <w:r>
        <w:t>.</w:t>
      </w:r>
      <w:r w:rsidR="00406B61">
        <w:t xml:space="preserve"> (Kent, 2001, p. 45). </w:t>
      </w:r>
    </w:p>
    <w:p w14:paraId="2EBF8C6E" w14:textId="77777777" w:rsidR="00EB161E" w:rsidRDefault="00EB161E">
      <w:pPr>
        <w:pStyle w:val="Citaomaisde3linhas"/>
      </w:pPr>
    </w:p>
    <w:p w14:paraId="5CAA1042" w14:textId="41EE70D4" w:rsidR="00EB161E" w:rsidRDefault="00406B61" w:rsidP="00EB161E">
      <w:pPr>
        <w:pStyle w:val="Textocaptulo"/>
        <w:spacing w:after="0"/>
        <w:jc w:val="both"/>
      </w:pPr>
      <w:r>
        <w:t xml:space="preserve">Essa interatividade proporciona ao jogador a possibilidade de influenciar diretamente o curso dos acontecimentos dentro do universo do jogo, tornando cada experiência única e personalizada. Além da interatividade, Batista et al. (2018) destacam ainda outros elementos essenciais, como a presença de objetivos claros, regras consistentes, desafios progressivos, sistemas de feedback e níveis de dificuldade ajustáveis (p. 2). Esses elementos permitem que o jogador desenvolva habilidades motoras, cognitivas e estratégicas ao longo da experiência de jogo. Embora sejam frequentemente associados ao lazer, os jogos eletrônicos também suscitam discussões sobre seus impactos sociais e psicológicos. </w:t>
      </w:r>
    </w:p>
    <w:p w14:paraId="76F95683" w14:textId="77777777" w:rsidR="00EB161E" w:rsidRDefault="00EB161E" w:rsidP="00EB161E">
      <w:pPr>
        <w:pStyle w:val="Textocaptulo"/>
        <w:spacing w:after="0"/>
        <w:jc w:val="both"/>
      </w:pPr>
    </w:p>
    <w:p w14:paraId="3E9FB4C1" w14:textId="77777777" w:rsidR="00C953A9" w:rsidRDefault="00406B61" w:rsidP="00EB161E">
      <w:pPr>
        <w:pStyle w:val="Citaomaisde3linhas"/>
        <w:spacing w:before="0"/>
        <w:ind w:firstLine="564"/>
      </w:pPr>
      <w:r>
        <w:t xml:space="preserve">Segundo Abreu (2009), "o uso excessivo ou inadequado pode levar a problemas de saúde física e mental, enquanto seu uso equilibrado pode desenvolver habilidades cognitivas, motoras e sociais" (p. 5). </w:t>
      </w:r>
    </w:p>
    <w:p w14:paraId="138848F1" w14:textId="77777777" w:rsidR="00EB161E" w:rsidRDefault="00EB161E" w:rsidP="00EB161E">
      <w:pPr>
        <w:pStyle w:val="Citaomaisde3linhas"/>
        <w:ind w:firstLine="564"/>
      </w:pPr>
    </w:p>
    <w:p w14:paraId="3E9FB4C2" w14:textId="77777777" w:rsidR="00C953A9" w:rsidRDefault="00406B61">
      <w:pPr>
        <w:pStyle w:val="Textocaptulo"/>
        <w:jc w:val="both"/>
      </w:pPr>
      <w:r>
        <w:t>Com o avanço tecnológico, os jogos eletrônicos foram se diversificando em termos de gêneros, mecânicas e públicos-alvo. Batista et al. (2018) identificam uma vasta gama de categorias, como os jogos de ação, aventura, esportes, simulação, estratégia, RPG, música e quebra-cabeça (p. 4).</w:t>
      </w:r>
    </w:p>
    <w:p w14:paraId="3E9FB4C3" w14:textId="77777777" w:rsidR="00C953A9" w:rsidRDefault="00406B61">
      <w:pPr>
        <w:pStyle w:val="Textocaptulo"/>
        <w:jc w:val="both"/>
      </w:pPr>
      <w:r>
        <w:t xml:space="preserve"> Essa diversidade de gêneros possibilita que pessoas com diferentes interesses encontrem jogos compatíveis com suas preferências e habilidades. Cada gênero possui particularidades que impactam a experiência do jogador. Por exemplo, os jogos de ação exigem reflexos rápidos e coordenação motora, enquanto os jogos de </w:t>
      </w:r>
      <w:r>
        <w:lastRenderedPageBreak/>
        <w:t>estratégia priorizam o pensamento lógico e a capacidade de planejamento. Os RPGs permitem maior imersão narrativa, ao passo que os jogos de simulação procuram replicar aspectos da vida real ou de sistemas complexos.</w:t>
      </w:r>
    </w:p>
    <w:p w14:paraId="3E9FB4C4" w14:textId="77777777" w:rsidR="00C953A9" w:rsidRDefault="00406B61">
      <w:pPr>
        <w:pStyle w:val="Textocaptulo"/>
        <w:jc w:val="both"/>
      </w:pPr>
      <w:r>
        <w:t xml:space="preserve"> O avanço da tecnologia também permitiu o desenvolvimento dos jogos online, que ampliaram ainda mais o potencial dos jogos eletrônicos como plataformas sociais. </w:t>
      </w:r>
    </w:p>
    <w:p w14:paraId="3E9FB4C5" w14:textId="77777777" w:rsidR="00C953A9" w:rsidRDefault="00406B61">
      <w:pPr>
        <w:pStyle w:val="Textocaptulo"/>
        <w:jc w:val="both"/>
      </w:pPr>
      <w:r>
        <w:t xml:space="preserve">Atualmente, milhões de pessoas interagem em tempo real através de jogos Massivos Multijogador (MMOs), e a popularização dos eSports (esportes eletrônicos) trouxe uma nova dimensão competitiva e profissional ao universo dos videogames (Batista et al., 2018, p. 6). Além disso, a evolução das plataformas permitiu o acesso aos jogos eletrônicos em múltiplos dispositivos. </w:t>
      </w:r>
    </w:p>
    <w:p w14:paraId="1B6D0108" w14:textId="1C1FA905" w:rsidR="00EB161E" w:rsidRDefault="00406B61" w:rsidP="00EB161E">
      <w:pPr>
        <w:pStyle w:val="Textocaptulo"/>
        <w:spacing w:after="0"/>
        <w:jc w:val="both"/>
      </w:pPr>
      <w:r>
        <w:t>Consoles de mesa, como os fabricados pela Sony, Microsoft e Nintendo, continuam sendo os mais populares, mas os jogos para PC e, principalmente, para dispositivos móveis como smartphones e tablets, ampliaram significativamente o alcance da indústria (Batista et al., 2018, p. 5). Além do entretenimento, os jogos eletrônicos também vêm sendo utilizados como ferramentas de ensino e treinamento.</w:t>
      </w:r>
    </w:p>
    <w:p w14:paraId="7C28CA55" w14:textId="77777777" w:rsidR="00EB161E" w:rsidRDefault="00EB161E" w:rsidP="00EB161E">
      <w:pPr>
        <w:pStyle w:val="Textocaptulo"/>
        <w:spacing w:after="0"/>
        <w:jc w:val="both"/>
      </w:pPr>
    </w:p>
    <w:p w14:paraId="3E9FB4C7" w14:textId="77777777" w:rsidR="00C953A9" w:rsidRDefault="00406B61" w:rsidP="00EB161E">
      <w:pPr>
        <w:pStyle w:val="Citaomaisde3linhas"/>
        <w:spacing w:before="0"/>
        <w:ind w:left="2124" w:firstLine="708"/>
      </w:pPr>
      <w:r>
        <w:t xml:space="preserve"> Como observa Wolf (2008), "diversos jogos educacionais têm sido empregados em escolas para auxiliar no aprendizado de conteúdos matemáticos, linguísticos, históricos e científicos" (p. 112).</w:t>
      </w:r>
    </w:p>
    <w:p w14:paraId="74A75214" w14:textId="77777777" w:rsidR="00EB161E" w:rsidRDefault="00EB161E">
      <w:pPr>
        <w:pStyle w:val="Citaomaisde3linhas"/>
        <w:ind w:left="2124" w:firstLine="708"/>
      </w:pPr>
    </w:p>
    <w:p w14:paraId="3E9FB4C9" w14:textId="47250CDD" w:rsidR="00C953A9" w:rsidRDefault="00406B61" w:rsidP="00EB161E">
      <w:pPr>
        <w:pStyle w:val="Textocaptulo"/>
        <w:spacing w:after="0"/>
        <w:jc w:val="both"/>
      </w:pPr>
      <w:r>
        <w:t xml:space="preserve"> Simuladores digitais são amplamente utilizados no treinamento de pilotos de aviação, cirurgiões, motoristas e operadores de máquinas, proporcionando um ambiente seguro e controlado para o aprendizado de habilidades práticas e técnicas (Batista et al., 2018, p. 8). Adicionalmente, projetos de gamificação têm sido aplicados em empresas, programas de capacitação e ambientes corporativos, usando os princípios de jogos para estimular engajamento, produtividade e retenção de conhecimento (Hermann, 2016, p. 104). </w:t>
      </w:r>
    </w:p>
    <w:p w14:paraId="75EC13CA" w14:textId="77777777" w:rsidR="00EB161E" w:rsidRDefault="00EB161E" w:rsidP="00EB161E">
      <w:pPr>
        <w:pStyle w:val="Textocaptulo"/>
        <w:spacing w:after="0"/>
        <w:jc w:val="both"/>
      </w:pPr>
    </w:p>
    <w:p w14:paraId="3E9FB4CA" w14:textId="2F3E9334" w:rsidR="00C953A9" w:rsidRDefault="00956760" w:rsidP="00EB161E">
      <w:pPr>
        <w:pStyle w:val="SubttuloABNT"/>
        <w:spacing w:before="0"/>
      </w:pPr>
      <w:r>
        <w:t>4</w:t>
      </w:r>
      <w:r w:rsidR="00406B61">
        <w:t>.2 A evolução dos videogames</w:t>
      </w:r>
    </w:p>
    <w:p w14:paraId="3E9FB4CB" w14:textId="77777777" w:rsidR="00C953A9" w:rsidRDefault="00C953A9">
      <w:pPr>
        <w:pStyle w:val="SubttuloABNT"/>
      </w:pPr>
    </w:p>
    <w:p w14:paraId="3E9FB4CC" w14:textId="77777777" w:rsidR="00C953A9" w:rsidRDefault="00406B61">
      <w:pPr>
        <w:pStyle w:val="Textocaptulo"/>
        <w:jc w:val="both"/>
      </w:pPr>
      <w:r>
        <w:t xml:space="preserve"> O desenvolvimento dos videogames teve início em um contexto de avanço tecnológico, após o término da Segunda Guerra Mundial. Desde as primeiras tentativas no meio acadêmico até o desenvolvimento de uma indústria que hoje gera </w:t>
      </w:r>
      <w:r>
        <w:lastRenderedPageBreak/>
        <w:t>bilhões, a trajetória dos jogos eletrônicos foi marcada por inovações, desafios técnicos e transformações culturais significativas.</w:t>
      </w:r>
    </w:p>
    <w:p w14:paraId="3E9FB4CD" w14:textId="77777777" w:rsidR="00C953A9" w:rsidRDefault="00406B61">
      <w:pPr>
        <w:pStyle w:val="Textocaptulo"/>
        <w:jc w:val="both"/>
      </w:pPr>
      <w:r>
        <w:t xml:space="preserve"> As primeiras tentativas de simulação interativa surgiram na década de 1950. Um dos pioneiros foi o engenheiro William Higinbotham, que em 1958 desenvolveu o Tennis for Two, considerado por muitos historiadores como o primeiro jogo eletrônico da história (Batista et al., 2018, p. 2). O jogo era simples e foi desenvolvido como uma forma de demonstrar o funcionamento de um osciloscópio no Laboratório Nacional de Brookhaven, nos Estados Unidos. </w:t>
      </w:r>
    </w:p>
    <w:p w14:paraId="3E9FB4CE" w14:textId="77777777" w:rsidR="00C953A9" w:rsidRDefault="00406B61">
      <w:pPr>
        <w:pStyle w:val="Textocaptulo"/>
        <w:jc w:val="both"/>
      </w:pPr>
      <w:r>
        <w:t>Na década de 1960, outro marco importante foi o desenvolvimento do Spacewar! em 1962, por Steve Russell e outros colegas no MIT (Massachusetts Institute of Technology). Este jogo introduziu o conceito de competição entre dois jogadores controlando naves espaciais e serviu como base para futuras produções (Batista et al., 2018, p. 2). Contudo, o grande salto para o mercado comercial ocorreu na década de 1970, com o surgimento da Atari, fundada por Nolan Bushnell em 1972. A empresa lançou o Pong, que rapidamente se tornou um sucesso nos fliperamas (arcades) norte-americanos (Batista et al., 2018, p. 3). O sucesso de Pong foi tão expressivo que popularizou os jogos eletrônicos como uma nova forma de entretenimento público.</w:t>
      </w:r>
    </w:p>
    <w:p w14:paraId="3E9FB4CF" w14:textId="77777777" w:rsidR="00C953A9" w:rsidRDefault="00406B61">
      <w:pPr>
        <w:pStyle w:val="Textocaptulo"/>
        <w:jc w:val="both"/>
      </w:pPr>
      <w:r>
        <w:t xml:space="preserve"> Durante a década de 1970, os videogames começaram a ser adaptados para uso doméstico. Em 1972, a Magnavox lançou o Odyssey, considerado o primeiro console doméstico (Kent, 2001, p. 35). A partir daí, o desenvolvimento de consoles evoluiu rapidamente, com destaque para o lançamento do Atari 2600 em 1977, que introduziu o conceito de cartuchos intercambiáveis, permitindo uma maior variedade de jogos disponíveis para o público consumidor (Batista et al., 2018, p. 4).</w:t>
      </w:r>
    </w:p>
    <w:p w14:paraId="3E9FB4D0" w14:textId="77777777" w:rsidR="00C953A9" w:rsidRDefault="00406B61">
      <w:pPr>
        <w:pStyle w:val="Textocaptulo"/>
        <w:jc w:val="both"/>
      </w:pPr>
      <w:r>
        <w:t xml:space="preserve"> Nos anos 1980, a indústria dos jogos sofreu uma grande expansão, mas também enfrentou crises. O chamado "Crash dos Videogames" de 1983, principalmente nos Estados Unidos, quase levou o mercado à falência devido à saturação de jogos de baixa qualidade e à perda de confiança dos consumidores (Wolf, 2008, p. 72). No entanto, a entrada da Nintendo com o lançamento do Nintendo Entertainment System (NES) em 1985 reestruturou o mercado com políticas de controle de qualidade e introdução de personagens icônicos como Mario e Donkey Kong (Batista et al., 2018, p. 5). </w:t>
      </w:r>
    </w:p>
    <w:p w14:paraId="3E9FB4D1" w14:textId="77777777" w:rsidR="00C953A9" w:rsidRDefault="00406B61">
      <w:pPr>
        <w:pStyle w:val="Textocaptulo"/>
        <w:jc w:val="both"/>
      </w:pPr>
      <w:r>
        <w:lastRenderedPageBreak/>
        <w:t xml:space="preserve">Durante os anos 1990, os avanços tecnológicos permitiram a transição dos gráficos 2D para ambientes tridimensionais (3D), oferecendo experiências mais imersivas e complexas. Consoles como o Sony PlayStation (1994) e o Nintendo 64 (1996) marcaram essa nova fase de evolução gráfica e narrativa (Batista et al., 2018, p. 6). Paralelamente, a popularização dos computadores pessoais também abriu espaço para o desenvolvimento de jogos de estratégia, simulação e RPG em ambiente digital (Wolf, 2008, p. 113). </w:t>
      </w:r>
    </w:p>
    <w:p w14:paraId="3E9FB4D2" w14:textId="77777777" w:rsidR="00C953A9" w:rsidRDefault="00406B61">
      <w:pPr>
        <w:pStyle w:val="Textocaptulo"/>
        <w:jc w:val="both"/>
      </w:pPr>
      <w:r>
        <w:t xml:space="preserve">Com a chegada da internet, os jogos online começaram a se expandir. Os MMORPGs (Massively Multiplayer Online Role-Playing Games), como Última Online (1997) e World of Warcraft (2004), tornaram-se fenômenos de massa, permitindo que milhões de jogadores interagissem em tempo real (Batista et al., 2018, p. 7). </w:t>
      </w:r>
    </w:p>
    <w:p w14:paraId="3E9FB4D3" w14:textId="77777777" w:rsidR="00C953A9" w:rsidRDefault="00406B61">
      <w:pPr>
        <w:pStyle w:val="Textocaptulo"/>
        <w:jc w:val="both"/>
      </w:pPr>
      <w:r>
        <w:t>A partir dos anos 2000, a indústria de jogos eletrônicos consolidou-se como um dos principais setores do entretenimento mundial. Consoles de nova geração, como PlayStation 3 (2006), Xbox 360 (2005) e posteriormente PlayStation 4 e Xbox One (2013), trouxeram gráficos de alta definição, recursos de conectividade online e comunidades globais de jogadores (Hermann, 2016, p. 89). O crescimento da indústria também foi impulsionado pelos jogos para dispositivos móveis, como Angry Birds (2009) e Pokémon GO (2016), que alcançaram milhões de usuários e tornaram os jogos acessíveis a uma nova parcela de público (Batista et al., 2018, p. 8).</w:t>
      </w:r>
    </w:p>
    <w:p w14:paraId="3E9FB4D4" w14:textId="77777777" w:rsidR="00C953A9" w:rsidRDefault="00406B61">
      <w:pPr>
        <w:pStyle w:val="Textocaptulo"/>
        <w:jc w:val="both"/>
      </w:pPr>
      <w:r>
        <w:t xml:space="preserve"> Atualmente, com o desenvolvimento de tecnologias como realidade virtual, inteligência artificial e computação em nuvem, os jogos eletrônicos continuam a reinventar suas formas de interação e narrativa (Batista et al., 2018, p. 9). </w:t>
      </w:r>
    </w:p>
    <w:p w14:paraId="18B7659C" w14:textId="274DA803" w:rsidR="00EB161E" w:rsidRDefault="00406B61" w:rsidP="00EB161E">
      <w:pPr>
        <w:pStyle w:val="Textocaptulo"/>
        <w:spacing w:after="0"/>
        <w:jc w:val="both"/>
      </w:pPr>
      <w:r>
        <w:t>O crescimento dos eSports, competições profissionais de jogos eletrônicos, consolidou ainda mais o papel dos videogames como fenômeno cultural global. Assim como destaca Batista et al. (2018), os jogos eletrônicos ultrapassaram a barreira do entretenimento e passaram a influenciar a educação, a saúde, a comunicação e até o treinamento militar, demonstrando sua relevância multidisciplinar e impacto na sociedade contemporânea (p. 10).</w:t>
      </w:r>
    </w:p>
    <w:p w14:paraId="01EA0814" w14:textId="77777777" w:rsidR="00EB161E" w:rsidRDefault="00EB161E" w:rsidP="00EB161E">
      <w:pPr>
        <w:pStyle w:val="Textocaptulo"/>
        <w:spacing w:after="0"/>
        <w:jc w:val="both"/>
      </w:pPr>
    </w:p>
    <w:p w14:paraId="029B579A" w14:textId="77777777" w:rsidR="00EB161E" w:rsidRDefault="00EB161E" w:rsidP="00EB161E">
      <w:pPr>
        <w:pStyle w:val="Textocaptulo"/>
        <w:spacing w:after="0"/>
        <w:jc w:val="both"/>
      </w:pPr>
    </w:p>
    <w:p w14:paraId="6A73A373" w14:textId="77777777" w:rsidR="00EB161E" w:rsidRDefault="00EB161E" w:rsidP="00EB161E">
      <w:pPr>
        <w:pStyle w:val="Textocaptulo"/>
        <w:spacing w:after="0"/>
        <w:jc w:val="both"/>
      </w:pPr>
    </w:p>
    <w:p w14:paraId="2A1C8890" w14:textId="77777777" w:rsidR="00EB161E" w:rsidRDefault="00EB161E" w:rsidP="00EB161E">
      <w:pPr>
        <w:pStyle w:val="Textocaptulo"/>
        <w:spacing w:after="0"/>
        <w:jc w:val="both"/>
      </w:pPr>
    </w:p>
    <w:p w14:paraId="3E9FB4D7" w14:textId="6E195204" w:rsidR="00C953A9" w:rsidRDefault="00956760" w:rsidP="00C25767">
      <w:pPr>
        <w:pStyle w:val="Ttulodecaptulo0"/>
        <w:spacing w:before="0" w:after="0" w:line="360" w:lineRule="auto"/>
        <w:jc w:val="left"/>
      </w:pPr>
      <w:r>
        <w:lastRenderedPageBreak/>
        <w:t xml:space="preserve">5 </w:t>
      </w:r>
      <w:r w:rsidR="00406B61">
        <w:t>JOGOS E MITOLOGIA NO ENSINO</w:t>
      </w:r>
    </w:p>
    <w:p w14:paraId="1039F52B" w14:textId="77777777" w:rsidR="00EB161E" w:rsidRDefault="00EB161E" w:rsidP="00EB161E">
      <w:pPr>
        <w:pStyle w:val="SubttuloABNT"/>
        <w:spacing w:before="0"/>
      </w:pPr>
    </w:p>
    <w:p w14:paraId="3E9FB4D9" w14:textId="74F5AEA5" w:rsidR="00C953A9" w:rsidRDefault="00956760" w:rsidP="00EB161E">
      <w:pPr>
        <w:pStyle w:val="SubttuloABNT"/>
        <w:spacing w:before="0"/>
      </w:pPr>
      <w:r>
        <w:t>5</w:t>
      </w:r>
      <w:r w:rsidR="00406B61">
        <w:t>.1 Envolvimento dos jogos e da mitologia no interesse dos jovens em história</w:t>
      </w:r>
    </w:p>
    <w:p w14:paraId="3E9FB4DA" w14:textId="77777777" w:rsidR="00C953A9" w:rsidRDefault="00C953A9">
      <w:pPr>
        <w:pStyle w:val="SubttuloABNT"/>
        <w:jc w:val="both"/>
      </w:pPr>
    </w:p>
    <w:p w14:paraId="3E9FB4DB" w14:textId="6D531ACB" w:rsidR="00C953A9" w:rsidRDefault="00406B61" w:rsidP="00EB161E">
      <w:pPr>
        <w:pStyle w:val="Textocaptulo"/>
        <w:spacing w:after="0"/>
        <w:jc w:val="both"/>
        <w:rPr>
          <w:bCs w:val="0"/>
        </w:rPr>
      </w:pPr>
      <w:r>
        <w:t>O envolvimento de jogos hoje em dia tem expressado destaque em indústrias criativas e culturais, espalhando-se rapidamente para o dia a dia de crianças e jovens que utilizam dessas ferramentas, e crescendo tanto no sentido comercial quanto para previsões de crescimento para o futuro. Quanto ao faturamento desse ramo, ela já ultrapassou a soma das indústrias de música e cinema. (</w:t>
      </w:r>
      <w:r>
        <w:rPr>
          <w:bCs w:val="0"/>
        </w:rPr>
        <w:t>AMÉLIO</w:t>
      </w:r>
      <w:r w:rsidR="00A85EA0">
        <w:rPr>
          <w:bCs w:val="0"/>
        </w:rPr>
        <w:t>, Camilla de Oliveira.</w:t>
      </w:r>
      <w:r>
        <w:rPr>
          <w:bCs w:val="0"/>
        </w:rPr>
        <w:t xml:space="preserve"> A INDÚSTRIA E O MERCADO DE JOGOS DIGITAIS NO BRASIL, 2018. p.1)</w:t>
      </w:r>
    </w:p>
    <w:p w14:paraId="3E9FB4DC" w14:textId="77777777" w:rsidR="00C953A9" w:rsidRDefault="00406B61" w:rsidP="00EB161E">
      <w:pPr>
        <w:pStyle w:val="Textocaptulo"/>
        <w:spacing w:after="0"/>
        <w:jc w:val="both"/>
        <w:rPr>
          <w:bCs w:val="0"/>
          <w:i/>
          <w:iCs/>
        </w:rPr>
      </w:pPr>
      <w:r>
        <w:rPr>
          <w:bCs w:val="0"/>
        </w:rPr>
        <w:t xml:space="preserve">Em paralelo ao seu fator econômico, é observado cada dia mais o potencial dos jogos digitais no setor educacional, uma vez que a sua composição é composta por diversos elementos multidisciplinares, agregando valor criativo e informacional de fácil acesso ao seu público. Estudos quanto a essa utilização foram sendo feitos ao longo dos anos, com um novo nome sendo dado a fusão das ideias de educação e entretenimento, </w:t>
      </w:r>
      <w:r>
        <w:rPr>
          <w:bCs w:val="0"/>
          <w:i/>
          <w:iCs/>
        </w:rPr>
        <w:t>Edutainment.</w:t>
      </w:r>
    </w:p>
    <w:p w14:paraId="3E9FB4DD" w14:textId="77777777" w:rsidR="00C953A9" w:rsidRDefault="00C953A9">
      <w:pPr>
        <w:pStyle w:val="Citaomaisde3linhas"/>
      </w:pPr>
    </w:p>
    <w:p w14:paraId="3E9FB4DE" w14:textId="6EE3FF6F" w:rsidR="00C953A9" w:rsidRDefault="00406B61" w:rsidP="00EB161E">
      <w:pPr>
        <w:pStyle w:val="Citaomaisde3linhas"/>
        <w:spacing w:before="0"/>
      </w:pPr>
      <w:r>
        <w:t>Edutainment é um termo que propõe a fusão das ideias de educação e entretenimento. É um novo conceito da tecnologia associada à educação que engloba as diferentes mídias com o objetivo de divertir e educar (JOHNSON, 2006). O Edutainment pode representar uma alternativa aos tradicionais métodos de ensino por facilitar a aprendizagem e o desenvolvimento de habilidades cognitivas (PRENSKY, 2007) e já foi considerado a solução para a educação por ensinar diferentes tipos de assuntos a todo nível de estudantes (ALESSI et al., 2001, apud CHARSKY, 2010). (FREITAS</w:t>
      </w:r>
      <w:r w:rsidR="00E57798">
        <w:t>,</w:t>
      </w:r>
      <w:r>
        <w:t xml:space="preserve"> WILSON JOSÉ DE. JOGOS DIGITAIS E EDUCAÇÃO Proposta de jogo educacional como complemento do ensino de História do Brasil, 2017. p.29).</w:t>
      </w:r>
    </w:p>
    <w:p w14:paraId="3E9FB4DF" w14:textId="77777777" w:rsidR="00C953A9" w:rsidRDefault="00C953A9">
      <w:pPr>
        <w:pStyle w:val="Citaomaisde3linhas"/>
        <w:ind w:left="0" w:firstLine="0"/>
      </w:pPr>
    </w:p>
    <w:p w14:paraId="3E9FB4E0" w14:textId="77777777" w:rsidR="00C953A9" w:rsidRDefault="00406B61">
      <w:pPr>
        <w:pStyle w:val="Textocaptulo"/>
        <w:jc w:val="both"/>
        <w:rPr>
          <w:bCs w:val="0"/>
        </w:rPr>
      </w:pPr>
      <w:r>
        <w:rPr>
          <w:bCs w:val="0"/>
        </w:rPr>
        <w:t>Sua utilização no setor de História poderia ajudar a solucionar a suposta falta de interesse de jovens atuais nessa matéria, uma vez que a importância da disciplina da História vai além de seu valor escolar, sendo uma das mais importantes expressões da humanidade, tanto para a compreensão de certas determinações sociais, temporais e espaciais da sociedade, como para a compreensão de conceitos filosóficos, presentes em contos e sociedades através dos tempos, com os mais conhecidos, parte da vasta mitologia grega.</w:t>
      </w:r>
    </w:p>
    <w:p w14:paraId="3E9FB4E1" w14:textId="77777777" w:rsidR="00C953A9" w:rsidRDefault="00C953A9">
      <w:pPr>
        <w:pStyle w:val="Textocaptulo"/>
        <w:jc w:val="both"/>
        <w:rPr>
          <w:bCs w:val="0"/>
        </w:rPr>
      </w:pPr>
    </w:p>
    <w:p w14:paraId="3E9FB4E2" w14:textId="77777777" w:rsidR="00C953A9" w:rsidRDefault="00406B61">
      <w:pPr>
        <w:pStyle w:val="Textocaptulo"/>
        <w:jc w:val="both"/>
        <w:rPr>
          <w:bCs w:val="0"/>
        </w:rPr>
      </w:pPr>
      <w:r>
        <w:rPr>
          <w:bCs w:val="0"/>
        </w:rPr>
        <w:lastRenderedPageBreak/>
        <w:t>A mitologia também se demonstra importante para o desenvolvimento de crianças em diversos aspectos, entre eles o envolvimento de culturas e as suas teias filosóficas ao redor das eras, e a coligação entre línguas, história e filosofia que os mitos fornecem. Experimentos com alunos do 6º ano A do Ensino Fundamental II na Escola Municipal Martha dos Martins Coelho Guilherme, em Fortaleza (CE), mostraram resultados positivos quanto ao desenvolvimento de alunos em diversas matérias, após a apresentação gradual da mitologia grega em suas aulas de história e português.</w:t>
      </w:r>
    </w:p>
    <w:p w14:paraId="3E9FB4E3" w14:textId="77777777" w:rsidR="00C953A9" w:rsidRDefault="00406B61">
      <w:pPr>
        <w:pStyle w:val="Citaomaisde3linhas"/>
      </w:pPr>
      <w:r>
        <w:t>Desse modo, podemos afirmar que nossos objetivos se centraram na busca pelo entendimento de como as sociedades antigas construíram para si histórias que legitimavam e davam sentido ao seu passado. Essa problemática se fez importante para nós à medida que a trouxemos também para os dias atuais, uma vez que nossas crenças influenciam diretamente no projeto de sociedade que desejamos construir. Isto exposto, as questões que nortearam nossas discussões nessa etapa foram: O que são mitos? Por que eles eram tão importantes para os gregos antigos? Quais são os mitos que conhecemos hoje? Qual a importância dos mitos e lendas para a nossa cultura? (FREITAS, Bianca Nascimento de; NOGUEIRA, Lariza Felipe. PROJETO PROFESSOR AUTOR, 2020. p.61)</w:t>
      </w:r>
    </w:p>
    <w:p w14:paraId="3E9FB4E4" w14:textId="77777777" w:rsidR="00C953A9" w:rsidRDefault="00406B61">
      <w:pPr>
        <w:pStyle w:val="Citaomaisde3linhas"/>
      </w:pPr>
      <w:r>
        <w:t>.</w:t>
      </w:r>
    </w:p>
    <w:p w14:paraId="3E9FB4E5" w14:textId="77777777" w:rsidR="00C953A9" w:rsidRDefault="00406B61">
      <w:pPr>
        <w:pStyle w:val="Textocaptulo"/>
        <w:jc w:val="both"/>
        <w:rPr>
          <w:bCs w:val="0"/>
        </w:rPr>
      </w:pPr>
      <w:r>
        <w:rPr>
          <w:bCs w:val="0"/>
        </w:rPr>
        <w:t>Com isso a ideia de uma integração entre as capacidades criativas dos jogos em função do ensino e as possíveis lições multidisciplinares capazes de serem aprendidas com a mitologia grega se torna cada vez mais possível. Ambos são capazes de estabelecer uma conexão entre os aspectos criativos e interpessoais de alunos com a sociedade, em uma forma mais fácil entendimento e em paralelo, entretenimento, para a criação de um maior interesse aos estudantes na matéria de história e estudos sobre a filosofia.</w:t>
      </w:r>
    </w:p>
    <w:p w14:paraId="3E9FB4E6" w14:textId="77777777" w:rsidR="00C953A9" w:rsidRDefault="00C953A9">
      <w:pPr>
        <w:pStyle w:val="Textocaptulo"/>
        <w:jc w:val="both"/>
        <w:rPr>
          <w:bCs w:val="0"/>
        </w:rPr>
      </w:pPr>
    </w:p>
    <w:p w14:paraId="3E9FB4E8" w14:textId="447D3AEA" w:rsidR="00C953A9" w:rsidRDefault="00406B61" w:rsidP="00EB161E">
      <w:pPr>
        <w:pStyle w:val="Textocaptulo"/>
        <w:spacing w:after="0"/>
        <w:jc w:val="both"/>
        <w:rPr>
          <w:bCs w:val="0"/>
        </w:rPr>
      </w:pPr>
      <w:r>
        <w:rPr>
          <w:bCs w:val="0"/>
        </w:rPr>
        <w:t xml:space="preserve">A implementação dos jogos como recursos de ensino, deveriam ser implementados em uma fase mais jovem dos alunos, de preferência em seus primeiros anos de estudo. Vigotski (2008, p. 131 apud RODRIGUES, 2014) diz que “Os anos escolares são, no todo, o período ótimo para o aprendizado de operações que exigem consciência e controle deliberado; o aprendizado dessas operações favorece enormemente o desenvolvimento das funções psicológicas superiores enquanto essas ainda estão em fase de amadurecimento. Isso implica também ao desenvolvimento dos conceitos científicos que o aprendizado escolar apresenta à </w:t>
      </w:r>
      <w:r>
        <w:rPr>
          <w:bCs w:val="0"/>
        </w:rPr>
        <w:lastRenderedPageBreak/>
        <w:t>criança” (FREITAS. WILSON JOSÉ DE. JOGOS DIGITAIS E EDUCAÇÃO Proposta de jogo educacional como complemento do ensino de História do Brasil, 2017. p.32)</w:t>
      </w:r>
    </w:p>
    <w:p w14:paraId="17A40BF3" w14:textId="77777777" w:rsidR="00EB161E" w:rsidRDefault="00EB161E" w:rsidP="00EB161E">
      <w:pPr>
        <w:pStyle w:val="Textocaptulo"/>
        <w:spacing w:after="0"/>
        <w:jc w:val="both"/>
        <w:rPr>
          <w:bCs w:val="0"/>
        </w:rPr>
      </w:pPr>
    </w:p>
    <w:p w14:paraId="3E9FB4E9" w14:textId="77777777" w:rsidR="00C953A9" w:rsidRDefault="00406B61" w:rsidP="00EB161E">
      <w:pPr>
        <w:pStyle w:val="Citaomaisde3linhas"/>
        <w:spacing w:before="0"/>
        <w:ind w:firstLine="564"/>
      </w:pPr>
      <w:r>
        <w:t>[...] a memória, mais do que o pensamento abstrato, é característica definitiva dos primeiros estágios do desenvolvimento cognitivo. Entretanto, ao longo do desenvolvimento ocorre uma transformação, especialmente na adolescência. Para criança, pensar significa lembrar; no entanto, para o adolescente, lembrar significa pensar. [...] Essa logicização (processo de transformar o pensamento simbólico e intuitivo em pensamento operatório) é indicativa de como as relações entre as funções cognitivas mudam no curso do desenvolvimento. Na idade de transição, todas as ideias e conceitos, todas as estruturas mentais, deixam de ser organizadas de acordo com os tipos de classe e tornam-se organizadas como conceitos abstratos. (VIGOTSKI, 2007, apud RODRIGUES, 2014, grifos do autor).</w:t>
      </w:r>
    </w:p>
    <w:p w14:paraId="3E9FB4EA" w14:textId="77777777" w:rsidR="00C953A9" w:rsidRDefault="00C953A9">
      <w:pPr>
        <w:pStyle w:val="Citaomaisde3linhas"/>
        <w:ind w:firstLine="564"/>
      </w:pPr>
    </w:p>
    <w:p w14:paraId="3E9FB4EB" w14:textId="197B1F72" w:rsidR="00C953A9" w:rsidRDefault="00406B61">
      <w:pPr>
        <w:pStyle w:val="Textocaptulo"/>
        <w:jc w:val="both"/>
        <w:rPr>
          <w:bCs w:val="0"/>
        </w:rPr>
      </w:pPr>
      <w:r>
        <w:rPr>
          <w:bCs w:val="0"/>
        </w:rPr>
        <w:t>A ideia da utilização de jogos para o ensino da matéria de história e filosofia no Brasil também não se demonstra nova, com propostas da implementação desse recurso cada vez mais básico, em métodos ativos de ensino no estado de São Paulo, como foi observada na Proposta Curricular do Estado de São Paulo para a disciplina de História no Ensino Fundamental (FREITAS</w:t>
      </w:r>
      <w:r w:rsidR="00490C7C">
        <w:rPr>
          <w:bCs w:val="0"/>
        </w:rPr>
        <w:t>,</w:t>
      </w:r>
      <w:r>
        <w:rPr>
          <w:bCs w:val="0"/>
        </w:rPr>
        <w:t xml:space="preserve"> WILSON JOSÉ DE. JOGOS DIGITAIS E EDUCAÇÃO Proposta de jogo educacional como complemento do ensino de História do Brasil, 2017. p.30)</w:t>
      </w:r>
    </w:p>
    <w:p w14:paraId="3E9FB4EC" w14:textId="77777777" w:rsidR="00C953A9" w:rsidRDefault="00C953A9">
      <w:pPr>
        <w:pStyle w:val="Textocaptulo"/>
        <w:jc w:val="both"/>
        <w:rPr>
          <w:bCs w:val="0"/>
        </w:rPr>
      </w:pPr>
    </w:p>
    <w:p w14:paraId="74B7E55D" w14:textId="6D5DEC09" w:rsidR="00EB161E" w:rsidRDefault="00406B61" w:rsidP="00B173E6">
      <w:pPr>
        <w:pStyle w:val="Citaomaisde3linhas"/>
      </w:pPr>
      <w:r>
        <w:t>Os princípios centrais da Proposta Curricular são: a escola que aprende, que representa a preocupação em se adaptar à mudança dos tempos para adequar o ensino, aprender a ensinar; o currículo como espaço de cultura, que significa a contextualização do conhecimento adquirido pelas diferentes culturas com o tempo, e a inclusão desse conhecimento como atividade curricular e não extraclasse; as competências como eixo de aprendizagem, o comprometimento na formação de crianças e jovens para que se tornem adultos preparados para assumir responsabilidades e atuem na sociedade; a prioridade da competência de leitura e de escrita, que é o entendimento da linguagem, bem como o uso adequado dela para compreender e se comunicar com o mundo; a articulação das competências para aprender, que se baseia na promoção dos conhecimentos que auxiliam no desenvolvimento das competências necessárias para os alunos enfrentarem os problemas no mundo real; e a contextualização no mundo do trabalho, que é o entendimento e a associação dos conteúdos teóricos transmitidos com a prática relacionada a esses conhecimentos no mundo do trabalho (SÃO PAULO, 2008). (FREITAS</w:t>
      </w:r>
      <w:r w:rsidR="00490C7C">
        <w:t>,</w:t>
      </w:r>
      <w:r>
        <w:t xml:space="preserve"> WILSON JOSÉ DE. JOGOS DIGITAIS E EDUCAÇÃO Proposta de jogo educacional como complemento do ensino de História do Brasil, 2017. p.30).</w:t>
      </w:r>
    </w:p>
    <w:p w14:paraId="37732A0E" w14:textId="77777777" w:rsidR="00B173E6" w:rsidRDefault="00B173E6" w:rsidP="00B173E6">
      <w:pPr>
        <w:pStyle w:val="Citaomaisde3linhas"/>
      </w:pPr>
    </w:p>
    <w:p w14:paraId="0CF559E7" w14:textId="77777777" w:rsidR="00B173E6" w:rsidRDefault="00B173E6" w:rsidP="00B173E6">
      <w:pPr>
        <w:pStyle w:val="Citaomaisde3linhas"/>
      </w:pPr>
    </w:p>
    <w:p w14:paraId="38371C07" w14:textId="77777777" w:rsidR="00B173E6" w:rsidRDefault="00B173E6" w:rsidP="00B173E6">
      <w:pPr>
        <w:pStyle w:val="Citaomaisde3linhas"/>
      </w:pPr>
    </w:p>
    <w:p w14:paraId="34A7BD82" w14:textId="77777777" w:rsidR="00B173E6" w:rsidRDefault="00B173E6" w:rsidP="00B173E6">
      <w:pPr>
        <w:pStyle w:val="Citaomaisde3linhas"/>
      </w:pPr>
    </w:p>
    <w:p w14:paraId="3E9FB4EE" w14:textId="0CF7DFF8" w:rsidR="00C953A9" w:rsidRDefault="00956760" w:rsidP="00EB161E">
      <w:pPr>
        <w:pStyle w:val="SubttuloABNT"/>
        <w:spacing w:before="0"/>
      </w:pPr>
      <w:r>
        <w:lastRenderedPageBreak/>
        <w:t>5</w:t>
      </w:r>
      <w:r w:rsidR="00406B61">
        <w:t>.2 Mitologia no ensino de conhecimentos e da filosofia</w:t>
      </w:r>
    </w:p>
    <w:p w14:paraId="3E9FB4EF" w14:textId="77777777" w:rsidR="00C953A9" w:rsidRDefault="00C953A9">
      <w:pPr>
        <w:pStyle w:val="SubttuloABNT"/>
      </w:pPr>
    </w:p>
    <w:p w14:paraId="3E9FB4F0" w14:textId="1E3E0E9F" w:rsidR="00C953A9" w:rsidRDefault="00406B61" w:rsidP="00490C7C">
      <w:pPr>
        <w:pStyle w:val="Textocaptulo"/>
        <w:spacing w:after="0"/>
        <w:jc w:val="both"/>
        <w:rPr>
          <w:bCs w:val="0"/>
        </w:rPr>
      </w:pPr>
      <w:r>
        <w:t>A filosofia proveniente do Grego </w:t>
      </w:r>
      <w:r>
        <w:rPr>
          <w:i/>
          <w:iCs/>
        </w:rPr>
        <w:t>philos</w:t>
      </w:r>
      <w:r>
        <w:t> (amor) e </w:t>
      </w:r>
      <w:r>
        <w:rPr>
          <w:i/>
          <w:iCs/>
        </w:rPr>
        <w:t>sophia</w:t>
      </w:r>
      <w:r>
        <w:t xml:space="preserve"> (sabedoria), trata-se do estudo das questões que envolvem o ser humano e a sua existência, englobando conhecimentos básicos e complexos sobre o pensamento em meio a sociedade, moralidade e a necessidade humana </w:t>
      </w:r>
      <w:r>
        <w:rPr>
          <w:bCs w:val="0"/>
        </w:rPr>
        <w:t>(MARK</w:t>
      </w:r>
      <w:r w:rsidR="00490C7C">
        <w:rPr>
          <w:bCs w:val="0"/>
        </w:rPr>
        <w:t xml:space="preserve">, </w:t>
      </w:r>
      <w:r>
        <w:rPr>
          <w:bCs w:val="0"/>
        </w:rPr>
        <w:t xml:space="preserve">JOSHUA J. WORLD STORY ENCYCLOPEDIA, Filosofia, 2020.). A filosofia é uma ferramenta importante para a criação de adultos responsáveis, ensinando conhecimentos humanos aplicáveis em diferentes áreas de atuação profissionais e pessoais, enriquecendo a bússola moral e acadêmica daqueles que a estudam. Apesar disso, nos últimos anos tem-se percebido o aumento na dificuldade do ensino de conhecimentos filosóficos nas salas de aulas, sendo uma matéria cada vez menos valorizada tanto no currículo quanto pelos próprios alunos. Como dito por Juliana Morari “Ensinar filosofia tem sido um desafio constante. Muitos professores têm encontrado grande desinteresse da parte dos alunos diante disciplina” (MORARI, Juliana Cristhina Faizano; CAPORALINI, José Beluci. A IMPORTÂNCIA DA MITOLOGIA PARA O ENSINO DE FILOSOFIA NAS SÉRIES INICIAIS, 2016.p.15).  </w:t>
      </w:r>
    </w:p>
    <w:p w14:paraId="3E9FB4F2" w14:textId="537D6F50" w:rsidR="00C953A9" w:rsidRDefault="00406B61" w:rsidP="00B173E6">
      <w:pPr>
        <w:pStyle w:val="Textocaptulo"/>
        <w:spacing w:after="0"/>
        <w:jc w:val="both"/>
        <w:rPr>
          <w:bCs w:val="0"/>
        </w:rPr>
      </w:pPr>
      <w:r>
        <w:rPr>
          <w:bCs w:val="0"/>
        </w:rPr>
        <w:t>A mitologia como forma de ensino de conhecimentos filosóficos tem sido cada vez mais utilizado, sendo mais comum o uso do modelo de ensino criado por Mathew Lipman.</w:t>
      </w:r>
    </w:p>
    <w:p w14:paraId="1FFEBB4F" w14:textId="77777777" w:rsidR="00B173E6" w:rsidRDefault="00B173E6" w:rsidP="00B173E6">
      <w:pPr>
        <w:pStyle w:val="Textocaptulo"/>
        <w:spacing w:after="0"/>
        <w:jc w:val="both"/>
        <w:rPr>
          <w:bCs w:val="0"/>
        </w:rPr>
      </w:pPr>
    </w:p>
    <w:p w14:paraId="3E9FB4F3" w14:textId="33458ABE" w:rsidR="00C953A9" w:rsidRDefault="00406B61" w:rsidP="00B173E6">
      <w:pPr>
        <w:pStyle w:val="Citaomaisde3linhas"/>
        <w:spacing w:before="0" w:after="0"/>
      </w:pPr>
      <w:r>
        <w:t>Matthew Lipman, filósofo americano que pregava o constante estímulo das capacidades cognitivas de forma sistemática e progressiva, desde a primeira série do ensino fundamental até os últimos anos do ensino médio. Esse estímulo é fornecido através das “novelas filosóficas” que levam gradativamente a criança a raciocinar, a desenvolver uma capacidade intelectual crítica</w:t>
      </w:r>
      <w:r w:rsidR="00490C7C">
        <w:t>.</w:t>
      </w:r>
      <w:r>
        <w:t xml:space="preserve"> </w:t>
      </w:r>
      <w:r>
        <w:rPr>
          <w:bCs w:val="0"/>
        </w:rPr>
        <w:t xml:space="preserve">(MORARI, Juliana Cristhina Faizano; CAPORALINI, José Beluci. A IMPORTÂNCIA DA MITOLOGIA PARA O ENSINO DE FILOSOFIA NAS SÉRIES INICIAIS, 2016.p.16).  </w:t>
      </w:r>
    </w:p>
    <w:p w14:paraId="3E9FB4F5" w14:textId="048F5028" w:rsidR="00C953A9" w:rsidRPr="00B173E6" w:rsidRDefault="00C953A9" w:rsidP="00B173E6">
      <w:pPr>
        <w:pStyle w:val="Citaomaisde3linhas"/>
      </w:pPr>
    </w:p>
    <w:p w14:paraId="3E9FB4F6" w14:textId="54B39A0C" w:rsidR="00C953A9" w:rsidRDefault="00406B61" w:rsidP="00B173E6">
      <w:pPr>
        <w:pStyle w:val="Textocaptulo"/>
        <w:spacing w:after="0"/>
        <w:jc w:val="both"/>
        <w:rPr>
          <w:bCs w:val="0"/>
        </w:rPr>
      </w:pPr>
      <w:r>
        <w:rPr>
          <w:bCs w:val="0"/>
        </w:rPr>
        <w:t xml:space="preserve"> Apesar da mitologia muitas vezes ser considerada de carácter ilusório, seguindo principalmente a </w:t>
      </w:r>
      <w:r>
        <w:rPr>
          <w:bCs w:val="0"/>
          <w:i/>
          <w:iCs/>
        </w:rPr>
        <w:t>teogonia</w:t>
      </w:r>
      <w:r>
        <w:rPr>
          <w:bCs w:val="0"/>
        </w:rPr>
        <w:t>, ou seja, o estudo do nascimento e a Origem dos Deuses, porém o pensamento que vai por trás dessas consideradas “histórias”, é um pensamento pré-racional, que abre porta para o ensino de diversos conhecimentos, incluindo cosmogonias filosóficas e indagações humanas. Sendo assim</w:t>
      </w:r>
      <w:r w:rsidR="00490C7C">
        <w:rPr>
          <w:bCs w:val="0"/>
        </w:rPr>
        <w:t>,</w:t>
      </w:r>
      <w:r>
        <w:rPr>
          <w:bCs w:val="0"/>
        </w:rPr>
        <w:t xml:space="preserve"> a mitologia </w:t>
      </w:r>
      <w:r w:rsidR="00783608">
        <w:rPr>
          <w:bCs w:val="0"/>
        </w:rPr>
        <w:t xml:space="preserve">é </w:t>
      </w:r>
      <w:r>
        <w:rPr>
          <w:bCs w:val="0"/>
        </w:rPr>
        <w:t xml:space="preserve">uma ferramenta que pode ser usada para passar questionamentos sobre a felicidade, morte, vida, tristeza, moralidade e até mesmo maneiras de se usar esses </w:t>
      </w:r>
      <w:r>
        <w:rPr>
          <w:bCs w:val="0"/>
        </w:rPr>
        <w:lastRenderedPageBreak/>
        <w:t>conhecimentos de forma prática na sociedade, mostrando situações do qual o humano</w:t>
      </w:r>
      <w:r w:rsidR="00490C7C">
        <w:rPr>
          <w:bCs w:val="0"/>
        </w:rPr>
        <w:t xml:space="preserve"> </w:t>
      </w:r>
      <w:r>
        <w:rPr>
          <w:bCs w:val="0"/>
        </w:rPr>
        <w:t>passa durante a sua vida, e servindo como um formador do pensamento crítico, racional e emocional dos estudantes.</w:t>
      </w:r>
    </w:p>
    <w:p w14:paraId="3E9FB4F7" w14:textId="77777777" w:rsidR="00C953A9" w:rsidRDefault="00C953A9">
      <w:pPr>
        <w:pStyle w:val="Textocaptulo"/>
        <w:jc w:val="both"/>
        <w:rPr>
          <w:bCs w:val="0"/>
        </w:rPr>
      </w:pPr>
    </w:p>
    <w:p w14:paraId="3E9FB4F8" w14:textId="77777777" w:rsidR="00C953A9" w:rsidRDefault="00406B61" w:rsidP="00B173E6">
      <w:pPr>
        <w:pStyle w:val="Citaomaisde3linhas"/>
        <w:spacing w:before="0" w:after="0"/>
        <w:rPr>
          <w:bCs w:val="0"/>
        </w:rPr>
      </w:pPr>
      <w:r>
        <w:t xml:space="preserve">Em suma poderemos dizer que o mito mais do que uma narrativa fantástica era um relato de uma civilização, a estrutura mitológica tem uma grande importância antropológica, já que demonstra a cultura e o pensamento de um povo, no caso aqui faremos referência ao povo grego. Desse modo entende-se que essas histórias faziam parte desse povo, estavam intrínsecas a ele e constituíam o caráter básico daquela civilização. Mais importante do que o mito em seu caráter antropológico é a relação que essas histórias tem para o surgimento da filosofia; nos mitos hesiódicos e também homéricos temos a constante presença de seres de caráter ilusório, porém, podemos perceber um grande esforço para uma explicação racional das interrogações impostas pelo cotidiano daquele povo, foi justamente pelo interesse dos gregos de explicar e entender a si e ao mundo a sua volta que surgiu a filosofia, assim consideraremos aqui a mitologia como gênese da filosofia </w:t>
      </w:r>
      <w:r>
        <w:rPr>
          <w:bCs w:val="0"/>
        </w:rPr>
        <w:t xml:space="preserve">(MORARI, Juliana Cristhina Faizano; CAPORALINI, José Beluci. A IMPORTÂNCIA DA MITOLOGIA PARA O ENSINO DE FILOSOFIA NAS SÉRIES INICIAIS, 2016.p.16).  </w:t>
      </w:r>
    </w:p>
    <w:p w14:paraId="3E9FB4F9" w14:textId="77777777" w:rsidR="00C953A9" w:rsidRDefault="00C953A9">
      <w:pPr>
        <w:pStyle w:val="Textocaptulo"/>
        <w:ind w:firstLine="0"/>
        <w:jc w:val="both"/>
        <w:rPr>
          <w:bCs w:val="0"/>
        </w:rPr>
      </w:pPr>
    </w:p>
    <w:p w14:paraId="3E9FB4FA" w14:textId="77777777" w:rsidR="00C953A9" w:rsidRDefault="00406B61" w:rsidP="00B173E6">
      <w:pPr>
        <w:pStyle w:val="Textocaptulo"/>
        <w:spacing w:after="0"/>
        <w:jc w:val="both"/>
        <w:rPr>
          <w:bCs w:val="0"/>
        </w:rPr>
      </w:pPr>
      <w:r>
        <w:rPr>
          <w:bCs w:val="0"/>
        </w:rPr>
        <w:t xml:space="preserve"> A mitologia não se limita a ensinar somente conceitos filosóficos, como também linguagens e principalmente Ciências Humanas, que tem como objetivo principal o homem, e a sua relação com a natureza, criando uma forma reflexiva sobre a vivência e as ações humanas ao passar do tempo, a filosofia faz parte das Ciências Humanas, porém a sociologia, geografia e a história também fazem parte do contexto das Ciências Humanas.</w:t>
      </w:r>
    </w:p>
    <w:p w14:paraId="3E9FB4FB" w14:textId="77777777" w:rsidR="00C953A9" w:rsidRDefault="00C953A9">
      <w:pPr>
        <w:pStyle w:val="Textocaptulo"/>
        <w:jc w:val="both"/>
        <w:rPr>
          <w:bCs w:val="0"/>
        </w:rPr>
      </w:pPr>
    </w:p>
    <w:p w14:paraId="3E9FB4FC" w14:textId="77777777" w:rsidR="00C953A9" w:rsidRDefault="00406B61" w:rsidP="00B173E6">
      <w:pPr>
        <w:pStyle w:val="Citaomaisde3linhas"/>
        <w:spacing w:before="0" w:after="0"/>
        <w:rPr>
          <w:bCs w:val="0"/>
        </w:rPr>
      </w:pPr>
      <w:r>
        <w:t xml:space="preserve">De acordo com o romeno Mircea Eliade (2007), o mito não é mera “ficção”, mas possui sentido, e é fornecedor de modelos para a conduta humana, conferindo, por isso mesmo, significação e valor à própria existência do homem. Segundo ele, compreender a estrutura e a função dos mitos nos diversos povos não significa somente tratar de uma etapa na história do pensamento humano, mas também compreender melhor uma categoria dos nossos próprios contemporâneos (ELIADE, 2007, p. 6). O autor entende o mito não como fábula ou algo ficcional: faz sua análise levando em consideração o significado do mito nos grupos sociais para, daí, tentar compreendê-lo em sua estrutura; e, por fim, analisa a relação entre o contexto social e a criação do mito. Existe uma relação direta, segundo ele, entre a sociedade e a gênese do mito. Sobre isto, Carlos Alberto Tolovi coloca que “[...] identificando-se a estrutura do mito identifica-se a estrutura da religião. Identificando-se a estrutura do mito e da religião é possível identificar um importante aspecto da estrutura social” (2011, p. 121) </w:t>
      </w:r>
      <w:r>
        <w:rPr>
          <w:bCs w:val="0"/>
        </w:rPr>
        <w:t xml:space="preserve">(COLVEIRO, Ronaldo Bernadino; FURTADO, Matheus Pinto. MITOLOGIA E ENSINO DE CIÊNCIAS HUMANAS: REFLEXÕES E POSSIBILIDADES, 2020.p.6).  </w:t>
      </w:r>
    </w:p>
    <w:p w14:paraId="3E9FB4FD" w14:textId="77777777" w:rsidR="00C953A9" w:rsidRDefault="00C953A9">
      <w:pPr>
        <w:pStyle w:val="SubttuloABNT"/>
      </w:pPr>
    </w:p>
    <w:p w14:paraId="3E9FB4FF" w14:textId="2FB0ABFD" w:rsidR="00C953A9" w:rsidRDefault="00406B61" w:rsidP="00A412D1">
      <w:pPr>
        <w:pStyle w:val="Textocaptulo"/>
        <w:spacing w:after="0"/>
        <w:jc w:val="both"/>
        <w:rPr>
          <w:bCs w:val="0"/>
        </w:rPr>
      </w:pPr>
      <w:r>
        <w:rPr>
          <w:bCs w:val="0"/>
        </w:rPr>
        <w:lastRenderedPageBreak/>
        <w:t>Com a capacidade da utilização da mitologia para o ensino de diferentes conhecimentos para estudantes, e a sua importância como ferramenta para o entendimento de Ciências Humanas em mente, pesquisas e métodos de ensino que utilizam da mitologia para ensinar principalmente crianças menores tem sido desenvolvida. As etapas do desenvolvimento cognitivo de Jean Pidgeot têm sido utilizadas para estabelecer a melhor forma de passar esses conhecimentos, chegando à conclusão de que crianças que acabaram de ingressar no primeiro ano do fundamental, até o terceiro, compõem a idade ideal para o estabelecimento inicial desses conhecimentos.</w:t>
      </w:r>
    </w:p>
    <w:p w14:paraId="27C2DCAF" w14:textId="77777777" w:rsidR="00A412D1" w:rsidRDefault="00A412D1" w:rsidP="00A412D1">
      <w:pPr>
        <w:pStyle w:val="Textocaptulo"/>
        <w:spacing w:after="0"/>
        <w:jc w:val="both"/>
        <w:rPr>
          <w:bCs w:val="0"/>
        </w:rPr>
      </w:pPr>
    </w:p>
    <w:p w14:paraId="3E9FB501" w14:textId="65B0309B" w:rsidR="00C953A9" w:rsidRDefault="00406B61" w:rsidP="00B173E6">
      <w:pPr>
        <w:pStyle w:val="Citaomaisde3linhas"/>
        <w:spacing w:before="0" w:after="0"/>
        <w:rPr>
          <w:bCs w:val="0"/>
        </w:rPr>
      </w:pPr>
      <w:r>
        <w:t>Piaget divide essas fases em quatro: 1) sensório motor que vai de 0 a dois anos, 2) pré</w:t>
      </w:r>
      <w:r w:rsidR="00802672">
        <w:t>-</w:t>
      </w:r>
      <w:r>
        <w:t xml:space="preserve">operatório que se refere a faixa etária de dois a sete anos, 3) operatório formal que compreende entre sete e onze anos e por fim 4) o estágio operatório formal que compreende entre onze e quinze anos. Aqui nos remeteremos a dois estágios: o </w:t>
      </w:r>
      <w:r w:rsidR="00802672">
        <w:t>pré-operatório</w:t>
      </w:r>
      <w:r>
        <w:t xml:space="preserve"> e o operatório formal. No primeiro período segundo Piaget a criança já se torna capaz de tratar os objetos como símbolo de outras coisas, ou seja, é uma fase essencialmente simbólica, com a aquisição da linguagem passa a existir a possibilidade de aquisição dos significados sociais, a criança consegue então diferenciar ela do mundo a sua volta, contudo ela ainda é egocêntrica, ou seja, ainda não consegue se colocar no lugar do outro e nem avaliar seu próprio pensamento. Sua opinião ainda prevalece sobre as relações lógicas; os processos de raciocínio lógicos e os conceitos ainda não se capacitaram, mas irão evoluir a partir desses primeiros raciocínios </w:t>
      </w:r>
      <w:r w:rsidR="00802672">
        <w:t>pré-lógicos</w:t>
      </w:r>
      <w:r>
        <w:t xml:space="preserve"> que a criança já é capaz de desenvolver.</w:t>
      </w:r>
      <w:r w:rsidR="00490C7C">
        <w:t xml:space="preserve"> </w:t>
      </w:r>
      <w:r>
        <w:rPr>
          <w:bCs w:val="0"/>
        </w:rPr>
        <w:t xml:space="preserve">(MORARI, Juliana Cristhina Faizano; CAPORALINI, José Beluci. A IMPORTÂNCIA DA MITOLOGIA PARA O ENSINO DE FILOSOFIA NAS SÉRIES INICIAIS, 2016.p.17).  </w:t>
      </w:r>
    </w:p>
    <w:p w14:paraId="7A26DADC" w14:textId="0FF789E8" w:rsidR="00B173E6" w:rsidRDefault="00B173E6" w:rsidP="00A412D1">
      <w:pPr>
        <w:pStyle w:val="Citaomaisde3linhas"/>
        <w:spacing w:before="0" w:after="0"/>
        <w:ind w:left="0" w:firstLine="0"/>
      </w:pPr>
    </w:p>
    <w:p w14:paraId="267254E3" w14:textId="77777777" w:rsidR="00A412D1" w:rsidRDefault="00A412D1" w:rsidP="00A412D1">
      <w:pPr>
        <w:pStyle w:val="Citaomaisde3linhas"/>
        <w:spacing w:before="0" w:after="0"/>
        <w:ind w:left="0" w:firstLine="0"/>
      </w:pPr>
    </w:p>
    <w:p w14:paraId="3E9FB502" w14:textId="2DB0C0CE" w:rsidR="00C953A9" w:rsidRDefault="00956760" w:rsidP="00C25767">
      <w:pPr>
        <w:pStyle w:val="Ttulodecaptulo0"/>
        <w:spacing w:before="0" w:after="0"/>
        <w:jc w:val="left"/>
      </w:pPr>
      <w:r>
        <w:t>6</w:t>
      </w:r>
      <w:r w:rsidR="00406B61">
        <w:t xml:space="preserve"> DESENVOLVIMENTO DO JOGO</w:t>
      </w:r>
    </w:p>
    <w:p w14:paraId="771BB00F" w14:textId="77777777" w:rsidR="00B173E6" w:rsidRDefault="00B173E6" w:rsidP="00B173E6">
      <w:pPr>
        <w:pStyle w:val="SubttuloABNT"/>
        <w:spacing w:before="0"/>
      </w:pPr>
    </w:p>
    <w:p w14:paraId="3E9FB504" w14:textId="3A0F46CB" w:rsidR="00C953A9" w:rsidRDefault="00956760" w:rsidP="00B173E6">
      <w:pPr>
        <w:pStyle w:val="SubttuloABNT"/>
        <w:spacing w:before="0"/>
      </w:pPr>
      <w:r>
        <w:t>6</w:t>
      </w:r>
      <w:r w:rsidR="00406B61">
        <w:t>.1 Projeto de jogo Orfeu e Eurídice</w:t>
      </w:r>
    </w:p>
    <w:p w14:paraId="3E9FB505" w14:textId="77777777" w:rsidR="00C953A9" w:rsidRDefault="00C953A9">
      <w:pPr>
        <w:pStyle w:val="SubttuloABNT"/>
      </w:pPr>
    </w:p>
    <w:p w14:paraId="3E9FB506" w14:textId="77777777" w:rsidR="00C953A9" w:rsidRDefault="00406B61" w:rsidP="002667DA">
      <w:pPr>
        <w:pStyle w:val="Textocaptulo"/>
        <w:spacing w:after="0"/>
        <w:jc w:val="both"/>
      </w:pPr>
      <w:r>
        <w:t xml:space="preserve">O projeto Orfeu e Eurídice se trata de um jogo computacional de dois jogadores baseado no mito grego de Orfeu e Eurídice, que serve como inspiração para uma continuação não oficial da história. Orfeu e Eurídice é um jogo plataforma speedrun que em sua fase final irá contar com 7 fases, na onde dois jogadores devem ajudar um ao outro na conclusão de puzzles e na realização de parkour em equipe. O projeto é programado em linguagem C# utilizando da plataforma de desenvolvimento Unity, com a pixel art do projeto sendo realizada pelo Pixel Studio, e a soundtrack do jogo pelo FL Studio, com um sistema de ranking local ligado a um banco de dados. </w:t>
      </w:r>
    </w:p>
    <w:p w14:paraId="3E9FB507" w14:textId="77777777" w:rsidR="00C953A9" w:rsidRDefault="00C953A9">
      <w:pPr>
        <w:pStyle w:val="Textocaptulo"/>
        <w:jc w:val="both"/>
      </w:pPr>
    </w:p>
    <w:p w14:paraId="3E9FB508" w14:textId="4C171A48" w:rsidR="00C953A9" w:rsidRDefault="00956760" w:rsidP="002667DA">
      <w:pPr>
        <w:pStyle w:val="SubttuloABNT"/>
        <w:spacing w:before="0"/>
      </w:pPr>
      <w:r>
        <w:lastRenderedPageBreak/>
        <w:t>6</w:t>
      </w:r>
      <w:r w:rsidR="00406B61">
        <w:t>.2 História do jogo</w:t>
      </w:r>
    </w:p>
    <w:p w14:paraId="3E9FB509" w14:textId="77777777" w:rsidR="00C953A9" w:rsidRDefault="00C953A9">
      <w:pPr>
        <w:pStyle w:val="Subttulo"/>
      </w:pPr>
    </w:p>
    <w:p w14:paraId="3E9FB50A" w14:textId="77777777" w:rsidR="00C953A9" w:rsidRDefault="00406B61" w:rsidP="002667DA">
      <w:pPr>
        <w:pStyle w:val="Textocaptulo"/>
        <w:spacing w:after="0"/>
        <w:jc w:val="both"/>
        <w:rPr>
          <w:bCs w:val="0"/>
        </w:rPr>
      </w:pPr>
      <w:r>
        <w:rPr>
          <w:bCs w:val="0"/>
        </w:rPr>
        <w:t>O componente história do projeto compõe a estrutura narrativa do jogo computacional, sendo a base para pixel art, soundtrack e programação do jogo. A história é responsável por explicar os acontecimentos e criar uma linha do tempo para o jogo, na onde os acontecimentos estão localizados.</w:t>
      </w:r>
    </w:p>
    <w:p w14:paraId="3E9FB50B" w14:textId="77777777" w:rsidR="00C953A9" w:rsidRDefault="00406B61">
      <w:pPr>
        <w:pStyle w:val="Textocaptulo"/>
        <w:jc w:val="both"/>
        <w:rPr>
          <w:bCs w:val="0"/>
        </w:rPr>
      </w:pPr>
      <w:r>
        <w:rPr>
          <w:bCs w:val="0"/>
        </w:rPr>
        <w:t>A história do jogo é inspirada pelo mito de Orfeu e Eurídice, sendo uma continuação não canônica de seu fim, na onde Orfeu após implorar para Hades e Perséfone, recebe uma segunda chance para sair do submundo com sua amada Eurídice, desta vez tendo de enfrentar desafios em conjunto, em uma tentativa de se provarem dignos de uma vida juntos. O componente história é disposto entre 7 fases, cada uma com seu começo, meio e fim, e contendo seu cenário inspirado pela mitologia grega. Ao passar do jogo, mitos e ensinamentos gregos são passados através de diálogos entre personagens e histórias contadas aos personagens principais, visando passar uma mensagem educacional para o jogador.</w:t>
      </w:r>
    </w:p>
    <w:p w14:paraId="3E9FB50C" w14:textId="77777777" w:rsidR="00C953A9" w:rsidRDefault="00406B61">
      <w:pPr>
        <w:pStyle w:val="Textocaptulo"/>
        <w:jc w:val="both"/>
      </w:pPr>
      <w:r>
        <w:rPr>
          <w:bCs w:val="0"/>
        </w:rPr>
        <w:t xml:space="preserve">O componente história está sendo registrado com o aplicativo de anotação de documentos Word, e sendo disponibilizado para a equipe do projeto pelo aplicativo de gerenciamento e hospedagem Github.   </w:t>
      </w:r>
    </w:p>
    <w:p w14:paraId="3E9FB50D" w14:textId="5BB4BC62" w:rsidR="00C953A9" w:rsidRDefault="00956760">
      <w:pPr>
        <w:pStyle w:val="SubttuloABNT"/>
      </w:pPr>
      <w:r>
        <w:t>6</w:t>
      </w:r>
      <w:r w:rsidR="00406B61">
        <w:t>.3 Programação do jogo</w:t>
      </w:r>
    </w:p>
    <w:p w14:paraId="3E9FB50E" w14:textId="77777777" w:rsidR="00C953A9" w:rsidRDefault="00406B61">
      <w:pPr>
        <w:pStyle w:val="Subttulo"/>
      </w:pPr>
      <w:r>
        <w:tab/>
      </w:r>
    </w:p>
    <w:p w14:paraId="3E9FB50F" w14:textId="77777777" w:rsidR="00C953A9" w:rsidRDefault="00406B61">
      <w:pPr>
        <w:pStyle w:val="Textocaptulo"/>
        <w:jc w:val="both"/>
        <w:rPr>
          <w:bCs w:val="0"/>
        </w:rPr>
      </w:pPr>
      <w:r>
        <w:rPr>
          <w:bCs w:val="0"/>
        </w:rPr>
        <w:t>A programação é a parte final do projeto, nela elementos como a arte do jogo, a trilha sonora e a história do jogo. Nesta parte é que o projeto toma forma e fica pronto para testes e depois para consumo do jogador, a programação engloba a confecção de scripts, animações. aplicadas com a plataforma de desenvolvimentos de jogos, e a montagem de cenários.</w:t>
      </w:r>
    </w:p>
    <w:p w14:paraId="3E9FB510" w14:textId="77777777" w:rsidR="00C953A9" w:rsidRDefault="00406B61" w:rsidP="00146E63">
      <w:pPr>
        <w:pStyle w:val="Textocaptulo"/>
        <w:spacing w:after="0"/>
        <w:jc w:val="both"/>
        <w:rPr>
          <w:bCs w:val="0"/>
        </w:rPr>
      </w:pPr>
      <w:r>
        <w:rPr>
          <w:bCs w:val="0"/>
        </w:rPr>
        <w:t>Neste projeto será utilizada a plataforma de desenvolvimento de jogos Unity. Segundo o site Crie Seus Jogos (s.d.), a Unity foi criada pela Unity Technologies teve a sua primeira versão lançada em 2005 em uma conferência da Apple e até hoje é usada por diversos desenvolvedores. A Unity utiliza como linguagem de desenvolvimento o C#, que se resume em:</w:t>
      </w:r>
    </w:p>
    <w:p w14:paraId="5AB4E778" w14:textId="77777777" w:rsidR="002667DA" w:rsidRDefault="002667DA">
      <w:pPr>
        <w:pStyle w:val="Textocaptulo"/>
        <w:jc w:val="both"/>
        <w:rPr>
          <w:bCs w:val="0"/>
        </w:rPr>
      </w:pPr>
    </w:p>
    <w:p w14:paraId="3E9FB511" w14:textId="77777777" w:rsidR="00C953A9" w:rsidRDefault="00406B61" w:rsidP="00146E63">
      <w:pPr>
        <w:pStyle w:val="Citaomaisde3linhas"/>
        <w:spacing w:before="0"/>
      </w:pPr>
      <w:r>
        <w:t xml:space="preserve">O </w:t>
      </w:r>
      <w:r>
        <w:rPr>
          <w:i/>
        </w:rPr>
        <w:t>C#</w:t>
      </w:r>
      <w:r>
        <w:t xml:space="preserve"> é uma linguagem de uso geral multiplataforma que torna os desenvolvedores produtivos ao escrever um código de alto desempenho. </w:t>
      </w:r>
      <w:r>
        <w:lastRenderedPageBreak/>
        <w:t xml:space="preserve">Com milhões de desenvolvedores, o </w:t>
      </w:r>
      <w:r>
        <w:rPr>
          <w:i/>
        </w:rPr>
        <w:t>C#</w:t>
      </w:r>
      <w:r>
        <w:t xml:space="preserve"> é a linguagem </w:t>
      </w:r>
      <w:r>
        <w:rPr>
          <w:i/>
        </w:rPr>
        <w:t>.NET</w:t>
      </w:r>
      <w:r>
        <w:t xml:space="preserve"> mais popular. O </w:t>
      </w:r>
      <w:r>
        <w:rPr>
          <w:i/>
        </w:rPr>
        <w:t>C#</w:t>
      </w:r>
      <w:r>
        <w:t xml:space="preserve"> tem amplo suporte no ecossistema e em todas as cargas de trabalho do </w:t>
      </w:r>
      <w:r>
        <w:rPr>
          <w:i/>
        </w:rPr>
        <w:t>.NET.</w:t>
      </w:r>
      <w:r>
        <w:t xml:space="preserve"> Com base em princípios orientados a objetos, ele incorpora muitos recursos de outros paradigmas, especialmente a programação funcional. Recursos de baixo nível dão suporte a cenários de alta eficiência sem escrever código não seguro. A maioria dos </w:t>
      </w:r>
      <w:r>
        <w:rPr>
          <w:i/>
        </w:rPr>
        <w:t>runtimes</w:t>
      </w:r>
      <w:r>
        <w:t xml:space="preserve"> e bibliotecas do </w:t>
      </w:r>
      <w:r>
        <w:rPr>
          <w:i/>
        </w:rPr>
        <w:t>.NET</w:t>
      </w:r>
      <w:r>
        <w:t xml:space="preserve"> são escritos em </w:t>
      </w:r>
      <w:r>
        <w:rPr>
          <w:i/>
        </w:rPr>
        <w:t>C#</w:t>
      </w:r>
      <w:r>
        <w:t xml:space="preserve"> e avanços no </w:t>
      </w:r>
      <w:r>
        <w:rPr>
          <w:i/>
        </w:rPr>
        <w:t>C#</w:t>
      </w:r>
      <w:r>
        <w:t xml:space="preserve"> geralmente beneficiam todos os desenvolvedores do </w:t>
      </w:r>
      <w:r>
        <w:rPr>
          <w:i/>
        </w:rPr>
        <w:t>.NET</w:t>
      </w:r>
      <w:r>
        <w:t>. (MICROSOFT, s.d.).</w:t>
      </w:r>
    </w:p>
    <w:p w14:paraId="3E9FB512" w14:textId="77777777" w:rsidR="00C953A9" w:rsidRDefault="00C953A9">
      <w:pPr>
        <w:pStyle w:val="Citaomaisde3linhas"/>
      </w:pPr>
    </w:p>
    <w:p w14:paraId="3E9FB514" w14:textId="620B9940" w:rsidR="00C953A9" w:rsidRDefault="00406B61" w:rsidP="00146E63">
      <w:pPr>
        <w:pStyle w:val="Textocaptulo"/>
        <w:jc w:val="both"/>
      </w:pPr>
      <w:r>
        <w:t>Os scripts são responsáveis por criar a conexão do usuário com o jogador e entre outras aplicações, por exemplo, permite que o usuário aperte teclas para que o personagem consiga se movimentar no jogo. Além disso, scripts são usados para controlar elementos do ambiente, como o script de espinhos que caem quando o jogador passa por baixo, script de morte quando o jogador atinge um espinho para que se reinicie a fase, movimentação lateral de plataformas, contador de tempo, script de movimentação que permite os personagens se movimentar e pular. São responsáveis também por ajustar a Interface do Usuário (UI), Salvamento e Carregamento de arquivos, Gestão de Física e Colisões, Efeitos Visuais e Sonoros, Sistema de Pontuação e Estatísticas, Animações, Inteligência Artificial (IA) etc.</w:t>
      </w:r>
    </w:p>
    <w:p w14:paraId="238290FF" w14:textId="0982856C" w:rsidR="00F45B88" w:rsidRDefault="00F45B88" w:rsidP="00146E63">
      <w:pPr>
        <w:pStyle w:val="Textocaptulo"/>
        <w:jc w:val="both"/>
      </w:pPr>
      <w:r>
        <w:t xml:space="preserve">A figura 1 </w:t>
      </w:r>
      <w:r w:rsidR="009546FE">
        <w:t xml:space="preserve">abaixo </w:t>
      </w:r>
      <w:r>
        <w:t xml:space="preserve">mostra parte do código de movimento </w:t>
      </w:r>
      <w:r w:rsidR="00F3339E">
        <w:t>e plataformas do jogo.</w:t>
      </w:r>
    </w:p>
    <w:p w14:paraId="72F319FD" w14:textId="37CF7B9A" w:rsidR="00F3339E" w:rsidRDefault="00F3339E" w:rsidP="00146E63">
      <w:pPr>
        <w:pStyle w:val="Textocaptulo"/>
        <w:jc w:val="both"/>
      </w:pPr>
      <w:r>
        <w:rPr>
          <w:noProof/>
        </w:rPr>
        <mc:AlternateContent>
          <mc:Choice Requires="wps">
            <w:drawing>
              <wp:anchor distT="0" distB="0" distL="114300" distR="114300" simplePos="0" relativeHeight="251662336" behindDoc="0" locked="0" layoutInCell="1" allowOverlap="1" wp14:anchorId="369F7CFE" wp14:editId="0BCA3320">
                <wp:simplePos x="0" y="0"/>
                <wp:positionH relativeFrom="column">
                  <wp:posOffset>1226688</wp:posOffset>
                </wp:positionH>
                <wp:positionV relativeFrom="paragraph">
                  <wp:posOffset>172085</wp:posOffset>
                </wp:positionV>
                <wp:extent cx="3599180" cy="191135"/>
                <wp:effectExtent l="0" t="0" r="1270" b="0"/>
                <wp:wrapThrough wrapText="bothSides">
                  <wp:wrapPolygon edited="0">
                    <wp:start x="0" y="0"/>
                    <wp:lineTo x="0" y="19375"/>
                    <wp:lineTo x="21493" y="19375"/>
                    <wp:lineTo x="21493" y="0"/>
                    <wp:lineTo x="0" y="0"/>
                  </wp:wrapPolygon>
                </wp:wrapThrough>
                <wp:docPr id="1085110420" name="Caixa de Texto 1"/>
                <wp:cNvGraphicFramePr/>
                <a:graphic xmlns:a="http://schemas.openxmlformats.org/drawingml/2006/main">
                  <a:graphicData uri="http://schemas.microsoft.com/office/word/2010/wordprocessingShape">
                    <wps:wsp>
                      <wps:cNvSpPr txBox="1"/>
                      <wps:spPr>
                        <a:xfrm>
                          <a:off x="0" y="0"/>
                          <a:ext cx="3599180" cy="191135"/>
                        </a:xfrm>
                        <a:prstGeom prst="rect">
                          <a:avLst/>
                        </a:prstGeom>
                        <a:solidFill>
                          <a:prstClr val="white"/>
                        </a:solidFill>
                        <a:ln>
                          <a:noFill/>
                        </a:ln>
                      </wps:spPr>
                      <wps:txbx>
                        <w:txbxContent>
                          <w:p w14:paraId="21A894C9" w14:textId="6D43A12D" w:rsidR="00F3339E" w:rsidRPr="00874DE0" w:rsidRDefault="00F3339E" w:rsidP="00F3339E">
                            <w:pPr>
                              <w:pStyle w:val="Legenda"/>
                              <w:jc w:val="center"/>
                              <w:rPr>
                                <w:rFonts w:ascii="Arial" w:hAnsi="Arial" w:cs="Arial"/>
                                <w:bCs/>
                                <w:noProof/>
                              </w:rPr>
                            </w:pPr>
                            <w:bookmarkStart w:id="1" w:name="_Toc215241502"/>
                            <w:r>
                              <w:t xml:space="preserve">Figura </w:t>
                            </w:r>
                            <w:fldSimple w:instr=" SEQ Figura \* ARABIC ">
                              <w:r>
                                <w:rPr>
                                  <w:noProof/>
                                </w:rPr>
                                <w:t>1</w:t>
                              </w:r>
                            </w:fldSimple>
                            <w:r>
                              <w:t xml:space="preserve"> - Código de movimento dos jogadores</w:t>
                            </w:r>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9F7CFE" id="Caixa de Texto 1" o:spid="_x0000_s1029" type="#_x0000_t202" style="position:absolute;left:0;text-align:left;margin-left:96.6pt;margin-top:13.55pt;width:283.4pt;height:15.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" stroked="f">
                <v:textbox inset="0,0,0,0">
                  <w:txbxContent>
                    <w:p w14:paraId="21A894C9" w14:textId="6D43A12D" w:rsidR="00F3339E" w:rsidRPr="00874DE0" w:rsidRDefault="00F3339E" w:rsidP="00F3339E">
                      <w:pPr>
                        <w:pStyle w:val="Legenda"/>
                        <w:jc w:val="center"/>
                        <w:rPr>
                          <w:rFonts w:ascii="Arial" w:hAnsi="Arial" w:cs="Arial"/>
                          <w:bCs/>
                          <w:noProof/>
                        </w:rPr>
                      </w:pPr>
                      <w:bookmarkStart w:id="2" w:name="_Toc215241502"/>
                      <w:r>
                        <w:t xml:space="preserve">Figura </w:t>
                      </w:r>
                      <w:fldSimple w:instr=" SEQ Figura \* ARABIC ">
                        <w:r>
                          <w:rPr>
                            <w:noProof/>
                          </w:rPr>
                          <w:t>1</w:t>
                        </w:r>
                      </w:fldSimple>
                      <w:r>
                        <w:t xml:space="preserve"> - Código de movimento dos jogadores</w:t>
                      </w:r>
                      <w:bookmarkEnd w:id="2"/>
                    </w:p>
                  </w:txbxContent>
                </v:textbox>
                <w10:wrap type="through"/>
              </v:shape>
            </w:pict>
          </mc:Fallback>
        </mc:AlternateContent>
      </w:r>
    </w:p>
    <w:p w14:paraId="6B7A9A79" w14:textId="6DEA0E9A" w:rsidR="00F3339E" w:rsidRDefault="009546FE" w:rsidP="00F3339E">
      <w:pPr>
        <w:pStyle w:val="Textocaptulo"/>
        <w:jc w:val="center"/>
      </w:pPr>
      <w:r>
        <w:rPr>
          <w:noProof/>
        </w:rPr>
        <w:drawing>
          <wp:anchor distT="0" distB="0" distL="114300" distR="114300" simplePos="0" relativeHeight="251660288" behindDoc="0" locked="0" layoutInCell="1" allowOverlap="1" wp14:anchorId="46A457DC" wp14:editId="5AEAE073">
            <wp:simplePos x="0" y="0"/>
            <wp:positionH relativeFrom="column">
              <wp:posOffset>1056005</wp:posOffset>
            </wp:positionH>
            <wp:positionV relativeFrom="paragraph">
              <wp:posOffset>9525</wp:posOffset>
            </wp:positionV>
            <wp:extent cx="3896360" cy="2566035"/>
            <wp:effectExtent l="0" t="0" r="8890" b="5715"/>
            <wp:wrapThrough wrapText="bothSides">
              <wp:wrapPolygon edited="0">
                <wp:start x="0" y="0"/>
                <wp:lineTo x="0" y="21488"/>
                <wp:lineTo x="21544" y="21488"/>
                <wp:lineTo x="21544" y="0"/>
                <wp:lineTo x="0" y="0"/>
              </wp:wrapPolygon>
            </wp:wrapThrough>
            <wp:docPr id="1580768336" name="Imagem 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68336" name="Imagem 3" descr="Texto&#10;&#10;O conteúdo gerado por IA pode estar incorre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96360" cy="25660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8F572A" w14:textId="464E3B6E" w:rsidR="00F45B88" w:rsidRDefault="00F45B88" w:rsidP="00146E63">
      <w:pPr>
        <w:pStyle w:val="Textocaptulo"/>
        <w:jc w:val="both"/>
      </w:pPr>
    </w:p>
    <w:p w14:paraId="7D213E12" w14:textId="26A650A9" w:rsidR="00F45B88" w:rsidRDefault="00F45B88" w:rsidP="00146E63">
      <w:pPr>
        <w:pStyle w:val="Textocaptulo"/>
        <w:jc w:val="both"/>
      </w:pPr>
    </w:p>
    <w:p w14:paraId="7E5C48EF" w14:textId="77777777" w:rsidR="00F3339E" w:rsidRDefault="00F3339E" w:rsidP="00146E63">
      <w:pPr>
        <w:pStyle w:val="Textocaptulo"/>
        <w:jc w:val="both"/>
      </w:pPr>
    </w:p>
    <w:p w14:paraId="4C43BE14" w14:textId="1305DAA0" w:rsidR="00F3339E" w:rsidRDefault="00F3339E" w:rsidP="00146E63">
      <w:pPr>
        <w:pStyle w:val="Textocaptulo"/>
        <w:jc w:val="both"/>
      </w:pPr>
    </w:p>
    <w:p w14:paraId="73AC5BE1" w14:textId="22DF9283" w:rsidR="00F3339E" w:rsidRDefault="00F3339E" w:rsidP="00146E63">
      <w:pPr>
        <w:pStyle w:val="Textocaptulo"/>
        <w:jc w:val="both"/>
      </w:pPr>
    </w:p>
    <w:p w14:paraId="7DFAF8DB" w14:textId="7CAEB202" w:rsidR="00F3339E" w:rsidRDefault="00F3339E" w:rsidP="009546FE">
      <w:pPr>
        <w:pStyle w:val="Textocaptulo"/>
        <w:ind w:firstLine="0"/>
        <w:jc w:val="both"/>
      </w:pPr>
    </w:p>
    <w:p w14:paraId="490B3E0E" w14:textId="2DC587BB" w:rsidR="009546FE" w:rsidRDefault="003D3118" w:rsidP="009546FE">
      <w:pPr>
        <w:pStyle w:val="Textocaptulo"/>
        <w:ind w:firstLine="0"/>
        <w:jc w:val="both"/>
      </w:pPr>
      <w:r>
        <w:rPr>
          <w:noProof/>
        </w:rPr>
        <mc:AlternateContent>
          <mc:Choice Requires="wps">
            <w:drawing>
              <wp:anchor distT="0" distB="0" distL="114300" distR="114300" simplePos="0" relativeHeight="251668480" behindDoc="0" locked="0" layoutInCell="1" allowOverlap="1" wp14:anchorId="51A2E639" wp14:editId="0D0791E6">
                <wp:simplePos x="0" y="0"/>
                <wp:positionH relativeFrom="column">
                  <wp:posOffset>1198245</wp:posOffset>
                </wp:positionH>
                <wp:positionV relativeFrom="paragraph">
                  <wp:posOffset>27305</wp:posOffset>
                </wp:positionV>
                <wp:extent cx="3599180" cy="191135"/>
                <wp:effectExtent l="0" t="0" r="1270" b="0"/>
                <wp:wrapThrough wrapText="bothSides">
                  <wp:wrapPolygon edited="0">
                    <wp:start x="0" y="0"/>
                    <wp:lineTo x="0" y="19375"/>
                    <wp:lineTo x="21493" y="19375"/>
                    <wp:lineTo x="21493" y="0"/>
                    <wp:lineTo x="0" y="0"/>
                  </wp:wrapPolygon>
                </wp:wrapThrough>
                <wp:docPr id="1457020553" name="Caixa de Texto 1"/>
                <wp:cNvGraphicFramePr/>
                <a:graphic xmlns:a="http://schemas.openxmlformats.org/drawingml/2006/main">
                  <a:graphicData uri="http://schemas.microsoft.com/office/word/2010/wordprocessingShape">
                    <wps:wsp>
                      <wps:cNvSpPr txBox="1"/>
                      <wps:spPr>
                        <a:xfrm>
                          <a:off x="0" y="0"/>
                          <a:ext cx="3599180" cy="191135"/>
                        </a:xfrm>
                        <a:prstGeom prst="rect">
                          <a:avLst/>
                        </a:prstGeom>
                        <a:solidFill>
                          <a:prstClr val="white"/>
                        </a:solidFill>
                        <a:ln>
                          <a:noFill/>
                        </a:ln>
                      </wps:spPr>
                      <wps:txbx>
                        <w:txbxContent>
                          <w:p w14:paraId="398CEA81" w14:textId="605B89AB" w:rsidR="003D3118" w:rsidRPr="00874DE0" w:rsidRDefault="003D3118" w:rsidP="003D3118">
                            <w:pPr>
                              <w:pStyle w:val="Legenda"/>
                              <w:jc w:val="center"/>
                              <w:rPr>
                                <w:rFonts w:ascii="Arial" w:hAnsi="Arial" w:cs="Arial"/>
                                <w:bCs/>
                                <w:noProof/>
                              </w:rPr>
                            </w:pPr>
                            <w:r>
                              <w:t>Fonte: Elaborada pelo autor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A2E639" id="_x0000_s1030" type="#_x0000_t202" style="position:absolute;left:0;text-align:left;margin-left:94.35pt;margin-top:2.15pt;width:283.4pt;height:15.0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" stroked="f">
                <v:textbox inset="0,0,0,0">
                  <w:txbxContent>
                    <w:p w14:paraId="398CEA81" w14:textId="605B89AB" w:rsidR="003D3118" w:rsidRPr="00874DE0" w:rsidRDefault="003D3118" w:rsidP="003D3118">
                      <w:pPr>
                        <w:pStyle w:val="Legenda"/>
                        <w:jc w:val="center"/>
                        <w:rPr>
                          <w:rFonts w:ascii="Arial" w:hAnsi="Arial" w:cs="Arial"/>
                          <w:bCs/>
                          <w:noProof/>
                        </w:rPr>
                      </w:pPr>
                      <w:r>
                        <w:t>Fonte: Elaborada pelo autor</w:t>
                      </w:r>
                    </w:p>
                  </w:txbxContent>
                </v:textbox>
                <w10:wrap type="through"/>
              </v:shape>
            </w:pict>
          </mc:Fallback>
        </mc:AlternateContent>
      </w:r>
    </w:p>
    <w:p w14:paraId="3E9FB515" w14:textId="77777777" w:rsidR="00C953A9" w:rsidRDefault="00406B61">
      <w:pPr>
        <w:pStyle w:val="Textocaptulo"/>
        <w:jc w:val="both"/>
      </w:pPr>
      <w:r>
        <w:t xml:space="preserve">Os cenários das missões foram criados a partir da integração entre o trabalho de </w:t>
      </w:r>
      <w:r>
        <w:rPr>
          <w:i/>
        </w:rPr>
        <w:t>Pixel Art</w:t>
      </w:r>
      <w:r>
        <w:t xml:space="preserve"> e a programação, utilizando </w:t>
      </w:r>
      <w:r>
        <w:rPr>
          <w:i/>
        </w:rPr>
        <w:t>Tilemaps</w:t>
      </w:r>
      <w:r>
        <w:t xml:space="preserve"> - pequenos blocos quadrados que representam partes do ambiente, como chão, parede, teto, grama, entre outros. Esses cenários foram inspirados no mito de Orfeu e Eurídice e foram planejados para </w:t>
      </w:r>
      <w:r>
        <w:lastRenderedPageBreak/>
        <w:t>estimular habilidades importantes nos jogadores, como trabalho em equipe, comunicação, reação rápida, precisão e agilidade.</w:t>
      </w:r>
    </w:p>
    <w:p w14:paraId="3E9FB516" w14:textId="77777777" w:rsidR="00C953A9" w:rsidRDefault="00406B61" w:rsidP="00146E63">
      <w:pPr>
        <w:pStyle w:val="Textocaptulo"/>
        <w:spacing w:after="0"/>
        <w:jc w:val="both"/>
      </w:pPr>
      <w:r>
        <w:t xml:space="preserve">As animações dos personagens foram criadas em conjunto ente a </w:t>
      </w:r>
      <w:r>
        <w:rPr>
          <w:i/>
        </w:rPr>
        <w:t xml:space="preserve">Pixel </w:t>
      </w:r>
      <w:r>
        <w:t xml:space="preserve">Art e a programação, com um auxílio de duas ferramentas da </w:t>
      </w:r>
      <w:r>
        <w:rPr>
          <w:i/>
        </w:rPr>
        <w:t xml:space="preserve">Unity, Animator e Animation, </w:t>
      </w:r>
      <w:r>
        <w:t xml:space="preserve">com o uso dessas ferramentas é possível integrar a arte e os </w:t>
      </w:r>
      <w:r>
        <w:rPr>
          <w:i/>
        </w:rPr>
        <w:t>scripts</w:t>
      </w:r>
      <w:r>
        <w:t>, assim tornando os personagens Orfeu e Eurídice imersivos no jogo.</w:t>
      </w:r>
    </w:p>
    <w:p w14:paraId="3E9FB517" w14:textId="77777777" w:rsidR="00C953A9" w:rsidRDefault="00C953A9">
      <w:pPr>
        <w:pStyle w:val="Textocaptulo"/>
        <w:jc w:val="both"/>
      </w:pPr>
    </w:p>
    <w:p w14:paraId="3E9FB518" w14:textId="1F359007" w:rsidR="00C953A9" w:rsidRDefault="00956760" w:rsidP="00146E63">
      <w:pPr>
        <w:pStyle w:val="SubttuloABNT"/>
        <w:spacing w:before="0"/>
      </w:pPr>
      <w:r>
        <w:t>6</w:t>
      </w:r>
      <w:r w:rsidR="00406B61">
        <w:t>.4 Pixel</w:t>
      </w:r>
      <w:r w:rsidR="002B6F10">
        <w:t xml:space="preserve"> </w:t>
      </w:r>
      <w:r w:rsidR="00DB15E0">
        <w:t>A</w:t>
      </w:r>
      <w:r w:rsidR="00406B61">
        <w:t>rt do jogo</w:t>
      </w:r>
    </w:p>
    <w:p w14:paraId="3E9FB519" w14:textId="77777777" w:rsidR="00C953A9" w:rsidRDefault="00406B61">
      <w:pPr>
        <w:pStyle w:val="Subttulo"/>
      </w:pPr>
      <w:r>
        <w:tab/>
      </w:r>
    </w:p>
    <w:p w14:paraId="00D9C13B" w14:textId="77777777" w:rsidR="00FB5FA1" w:rsidRDefault="002B6F10" w:rsidP="00146E63">
      <w:pPr>
        <w:pStyle w:val="Textocaptulo"/>
        <w:spacing w:after="0"/>
        <w:jc w:val="both"/>
        <w:rPr>
          <w:bCs w:val="0"/>
        </w:rPr>
      </w:pPr>
      <w:r>
        <w:rPr>
          <w:bCs w:val="0"/>
        </w:rPr>
        <w:t>A pixel art</w:t>
      </w:r>
      <w:r w:rsidR="00DB15E0">
        <w:rPr>
          <w:bCs w:val="0"/>
        </w:rPr>
        <w:t xml:space="preserve"> </w:t>
      </w:r>
      <w:r w:rsidR="00111239">
        <w:rPr>
          <w:bCs w:val="0"/>
        </w:rPr>
        <w:t xml:space="preserve">é a segunda estrutura mais importante para o funcionamento do projeto, junto da programação, compondo </w:t>
      </w:r>
      <w:r w:rsidR="000078E6">
        <w:rPr>
          <w:bCs w:val="0"/>
        </w:rPr>
        <w:t xml:space="preserve">toda a parte visual do jogo. </w:t>
      </w:r>
      <w:r w:rsidR="00527248">
        <w:rPr>
          <w:bCs w:val="0"/>
        </w:rPr>
        <w:t xml:space="preserve">Plataformas, personagens e </w:t>
      </w:r>
      <w:r w:rsidR="002422AD">
        <w:rPr>
          <w:bCs w:val="0"/>
        </w:rPr>
        <w:t xml:space="preserve">o visual das fases do jogo são desenvolvidas com a pixel art. </w:t>
      </w:r>
    </w:p>
    <w:p w14:paraId="68B7EBBA" w14:textId="77777777" w:rsidR="004F1E0C" w:rsidRDefault="00FB5FA1" w:rsidP="004F1E0C">
      <w:pPr>
        <w:pStyle w:val="Textocaptulo"/>
        <w:jc w:val="both"/>
      </w:pPr>
      <w:r>
        <w:rPr>
          <w:bCs w:val="0"/>
        </w:rPr>
        <w:t>O componente pixel art do projeto é desenvolvida no aplicativo de desenho em pixel art “Pixel Studio”</w:t>
      </w:r>
      <w:r w:rsidR="00FE3390">
        <w:rPr>
          <w:bCs w:val="0"/>
        </w:rPr>
        <w:t xml:space="preserve"> e sendo disponibilizada para os outros participantes do projeto atráves </w:t>
      </w:r>
      <w:r w:rsidR="004F1E0C">
        <w:rPr>
          <w:bCs w:val="0"/>
        </w:rPr>
        <w:t xml:space="preserve">do aplicativo de gerenciamento e hospedagem Github.   </w:t>
      </w:r>
    </w:p>
    <w:p w14:paraId="3E9FB51A" w14:textId="1C727FF0" w:rsidR="00C953A9" w:rsidRDefault="004F1E0C">
      <w:pPr>
        <w:pStyle w:val="Textocaptulo"/>
        <w:jc w:val="both"/>
        <w:rPr>
          <w:bCs w:val="0"/>
        </w:rPr>
      </w:pPr>
      <w:r>
        <w:rPr>
          <w:bCs w:val="0"/>
        </w:rPr>
        <w:t>As pixel arts são</w:t>
      </w:r>
      <w:r w:rsidR="00C34F82">
        <w:rPr>
          <w:bCs w:val="0"/>
        </w:rPr>
        <w:t xml:space="preserve"> dividid</w:t>
      </w:r>
      <w:r>
        <w:rPr>
          <w:bCs w:val="0"/>
        </w:rPr>
        <w:t>a</w:t>
      </w:r>
      <w:r w:rsidR="00C34F82">
        <w:rPr>
          <w:bCs w:val="0"/>
        </w:rPr>
        <w:t xml:space="preserve">s em cenários, </w:t>
      </w:r>
      <w:r w:rsidR="00C34F82" w:rsidRPr="005839AF">
        <w:rPr>
          <w:bCs w:val="0"/>
          <w:i/>
          <w:iCs/>
        </w:rPr>
        <w:t>tilemaps</w:t>
      </w:r>
      <w:r w:rsidR="00C34F82">
        <w:rPr>
          <w:bCs w:val="0"/>
        </w:rPr>
        <w:t xml:space="preserve"> e personagens</w:t>
      </w:r>
      <w:r w:rsidR="0031604C">
        <w:rPr>
          <w:bCs w:val="0"/>
        </w:rPr>
        <w:t>. Os cenários e personagens do jogo são</w:t>
      </w:r>
      <w:r w:rsidR="005839AF">
        <w:rPr>
          <w:bCs w:val="0"/>
        </w:rPr>
        <w:t xml:space="preserve"> inspirados </w:t>
      </w:r>
      <w:r w:rsidR="00436DDC">
        <w:rPr>
          <w:bCs w:val="0"/>
        </w:rPr>
        <w:t>em diversas adaptações e versões</w:t>
      </w:r>
      <w:r>
        <w:rPr>
          <w:bCs w:val="0"/>
        </w:rPr>
        <w:t xml:space="preserve"> de mitos </w:t>
      </w:r>
      <w:r w:rsidR="00436DDC">
        <w:rPr>
          <w:bCs w:val="0"/>
        </w:rPr>
        <w:t>da mitologia grega através dos anos,</w:t>
      </w:r>
      <w:r w:rsidR="00F32BB1">
        <w:rPr>
          <w:bCs w:val="0"/>
        </w:rPr>
        <w:t xml:space="preserve"> possuindo diversas referências tanto aos mitos originais quanto a adaptações amadas </w:t>
      </w:r>
      <w:r w:rsidR="00406B61">
        <w:rPr>
          <w:bCs w:val="0"/>
        </w:rPr>
        <w:t>do meio audiovisual</w:t>
      </w:r>
      <w:r w:rsidR="00FE3390">
        <w:rPr>
          <w:bCs w:val="0"/>
        </w:rPr>
        <w:t>, incluindo jogos e filmes.</w:t>
      </w:r>
    </w:p>
    <w:p w14:paraId="5B14D250" w14:textId="0D58FE41" w:rsidR="00B01134" w:rsidRDefault="009546FE" w:rsidP="009546FE">
      <w:pPr>
        <w:pStyle w:val="Textocaptulo"/>
        <w:jc w:val="both"/>
        <w:rPr>
          <w:bCs w:val="0"/>
        </w:rPr>
      </w:pPr>
      <w:r>
        <w:rPr>
          <w:bCs w:val="0"/>
        </w:rPr>
        <w:t>Abaixo segue</w:t>
      </w:r>
      <w:r w:rsidR="008368C7">
        <w:rPr>
          <w:bCs w:val="0"/>
        </w:rPr>
        <w:t xml:space="preserve"> a figura 2, que apresenta </w:t>
      </w:r>
      <w:r w:rsidR="008066AC">
        <w:rPr>
          <w:bCs w:val="0"/>
        </w:rPr>
        <w:t>a pixel art dos personagens Hades e Orfeu do jogo Orfeu e Eurídice, e a figura 3 que mostra o cenário da primeira missão do jogo.</w:t>
      </w:r>
    </w:p>
    <w:p w14:paraId="4C6F31C3" w14:textId="2611BF67" w:rsidR="00B01134" w:rsidRDefault="00F3339E">
      <w:pPr>
        <w:pStyle w:val="Textocaptulo"/>
        <w:jc w:val="both"/>
        <w:rPr>
          <w:bCs w:val="0"/>
        </w:rPr>
      </w:pPr>
      <w:r>
        <w:rPr>
          <w:noProof/>
        </w:rPr>
        <mc:AlternateContent>
          <mc:Choice Requires="wps">
            <w:drawing>
              <wp:anchor distT="0" distB="0" distL="114300" distR="114300" simplePos="0" relativeHeight="251664384" behindDoc="0" locked="0" layoutInCell="1" allowOverlap="1" wp14:anchorId="11E89E10" wp14:editId="3542463C">
                <wp:simplePos x="0" y="0"/>
                <wp:positionH relativeFrom="column">
                  <wp:posOffset>1407795</wp:posOffset>
                </wp:positionH>
                <wp:positionV relativeFrom="paragraph">
                  <wp:posOffset>44</wp:posOffset>
                </wp:positionV>
                <wp:extent cx="2743200" cy="233680"/>
                <wp:effectExtent l="0" t="0" r="0" b="0"/>
                <wp:wrapThrough wrapText="bothSides">
                  <wp:wrapPolygon edited="0">
                    <wp:start x="0" y="0"/>
                    <wp:lineTo x="0" y="19370"/>
                    <wp:lineTo x="21450" y="19370"/>
                    <wp:lineTo x="21450" y="0"/>
                    <wp:lineTo x="0" y="0"/>
                  </wp:wrapPolygon>
                </wp:wrapThrough>
                <wp:docPr id="385204555" name="Caixa de Texto 1"/>
                <wp:cNvGraphicFramePr/>
                <a:graphic xmlns:a="http://schemas.openxmlformats.org/drawingml/2006/main">
                  <a:graphicData uri="http://schemas.microsoft.com/office/word/2010/wordprocessingShape">
                    <wps:wsp>
                      <wps:cNvSpPr txBox="1"/>
                      <wps:spPr>
                        <a:xfrm>
                          <a:off x="0" y="0"/>
                          <a:ext cx="2743200" cy="233680"/>
                        </a:xfrm>
                        <a:prstGeom prst="rect">
                          <a:avLst/>
                        </a:prstGeom>
                        <a:solidFill>
                          <a:prstClr val="white"/>
                        </a:solidFill>
                        <a:ln>
                          <a:noFill/>
                        </a:ln>
                      </wps:spPr>
                      <wps:txbx>
                        <w:txbxContent>
                          <w:p w14:paraId="011B72FB" w14:textId="46EC15F4" w:rsidR="00F3339E" w:rsidRPr="0057731E" w:rsidRDefault="00F3339E" w:rsidP="00F3339E">
                            <w:pPr>
                              <w:pStyle w:val="Legenda"/>
                              <w:jc w:val="center"/>
                              <w:rPr>
                                <w:rFonts w:ascii="Arial" w:hAnsi="Arial" w:cs="Arial"/>
                                <w:bCs/>
                                <w:noProof/>
                              </w:rPr>
                            </w:pPr>
                            <w:bookmarkStart w:id="3" w:name="_Toc215241503"/>
                            <w:r>
                              <w:t xml:space="preserve">Figura </w:t>
                            </w:r>
                            <w:fldSimple w:instr=" SEQ Figura \* ARABIC ">
                              <w:r>
                                <w:rPr>
                                  <w:noProof/>
                                </w:rPr>
                                <w:t>2</w:t>
                              </w:r>
                            </w:fldSimple>
                            <w:r>
                              <w:t xml:space="preserve"> - Pixel art de Orfeu e Hades</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E89E10" id="_x0000_s1031" type="#_x0000_t202" style="position:absolute;left:0;text-align:left;margin-left:110.85pt;margin-top:0;width:3in;height:18.4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" stroked="f">
                <v:textbox inset="0,0,0,0">
                  <w:txbxContent>
                    <w:p w14:paraId="011B72FB" w14:textId="46EC15F4" w:rsidR="00F3339E" w:rsidRPr="0057731E" w:rsidRDefault="00F3339E" w:rsidP="00F3339E">
                      <w:pPr>
                        <w:pStyle w:val="Legenda"/>
                        <w:jc w:val="center"/>
                        <w:rPr>
                          <w:rFonts w:ascii="Arial" w:hAnsi="Arial" w:cs="Arial"/>
                          <w:bCs/>
                          <w:noProof/>
                        </w:rPr>
                      </w:pPr>
                      <w:bookmarkStart w:id="4" w:name="_Toc215241503"/>
                      <w:r>
                        <w:t xml:space="preserve">Figura </w:t>
                      </w:r>
                      <w:fldSimple w:instr=" SEQ Figura \* ARABIC ">
                        <w:r>
                          <w:rPr>
                            <w:noProof/>
                          </w:rPr>
                          <w:t>2</w:t>
                        </w:r>
                      </w:fldSimple>
                      <w:r>
                        <w:t xml:space="preserve"> - Pixel art de Orfeu e Hades</w:t>
                      </w:r>
                      <w:bookmarkEnd w:id="4"/>
                    </w:p>
                  </w:txbxContent>
                </v:textbox>
                <w10:wrap type="through"/>
              </v:shape>
            </w:pict>
          </mc:Fallback>
        </mc:AlternateContent>
      </w:r>
      <w:r w:rsidR="00B01134">
        <w:rPr>
          <w:noProof/>
        </w:rPr>
        <w:drawing>
          <wp:anchor distT="0" distB="0" distL="114300" distR="114300" simplePos="0" relativeHeight="251658240" behindDoc="0" locked="0" layoutInCell="1" allowOverlap="1" wp14:anchorId="42743DC4" wp14:editId="4977D93A">
            <wp:simplePos x="0" y="0"/>
            <wp:positionH relativeFrom="page">
              <wp:posOffset>2487724</wp:posOffset>
            </wp:positionH>
            <wp:positionV relativeFrom="paragraph">
              <wp:posOffset>15712</wp:posOffset>
            </wp:positionV>
            <wp:extent cx="2743200" cy="2108200"/>
            <wp:effectExtent l="0" t="0" r="0" b="6350"/>
            <wp:wrapThrough wrapText="bothSides">
              <wp:wrapPolygon edited="0">
                <wp:start x="0" y="0"/>
                <wp:lineTo x="0" y="21470"/>
                <wp:lineTo x="21450" y="21470"/>
                <wp:lineTo x="21450" y="0"/>
                <wp:lineTo x="0" y="0"/>
              </wp:wrapPolygon>
            </wp:wrapThrough>
            <wp:docPr id="323483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2108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359ADD" w14:textId="7885AE22" w:rsidR="00B01134" w:rsidRDefault="00B01134">
      <w:pPr>
        <w:pStyle w:val="Textocaptulo"/>
        <w:jc w:val="both"/>
        <w:rPr>
          <w:bCs w:val="0"/>
        </w:rPr>
      </w:pPr>
    </w:p>
    <w:p w14:paraId="52817B16" w14:textId="77777777" w:rsidR="00B01134" w:rsidRDefault="00B01134">
      <w:pPr>
        <w:pStyle w:val="Textocaptulo"/>
        <w:jc w:val="both"/>
        <w:rPr>
          <w:bCs w:val="0"/>
        </w:rPr>
      </w:pPr>
    </w:p>
    <w:p w14:paraId="6167E9F3" w14:textId="32F1142A" w:rsidR="00B01134" w:rsidRDefault="00B01134" w:rsidP="009546FE">
      <w:pPr>
        <w:pStyle w:val="Textocaptulo"/>
        <w:ind w:firstLine="0"/>
        <w:rPr>
          <w:bCs w:val="0"/>
        </w:rPr>
      </w:pPr>
    </w:p>
    <w:p w14:paraId="0B1D1EF4" w14:textId="77777777" w:rsidR="009546FE" w:rsidRDefault="009546FE" w:rsidP="009546FE">
      <w:pPr>
        <w:pStyle w:val="Textocaptulo"/>
        <w:ind w:firstLine="0"/>
        <w:rPr>
          <w:bCs w:val="0"/>
        </w:rPr>
      </w:pPr>
    </w:p>
    <w:p w14:paraId="69089BF0" w14:textId="6917DBA8" w:rsidR="009546FE" w:rsidRDefault="003D3118" w:rsidP="009546FE">
      <w:pPr>
        <w:pStyle w:val="Textocaptulo"/>
        <w:ind w:firstLine="0"/>
        <w:rPr>
          <w:bCs w:val="0"/>
        </w:rPr>
      </w:pPr>
      <w:r>
        <w:rPr>
          <w:noProof/>
        </w:rPr>
        <mc:AlternateContent>
          <mc:Choice Requires="wps">
            <w:drawing>
              <wp:anchor distT="0" distB="0" distL="114300" distR="114300" simplePos="0" relativeHeight="251670528" behindDoc="0" locked="0" layoutInCell="1" allowOverlap="1" wp14:anchorId="3A9416D5" wp14:editId="29314EC8">
                <wp:simplePos x="0" y="0"/>
                <wp:positionH relativeFrom="page">
                  <wp:align>center</wp:align>
                </wp:positionH>
                <wp:positionV relativeFrom="paragraph">
                  <wp:posOffset>301050</wp:posOffset>
                </wp:positionV>
                <wp:extent cx="3599180" cy="191135"/>
                <wp:effectExtent l="0" t="0" r="1270" b="0"/>
                <wp:wrapThrough wrapText="bothSides">
                  <wp:wrapPolygon edited="0">
                    <wp:start x="0" y="0"/>
                    <wp:lineTo x="0" y="19375"/>
                    <wp:lineTo x="21493" y="19375"/>
                    <wp:lineTo x="21493" y="0"/>
                    <wp:lineTo x="0" y="0"/>
                  </wp:wrapPolygon>
                </wp:wrapThrough>
                <wp:docPr id="1709711654" name="Caixa de Texto 1"/>
                <wp:cNvGraphicFramePr/>
                <a:graphic xmlns:a="http://schemas.openxmlformats.org/drawingml/2006/main">
                  <a:graphicData uri="http://schemas.microsoft.com/office/word/2010/wordprocessingShape">
                    <wps:wsp>
                      <wps:cNvSpPr txBox="1"/>
                      <wps:spPr>
                        <a:xfrm>
                          <a:off x="0" y="0"/>
                          <a:ext cx="3599180" cy="191135"/>
                        </a:xfrm>
                        <a:prstGeom prst="rect">
                          <a:avLst/>
                        </a:prstGeom>
                        <a:solidFill>
                          <a:prstClr val="white"/>
                        </a:solidFill>
                        <a:ln>
                          <a:noFill/>
                        </a:ln>
                      </wps:spPr>
                      <wps:txbx>
                        <w:txbxContent>
                          <w:p w14:paraId="659358C8" w14:textId="77777777" w:rsidR="003D3118" w:rsidRPr="00874DE0" w:rsidRDefault="003D3118" w:rsidP="003D3118">
                            <w:pPr>
                              <w:pStyle w:val="Legenda"/>
                              <w:jc w:val="center"/>
                              <w:rPr>
                                <w:rFonts w:ascii="Arial" w:hAnsi="Arial" w:cs="Arial"/>
                                <w:bCs/>
                                <w:noProof/>
                              </w:rPr>
                            </w:pPr>
                            <w:r>
                              <w:t>Fonte: Elaborada pelo autor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9416D5" id="_x0000_s1032" type="#_x0000_t202" style="position:absolute;margin-left:0;margin-top:23.7pt;width:283.4pt;height:15.05pt;z-index:25167052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" stroked="f">
                <v:textbox inset="0,0,0,0">
                  <w:txbxContent>
                    <w:p w14:paraId="659358C8" w14:textId="77777777" w:rsidR="003D3118" w:rsidRPr="00874DE0" w:rsidRDefault="003D3118" w:rsidP="003D3118">
                      <w:pPr>
                        <w:pStyle w:val="Legenda"/>
                        <w:jc w:val="center"/>
                        <w:rPr>
                          <w:rFonts w:ascii="Arial" w:hAnsi="Arial" w:cs="Arial"/>
                          <w:bCs/>
                          <w:noProof/>
                        </w:rPr>
                      </w:pPr>
                      <w:r>
                        <w:t>Fonte: Elaborada pelo autor</w:t>
                      </w:r>
                    </w:p>
                  </w:txbxContent>
                </v:textbox>
                <w10:wrap type="through" anchorx="page"/>
              </v:shape>
            </w:pict>
          </mc:Fallback>
        </mc:AlternateContent>
      </w:r>
    </w:p>
    <w:p w14:paraId="0DA2EA9D" w14:textId="3EAF8A18" w:rsidR="009546FE" w:rsidRDefault="009546FE" w:rsidP="009546FE">
      <w:pPr>
        <w:pStyle w:val="Textocaptulo"/>
        <w:ind w:firstLine="0"/>
        <w:rPr>
          <w:bCs w:val="0"/>
        </w:rPr>
      </w:pPr>
    </w:p>
    <w:p w14:paraId="384E8D10" w14:textId="78064C2A" w:rsidR="00223C00" w:rsidRDefault="00F3339E" w:rsidP="00F3339E">
      <w:pPr>
        <w:pStyle w:val="Textocaptulo"/>
        <w:ind w:firstLine="0"/>
        <w:rPr>
          <w:bCs w:val="0"/>
        </w:rPr>
      </w:pPr>
      <w:r>
        <w:rPr>
          <w:noProof/>
        </w:rPr>
        <w:lastRenderedPageBreak/>
        <mc:AlternateContent>
          <mc:Choice Requires="wps">
            <w:drawing>
              <wp:anchor distT="0" distB="0" distL="114300" distR="114300" simplePos="0" relativeHeight="251666432" behindDoc="0" locked="0" layoutInCell="1" allowOverlap="1" wp14:anchorId="5E2F4CC2" wp14:editId="62598DC1">
                <wp:simplePos x="0" y="0"/>
                <wp:positionH relativeFrom="column">
                  <wp:posOffset>971550</wp:posOffset>
                </wp:positionH>
                <wp:positionV relativeFrom="paragraph">
                  <wp:posOffset>145415</wp:posOffset>
                </wp:positionV>
                <wp:extent cx="3604260" cy="233680"/>
                <wp:effectExtent l="0" t="0" r="0" b="0"/>
                <wp:wrapThrough wrapText="bothSides">
                  <wp:wrapPolygon edited="0">
                    <wp:start x="0" y="0"/>
                    <wp:lineTo x="0" y="19370"/>
                    <wp:lineTo x="21463" y="19370"/>
                    <wp:lineTo x="21463" y="0"/>
                    <wp:lineTo x="0" y="0"/>
                  </wp:wrapPolygon>
                </wp:wrapThrough>
                <wp:docPr id="742557250" name="Caixa de Texto 1"/>
                <wp:cNvGraphicFramePr/>
                <a:graphic xmlns:a="http://schemas.openxmlformats.org/drawingml/2006/main">
                  <a:graphicData uri="http://schemas.microsoft.com/office/word/2010/wordprocessingShape">
                    <wps:wsp>
                      <wps:cNvSpPr txBox="1"/>
                      <wps:spPr>
                        <a:xfrm>
                          <a:off x="0" y="0"/>
                          <a:ext cx="3604260" cy="233680"/>
                        </a:xfrm>
                        <a:prstGeom prst="rect">
                          <a:avLst/>
                        </a:prstGeom>
                        <a:solidFill>
                          <a:prstClr val="white"/>
                        </a:solidFill>
                        <a:ln>
                          <a:noFill/>
                        </a:ln>
                      </wps:spPr>
                      <wps:txbx>
                        <w:txbxContent>
                          <w:p w14:paraId="1864DFB5" w14:textId="5799D1E3" w:rsidR="00F3339E" w:rsidRPr="002E3A2E" w:rsidRDefault="00F3339E" w:rsidP="00F3339E">
                            <w:pPr>
                              <w:pStyle w:val="Legenda"/>
                              <w:jc w:val="center"/>
                              <w:rPr>
                                <w:rFonts w:ascii="Arial" w:hAnsi="Arial" w:cs="Arial"/>
                                <w:bCs/>
                                <w:noProof/>
                              </w:rPr>
                            </w:pPr>
                            <w:bookmarkStart w:id="5" w:name="_Toc215241504"/>
                            <w:r>
                              <w:t xml:space="preserve">Figura </w:t>
                            </w:r>
                            <w:fldSimple w:instr=" SEQ Figura \* ARABIC ">
                              <w:r>
                                <w:rPr>
                                  <w:noProof/>
                                </w:rPr>
                                <w:t>3</w:t>
                              </w:r>
                            </w:fldSimple>
                            <w:r>
                              <w:t>- Pixel art do cenário da missão 1</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2F4CC2" id="_x0000_s1033" type="#_x0000_t202" style="position:absolute;margin-left:76.5pt;margin-top:11.45pt;width:283.8pt;height:18.4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" stroked="f">
                <v:textbox inset="0,0,0,0">
                  <w:txbxContent>
                    <w:p w14:paraId="1864DFB5" w14:textId="5799D1E3" w:rsidR="00F3339E" w:rsidRPr="002E3A2E" w:rsidRDefault="00F3339E" w:rsidP="00F3339E">
                      <w:pPr>
                        <w:pStyle w:val="Legenda"/>
                        <w:jc w:val="center"/>
                        <w:rPr>
                          <w:rFonts w:ascii="Arial" w:hAnsi="Arial" w:cs="Arial"/>
                          <w:bCs/>
                          <w:noProof/>
                        </w:rPr>
                      </w:pPr>
                      <w:bookmarkStart w:id="6" w:name="_Toc215241504"/>
                      <w:r>
                        <w:t xml:space="preserve">Figura </w:t>
                      </w:r>
                      <w:fldSimple w:instr=" SEQ Figura \* ARABIC ">
                        <w:r>
                          <w:rPr>
                            <w:noProof/>
                          </w:rPr>
                          <w:t>3</w:t>
                        </w:r>
                      </w:fldSimple>
                      <w:r>
                        <w:t>- Pixel art do cenário da missão 1</w:t>
                      </w:r>
                      <w:bookmarkEnd w:id="6"/>
                    </w:p>
                  </w:txbxContent>
                </v:textbox>
                <w10:wrap type="through"/>
              </v:shape>
            </w:pict>
          </mc:Fallback>
        </mc:AlternateContent>
      </w:r>
    </w:p>
    <w:p w14:paraId="275DE290" w14:textId="6A557195" w:rsidR="00B01134" w:rsidRDefault="00223C00" w:rsidP="00B01134">
      <w:pPr>
        <w:pStyle w:val="Textocaptulo"/>
        <w:jc w:val="center"/>
        <w:rPr>
          <w:bCs w:val="0"/>
        </w:rPr>
      </w:pPr>
      <w:r>
        <w:rPr>
          <w:noProof/>
        </w:rPr>
        <w:drawing>
          <wp:anchor distT="0" distB="0" distL="114300" distR="114300" simplePos="0" relativeHeight="251659264" behindDoc="0" locked="0" layoutInCell="1" allowOverlap="1" wp14:anchorId="1F552291" wp14:editId="10C826A8">
            <wp:simplePos x="0" y="0"/>
            <wp:positionH relativeFrom="column">
              <wp:posOffset>971550</wp:posOffset>
            </wp:positionH>
            <wp:positionV relativeFrom="paragraph">
              <wp:posOffset>18415</wp:posOffset>
            </wp:positionV>
            <wp:extent cx="3604260" cy="1816735"/>
            <wp:effectExtent l="0" t="0" r="0" b="0"/>
            <wp:wrapThrough wrapText="bothSides">
              <wp:wrapPolygon edited="0">
                <wp:start x="0" y="0"/>
                <wp:lineTo x="0" y="21290"/>
                <wp:lineTo x="21463" y="21290"/>
                <wp:lineTo x="21463" y="0"/>
                <wp:lineTo x="0" y="0"/>
              </wp:wrapPolygon>
            </wp:wrapThrough>
            <wp:docPr id="569193954" name="Imagem 2" descr="Imagem de vídeo 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93954" name="Imagem 2" descr="Imagem de vídeo game&#10;&#10;O conteúdo gerado por IA pode estar incorre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4260" cy="1816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A91327" w14:textId="4BD5FAD7" w:rsidR="00223C00" w:rsidRDefault="00223C00" w:rsidP="00B01134">
      <w:pPr>
        <w:pStyle w:val="Textocaptulo"/>
        <w:jc w:val="center"/>
        <w:rPr>
          <w:bCs w:val="0"/>
        </w:rPr>
      </w:pPr>
    </w:p>
    <w:p w14:paraId="545B5B49" w14:textId="028423C7" w:rsidR="00223C00" w:rsidRDefault="00223C00" w:rsidP="00B01134">
      <w:pPr>
        <w:pStyle w:val="Textocaptulo"/>
        <w:jc w:val="center"/>
        <w:rPr>
          <w:bCs w:val="0"/>
        </w:rPr>
      </w:pPr>
    </w:p>
    <w:p w14:paraId="71CDFBC2" w14:textId="62957AD5" w:rsidR="00B01134" w:rsidRDefault="00B01134" w:rsidP="00B01134">
      <w:pPr>
        <w:pStyle w:val="Textocaptulo"/>
        <w:jc w:val="center"/>
        <w:rPr>
          <w:bCs w:val="0"/>
        </w:rPr>
      </w:pPr>
    </w:p>
    <w:p w14:paraId="7DB183D1" w14:textId="7550771A" w:rsidR="00223C00" w:rsidRDefault="00223C00" w:rsidP="00B01134">
      <w:pPr>
        <w:pStyle w:val="Textocaptulo"/>
        <w:jc w:val="center"/>
        <w:rPr>
          <w:bCs w:val="0"/>
        </w:rPr>
      </w:pPr>
    </w:p>
    <w:p w14:paraId="331A318B" w14:textId="225D40D1" w:rsidR="009546FE" w:rsidRDefault="003D3118" w:rsidP="00B01134">
      <w:pPr>
        <w:pStyle w:val="Textocaptulo"/>
        <w:jc w:val="center"/>
        <w:rPr>
          <w:bCs w:val="0"/>
        </w:rPr>
      </w:pPr>
      <w:r>
        <w:rPr>
          <w:noProof/>
        </w:rPr>
        <mc:AlternateContent>
          <mc:Choice Requires="wps">
            <w:drawing>
              <wp:anchor distT="0" distB="0" distL="114300" distR="114300" simplePos="0" relativeHeight="251672576" behindDoc="0" locked="0" layoutInCell="1" allowOverlap="1" wp14:anchorId="25F7DAE7" wp14:editId="6E8C5C41">
                <wp:simplePos x="0" y="0"/>
                <wp:positionH relativeFrom="margin">
                  <wp:align>center</wp:align>
                </wp:positionH>
                <wp:positionV relativeFrom="paragraph">
                  <wp:posOffset>21679</wp:posOffset>
                </wp:positionV>
                <wp:extent cx="3599180" cy="191135"/>
                <wp:effectExtent l="0" t="0" r="1270" b="0"/>
                <wp:wrapThrough wrapText="bothSides">
                  <wp:wrapPolygon edited="0">
                    <wp:start x="0" y="0"/>
                    <wp:lineTo x="0" y="19375"/>
                    <wp:lineTo x="21493" y="19375"/>
                    <wp:lineTo x="21493" y="0"/>
                    <wp:lineTo x="0" y="0"/>
                  </wp:wrapPolygon>
                </wp:wrapThrough>
                <wp:docPr id="2067424458" name="Caixa de Texto 1"/>
                <wp:cNvGraphicFramePr/>
                <a:graphic xmlns:a="http://schemas.openxmlformats.org/drawingml/2006/main">
                  <a:graphicData uri="http://schemas.microsoft.com/office/word/2010/wordprocessingShape">
                    <wps:wsp>
                      <wps:cNvSpPr txBox="1"/>
                      <wps:spPr>
                        <a:xfrm>
                          <a:off x="0" y="0"/>
                          <a:ext cx="3599180" cy="191135"/>
                        </a:xfrm>
                        <a:prstGeom prst="rect">
                          <a:avLst/>
                        </a:prstGeom>
                        <a:solidFill>
                          <a:prstClr val="white"/>
                        </a:solidFill>
                        <a:ln>
                          <a:noFill/>
                        </a:ln>
                      </wps:spPr>
                      <wps:txbx>
                        <w:txbxContent>
                          <w:p w14:paraId="35791B0A" w14:textId="77777777" w:rsidR="003D3118" w:rsidRPr="00874DE0" w:rsidRDefault="003D3118" w:rsidP="003D3118">
                            <w:pPr>
                              <w:pStyle w:val="Legenda"/>
                              <w:jc w:val="center"/>
                              <w:rPr>
                                <w:rFonts w:ascii="Arial" w:hAnsi="Arial" w:cs="Arial"/>
                                <w:bCs/>
                                <w:noProof/>
                              </w:rPr>
                            </w:pPr>
                            <w:r>
                              <w:t>Fonte: Elaborada pelo autor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F7DAE7" id="_x0000_s1034" type="#_x0000_t202" style="position:absolute;left:0;text-align:left;margin-left:0;margin-top:1.7pt;width:283.4pt;height:15.05pt;z-index:2516725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" stroked="f">
                <v:textbox inset="0,0,0,0">
                  <w:txbxContent>
                    <w:p w14:paraId="35791B0A" w14:textId="77777777" w:rsidR="003D3118" w:rsidRPr="00874DE0" w:rsidRDefault="003D3118" w:rsidP="003D3118">
                      <w:pPr>
                        <w:pStyle w:val="Legenda"/>
                        <w:jc w:val="center"/>
                        <w:rPr>
                          <w:rFonts w:ascii="Arial" w:hAnsi="Arial" w:cs="Arial"/>
                          <w:bCs/>
                          <w:noProof/>
                        </w:rPr>
                      </w:pPr>
                      <w:r>
                        <w:t>Fonte: Elaborada pelo autor</w:t>
                      </w:r>
                    </w:p>
                  </w:txbxContent>
                </v:textbox>
                <w10:wrap type="through" anchorx="margin"/>
              </v:shape>
            </w:pict>
          </mc:Fallback>
        </mc:AlternateContent>
      </w:r>
    </w:p>
    <w:p w14:paraId="64DCB71D" w14:textId="330BA898" w:rsidR="00FE3390" w:rsidRDefault="00FE3390" w:rsidP="00146E63">
      <w:pPr>
        <w:pStyle w:val="Textocaptulo"/>
        <w:spacing w:after="0"/>
        <w:jc w:val="both"/>
        <w:rPr>
          <w:bCs w:val="0"/>
        </w:rPr>
      </w:pPr>
      <w:r>
        <w:rPr>
          <w:bCs w:val="0"/>
        </w:rPr>
        <w:t xml:space="preserve">Os </w:t>
      </w:r>
      <w:r w:rsidRPr="00FE3390">
        <w:rPr>
          <w:bCs w:val="0"/>
          <w:i/>
        </w:rPr>
        <w:t>tilemaps</w:t>
      </w:r>
      <w:r>
        <w:rPr>
          <w:bCs w:val="0"/>
        </w:rPr>
        <w:t xml:space="preserve"> são utilizados para tornar a construção dos cenários mais dinâmica para os programadores, sendo usado na maioria dos cenários.</w:t>
      </w:r>
    </w:p>
    <w:p w14:paraId="372F8975" w14:textId="77777777" w:rsidR="004F1E0C" w:rsidRDefault="004F1E0C" w:rsidP="004F1E0C">
      <w:pPr>
        <w:pStyle w:val="Citaomaisde3linhas"/>
      </w:pPr>
    </w:p>
    <w:p w14:paraId="32F67975" w14:textId="6125D91F" w:rsidR="004F1E0C" w:rsidRDefault="004F1E0C" w:rsidP="00146E63">
      <w:pPr>
        <w:pStyle w:val="Citaomaisde3linhas"/>
        <w:spacing w:before="0"/>
        <w:rPr>
          <w:sz w:val="24"/>
          <w:szCs w:val="24"/>
          <w:lang w:eastAsia="pt-BR"/>
        </w:rPr>
      </w:pPr>
      <w:r>
        <w:t>Tilemap é o cenário, um mapa de como os tiles devem ser organizados. Chamamos de mapas (e não cenários) por que no universo dos games é muito mais comum utilizar a expressão 'mapa'.</w:t>
      </w:r>
    </w:p>
    <w:p w14:paraId="3E9FB51B" w14:textId="20EADF45" w:rsidR="00C953A9" w:rsidRPr="00783608" w:rsidRDefault="004F1E0C" w:rsidP="00146E63">
      <w:pPr>
        <w:pStyle w:val="Citaomaisde3linhas"/>
        <w:spacing w:after="0"/>
        <w:ind w:left="2124"/>
      </w:pPr>
      <w:r>
        <w:t>É importante entender que, com o mesmo tileset, podemos criar um número infinito de mapas. Quanto melhor desenhado for o tileset, mais possibilidades de criação teremos", diz o diretor de arte Daniel Benítez</w:t>
      </w:r>
      <w:r w:rsidR="00601FCF">
        <w:t>.</w:t>
      </w:r>
      <w:r>
        <w:t xml:space="preserve"> (CRISCUOLO, Isaque. </w:t>
      </w:r>
      <w:hyperlink r:id="rId12" w:history="1">
        <w:r w:rsidRPr="00783608">
          <w:t>O que é tileset e tilemap no desenvolvimento de games?</w:t>
        </w:r>
      </w:hyperlink>
      <w:r w:rsidRPr="00783608">
        <w:t xml:space="preserve"> Domestika, 2021</w:t>
      </w:r>
      <w:r w:rsidR="00411628" w:rsidRPr="00783608">
        <w:t>)</w:t>
      </w:r>
      <w:r w:rsidR="00783608">
        <w:t>.</w:t>
      </w:r>
    </w:p>
    <w:p w14:paraId="0E26AA4A" w14:textId="77777777" w:rsidR="00146E63" w:rsidRPr="00146E63" w:rsidRDefault="00146E63" w:rsidP="00146E63">
      <w:pPr>
        <w:pStyle w:val="Textocaptulo"/>
        <w:jc w:val="both"/>
        <w:rPr>
          <w:bCs w:val="0"/>
        </w:rPr>
      </w:pPr>
    </w:p>
    <w:p w14:paraId="3E9FB51C" w14:textId="2DC49C4A" w:rsidR="00C953A9" w:rsidRDefault="00956760" w:rsidP="00146E63">
      <w:pPr>
        <w:pStyle w:val="SubttuloABNT"/>
        <w:spacing w:before="0"/>
      </w:pPr>
      <w:r>
        <w:t>6</w:t>
      </w:r>
      <w:r w:rsidR="00406B61">
        <w:t>.5 Soundtrack do jogo</w:t>
      </w:r>
    </w:p>
    <w:p w14:paraId="3E9FB51D" w14:textId="77777777" w:rsidR="00C953A9" w:rsidRDefault="00406B61">
      <w:pPr>
        <w:pStyle w:val="Subttulo"/>
      </w:pPr>
      <w:r>
        <w:tab/>
      </w:r>
    </w:p>
    <w:p w14:paraId="3E9FB51E" w14:textId="30DF4CD5" w:rsidR="00C953A9" w:rsidRDefault="00080993">
      <w:pPr>
        <w:pStyle w:val="Textocaptulo"/>
        <w:jc w:val="both"/>
        <w:rPr>
          <w:bCs w:val="0"/>
        </w:rPr>
      </w:pPr>
      <w:r>
        <w:rPr>
          <w:bCs w:val="0"/>
        </w:rPr>
        <w:t xml:space="preserve">O componente soundtrack do projeto Orfeu e Eurídice é responsável por desenvolver e organizar os componentes sonoro do jogo, sendo eles a trilha sonora, sons de cenário e </w:t>
      </w:r>
      <w:r w:rsidRPr="00080993">
        <w:rPr>
          <w:bCs w:val="0"/>
          <w:i/>
        </w:rPr>
        <w:t>sound effects</w:t>
      </w:r>
      <w:r>
        <w:rPr>
          <w:bCs w:val="0"/>
        </w:rPr>
        <w:t>.</w:t>
      </w:r>
    </w:p>
    <w:p w14:paraId="01934546" w14:textId="70B9C990" w:rsidR="00080993" w:rsidRDefault="00080993">
      <w:pPr>
        <w:pStyle w:val="Textocaptulo"/>
        <w:jc w:val="both"/>
        <w:rPr>
          <w:bCs w:val="0"/>
        </w:rPr>
      </w:pPr>
      <w:r>
        <w:rPr>
          <w:bCs w:val="0"/>
        </w:rPr>
        <w:t xml:space="preserve">A soundtrack do jogo é desenvolvida na versão gratuita do aplicativo de desenvolvimento de música “Fl Studio”, e sendo disponibilizados para a utilização dos membros do projeto pelo aplicativo de hospedagem e gerenciamento Github. </w:t>
      </w:r>
    </w:p>
    <w:p w14:paraId="49C16C26" w14:textId="729DA471" w:rsidR="009546FE" w:rsidRDefault="00080993" w:rsidP="009546FE">
      <w:pPr>
        <w:pStyle w:val="Textocaptulo"/>
        <w:spacing w:after="0"/>
        <w:jc w:val="both"/>
        <w:rPr>
          <w:bCs w:val="0"/>
        </w:rPr>
      </w:pPr>
      <w:r>
        <w:rPr>
          <w:bCs w:val="0"/>
        </w:rPr>
        <w:t xml:space="preserve">O projeto utiliza também de </w:t>
      </w:r>
      <w:r w:rsidRPr="00CD5429">
        <w:rPr>
          <w:bCs w:val="0"/>
          <w:i/>
        </w:rPr>
        <w:t xml:space="preserve">sound effects </w:t>
      </w:r>
      <w:r>
        <w:rPr>
          <w:bCs w:val="0"/>
        </w:rPr>
        <w:t xml:space="preserve">para a movimentação dos personagens, diálogos e cenários, sendo usados uma mistura de </w:t>
      </w:r>
      <w:r w:rsidRPr="00CD5429">
        <w:rPr>
          <w:bCs w:val="0"/>
          <w:i/>
        </w:rPr>
        <w:t>sound effects</w:t>
      </w:r>
      <w:r>
        <w:rPr>
          <w:bCs w:val="0"/>
        </w:rPr>
        <w:t xml:space="preserve"> gratuitos e sem copyright e </w:t>
      </w:r>
      <w:r w:rsidR="00CD5429">
        <w:rPr>
          <w:bCs w:val="0"/>
        </w:rPr>
        <w:t>outros desenvolvidos pelo componente soundtrack no Fl Studio.</w:t>
      </w:r>
    </w:p>
    <w:p w14:paraId="1D4FA447" w14:textId="77777777" w:rsidR="00146E63" w:rsidRDefault="00146E63">
      <w:pPr>
        <w:pStyle w:val="Textocaptulo"/>
        <w:jc w:val="both"/>
        <w:rPr>
          <w:bCs w:val="0"/>
        </w:rPr>
      </w:pPr>
    </w:p>
    <w:p w14:paraId="16DA4C6C" w14:textId="50A338FA" w:rsidR="00E85B4B" w:rsidRDefault="00601FCF" w:rsidP="00146E63">
      <w:pPr>
        <w:pStyle w:val="Citaomaisde3linhas"/>
        <w:spacing w:before="0"/>
        <w:rPr>
          <w:shd w:val="clear" w:color="auto" w:fill="FFFFFF"/>
        </w:rPr>
      </w:pPr>
      <w:r>
        <w:rPr>
          <w:shd w:val="clear" w:color="auto" w:fill="FFFFFF"/>
        </w:rPr>
        <w:lastRenderedPageBreak/>
        <w:t>Os sound effects, ou efeitos sonoros, são elementos auditivos que enriquecem a experiência de um projeto audiovisual. Eles podem ser utilizados em filmes, jogos, animações e até em produções teatrais. Esses sons são criados ou selecionados para transmitir emoções, intensificar a narrativa e criar uma atmosfera específica. A importância dos sound effects reside na sua capacidade de envolver o público, tornando a experiência mais imersiva e memorável. (O QUE É: SOUND EFFECTS. Geek Nova, 2025</w:t>
      </w:r>
      <w:r w:rsidR="00C65771">
        <w:rPr>
          <w:shd w:val="clear" w:color="auto" w:fill="FFFFFF"/>
        </w:rPr>
        <w:t>)</w:t>
      </w:r>
      <w:r w:rsidR="00783608">
        <w:rPr>
          <w:shd w:val="clear" w:color="auto" w:fill="FFFFFF"/>
        </w:rPr>
        <w:t>.</w:t>
      </w:r>
    </w:p>
    <w:p w14:paraId="1B004935" w14:textId="77777777" w:rsidR="00146E63" w:rsidRDefault="00146E63" w:rsidP="00146E63">
      <w:pPr>
        <w:pStyle w:val="Citaomaisde3linhas"/>
        <w:spacing w:before="0"/>
      </w:pPr>
    </w:p>
    <w:p w14:paraId="00FE62DE" w14:textId="06EB8E80" w:rsidR="00A57E39" w:rsidRDefault="00C25767" w:rsidP="00146E63">
      <w:pPr>
        <w:pStyle w:val="Ttulodecaptulo0"/>
        <w:tabs>
          <w:tab w:val="left" w:pos="3935"/>
          <w:tab w:val="center" w:pos="4535"/>
        </w:tabs>
        <w:spacing w:before="0" w:after="0" w:line="360" w:lineRule="auto"/>
        <w:jc w:val="both"/>
      </w:pPr>
      <w:r>
        <w:t>7</w:t>
      </w:r>
      <w:r w:rsidR="00406B61">
        <w:t xml:space="preserve"> CONSIDERAÇÕES FINAIS</w:t>
      </w:r>
    </w:p>
    <w:p w14:paraId="19C75F74" w14:textId="77777777" w:rsidR="00146E63" w:rsidRDefault="00146E63" w:rsidP="00146E63">
      <w:pPr>
        <w:pStyle w:val="Ttulodecaptulo0"/>
        <w:tabs>
          <w:tab w:val="left" w:pos="3935"/>
          <w:tab w:val="center" w:pos="4535"/>
        </w:tabs>
        <w:spacing w:before="0" w:after="0" w:line="360" w:lineRule="auto"/>
        <w:jc w:val="both"/>
      </w:pPr>
    </w:p>
    <w:p w14:paraId="5E76258E" w14:textId="282740C5" w:rsidR="00A57E39" w:rsidRDefault="00A57E39" w:rsidP="004721EC">
      <w:pPr>
        <w:pStyle w:val="Textocaptulo"/>
        <w:jc w:val="both"/>
      </w:pPr>
      <w:r w:rsidRPr="004721EC">
        <w:t>Com o término da pesquisa e o avanço do projeto</w:t>
      </w:r>
      <w:r w:rsidR="00A20A19" w:rsidRPr="004721EC">
        <w:t xml:space="preserve"> Orfeu e Eurídice</w:t>
      </w:r>
      <w:r w:rsidRPr="004721EC">
        <w:t xml:space="preserve">, </w:t>
      </w:r>
      <w:r w:rsidR="00ED2ADB">
        <w:t xml:space="preserve">foi possível </w:t>
      </w:r>
      <w:r w:rsidR="00266CA6">
        <w:t>inferir</w:t>
      </w:r>
      <w:r w:rsidR="00A20A19" w:rsidRPr="004721EC">
        <w:t xml:space="preserve"> que ainda havia muitas coisas antes de pensar em conc</w:t>
      </w:r>
      <w:r w:rsidR="0046274C" w:rsidRPr="004721EC">
        <w:t>luí-lo. A partir das pesquisas sobre a mitologia grega e a filosofi</w:t>
      </w:r>
      <w:r w:rsidR="00E50AFD">
        <w:t>a estudados n</w:t>
      </w:r>
      <w:r w:rsidR="00D309DF">
        <w:t>e</w:t>
      </w:r>
      <w:r w:rsidR="00E50AFD">
        <w:t xml:space="preserve">sse pequeno tempo, </w:t>
      </w:r>
      <w:r w:rsidR="00F018E0">
        <w:t>foi criada</w:t>
      </w:r>
      <w:r w:rsidR="00E50AFD">
        <w:t xml:space="preserve"> uma primeira versão do jogo Orfeu </w:t>
      </w:r>
      <w:r w:rsidR="00435287">
        <w:t>e Eurídice</w:t>
      </w:r>
      <w:r w:rsidR="00E50AFD">
        <w:t>,</w:t>
      </w:r>
      <w:r w:rsidR="00D309DF">
        <w:t xml:space="preserve"> que se mostrou um projeto enriquecedor academicamente</w:t>
      </w:r>
      <w:r w:rsidR="00043B10">
        <w:t xml:space="preserve">, aprofundando os conhecimentos </w:t>
      </w:r>
      <w:r w:rsidR="00775084">
        <w:t>em</w:t>
      </w:r>
      <w:r w:rsidR="00043B10">
        <w:t xml:space="preserve"> ciências humanas </w:t>
      </w:r>
      <w:r w:rsidR="00775084">
        <w:t>de</w:t>
      </w:r>
      <w:r w:rsidR="00043B10">
        <w:t xml:space="preserve"> todos os participantes.</w:t>
      </w:r>
    </w:p>
    <w:p w14:paraId="42E562AF" w14:textId="4A685EA0" w:rsidR="006666E7" w:rsidRDefault="006666E7" w:rsidP="004721EC">
      <w:pPr>
        <w:pStyle w:val="Textocaptulo"/>
        <w:jc w:val="both"/>
      </w:pPr>
      <w:r>
        <w:t>A primeira versão do jogo</w:t>
      </w:r>
      <w:r w:rsidR="001218CD">
        <w:t xml:space="preserve"> multijogador</w:t>
      </w:r>
      <w:r>
        <w:t xml:space="preserve"> Orfeu e Eurídice conta com fases jogáveis</w:t>
      </w:r>
      <w:r w:rsidR="00E7761F">
        <w:t xml:space="preserve"> e</w:t>
      </w:r>
      <w:r>
        <w:t xml:space="preserve"> funcionais que reúnem a pixel art, soundtrack e programação, assim como cutscenes que desenvolvem a história </w:t>
      </w:r>
      <w:r w:rsidR="00595FF0">
        <w:t xml:space="preserve">do jogo, </w:t>
      </w:r>
      <w:r w:rsidR="005627A2">
        <w:t xml:space="preserve">apresentando ícones da mitologia grega, contos, mitos e </w:t>
      </w:r>
      <w:r w:rsidR="00FC35F9">
        <w:t>conhecimentos históricos e filosóficos.</w:t>
      </w:r>
      <w:r w:rsidR="001218CD">
        <w:t xml:space="preserve"> O sistema speedrun com ranking local integrado é funcional, incentivando a cooperação e desafios amistosos entre os jogadores.</w:t>
      </w:r>
    </w:p>
    <w:p w14:paraId="3E9FB524" w14:textId="6AE2461E" w:rsidR="00C953A9" w:rsidRDefault="003E19AB" w:rsidP="003C75DF">
      <w:pPr>
        <w:pStyle w:val="Textocaptulo"/>
        <w:jc w:val="both"/>
      </w:pPr>
      <w:r>
        <w:t xml:space="preserve">Ao adentrar </w:t>
      </w:r>
      <w:r w:rsidR="00BE4F88">
        <w:t>n</w:t>
      </w:r>
      <w:r>
        <w:t xml:space="preserve">os estudos da programação de jogos e </w:t>
      </w:r>
      <w:r w:rsidR="00BE4F88">
        <w:t xml:space="preserve">mitologia grega, foi possível a criação de uma ligação entre os dois, mostrando uma maneira de ensinar conhecimentos filosóficos, históricos e </w:t>
      </w:r>
      <w:r w:rsidR="00124A25">
        <w:t>humanos de maneira dinâmica, principalmente para estudantes</w:t>
      </w:r>
      <w:r w:rsidR="00AE68CA">
        <w:t xml:space="preserve"> do ensino fundamental</w:t>
      </w:r>
      <w:r w:rsidR="00DA6861">
        <w:t>.</w:t>
      </w:r>
      <w:r w:rsidR="00F018E0">
        <w:t xml:space="preserve"> Essa ligação indica que</w:t>
      </w:r>
      <w:r w:rsidR="00300CD4">
        <w:t xml:space="preserve"> o uso do projeto Orfeu e Eurídice, assim como outros jogos com temática de </w:t>
      </w:r>
      <w:r w:rsidR="0067341A">
        <w:t>mitologia, se</w:t>
      </w:r>
      <w:r w:rsidR="00F70DA9">
        <w:t xml:space="preserve"> usados de maneira correta, no contexto correto, tem </w:t>
      </w:r>
      <w:r w:rsidR="0067341A">
        <w:t>eficiência no ensino de conceitos filosóficos, e da história, assim como ciências humanas.</w:t>
      </w:r>
      <w:r w:rsidR="0007078A">
        <w:t xml:space="preserve"> A reflexão foi feita a partir da leitura e conexão entre diversos estudos e </w:t>
      </w:r>
      <w:r w:rsidR="00963169">
        <w:t>projetos que visam a criação de uma maneira dinâmica e divertida de ensino para estudantes principalmente do fundamental, utilizando também</w:t>
      </w:r>
      <w:r w:rsidR="00EA1DFD">
        <w:t xml:space="preserve"> em suas pesquisas, j</w:t>
      </w:r>
      <w:r w:rsidR="00963169">
        <w:t>ogos eletrônicos e a conexão entre mitologia e matérias que devem ser</w:t>
      </w:r>
      <w:r w:rsidR="00EA1DFD">
        <w:t xml:space="preserve"> ensinadas</w:t>
      </w:r>
      <w:r w:rsidR="004D6B76">
        <w:t>.</w:t>
      </w:r>
    </w:p>
    <w:p w14:paraId="72F20C39" w14:textId="77777777" w:rsidR="00C032A2" w:rsidRDefault="00C032A2">
      <w:pPr>
        <w:pStyle w:val="Citaomaisde3linhas"/>
        <w:ind w:left="0" w:firstLine="0"/>
      </w:pPr>
    </w:p>
    <w:p w14:paraId="34830D7E" w14:textId="77777777" w:rsidR="003C75DF" w:rsidRDefault="003C75DF">
      <w:pPr>
        <w:pStyle w:val="Citaomaisde3linhas"/>
        <w:ind w:left="0" w:firstLine="0"/>
      </w:pPr>
    </w:p>
    <w:p w14:paraId="3E9FB52F" w14:textId="77777777" w:rsidR="00C953A9" w:rsidRDefault="00C953A9">
      <w:pPr>
        <w:pStyle w:val="Citaomaisde3linhas"/>
        <w:ind w:left="0" w:firstLine="0"/>
      </w:pPr>
    </w:p>
    <w:p w14:paraId="3E9FB556" w14:textId="77777777" w:rsidR="00C953A9" w:rsidRDefault="00406B61" w:rsidP="00C032A2">
      <w:pPr>
        <w:spacing w:after="0" w:line="360" w:lineRule="auto"/>
        <w:jc w:val="center"/>
        <w:rPr>
          <w:rFonts w:ascii="Arial" w:hAnsi="Arial" w:cs="Arial"/>
          <w:b/>
          <w:bCs/>
          <w:sz w:val="24"/>
          <w:szCs w:val="24"/>
        </w:rPr>
      </w:pPr>
      <w:r>
        <w:rPr>
          <w:rFonts w:ascii="Arial" w:hAnsi="Arial" w:cs="Arial"/>
          <w:b/>
          <w:bCs/>
          <w:sz w:val="24"/>
          <w:szCs w:val="24"/>
        </w:rPr>
        <w:lastRenderedPageBreak/>
        <w:t>REFERÊNCIAS</w:t>
      </w:r>
    </w:p>
    <w:p w14:paraId="3E9FB557" w14:textId="77777777" w:rsidR="00C953A9" w:rsidRDefault="00C953A9">
      <w:pPr>
        <w:spacing w:line="360" w:lineRule="auto"/>
        <w:jc w:val="center"/>
        <w:rPr>
          <w:rFonts w:ascii="Arial" w:hAnsi="Arial" w:cs="Arial"/>
          <w:b/>
          <w:bCs/>
          <w:sz w:val="24"/>
          <w:szCs w:val="24"/>
        </w:rPr>
      </w:pPr>
    </w:p>
    <w:p w14:paraId="73C732B5" w14:textId="61493B75" w:rsidR="00624E89" w:rsidRDefault="00624E89" w:rsidP="00FD6A5C">
      <w:pPr>
        <w:pStyle w:val="Rfernicas"/>
        <w:jc w:val="both"/>
        <w:rPr>
          <w:lang w:val="pt-BR"/>
        </w:rPr>
      </w:pPr>
      <w:r>
        <w:rPr>
          <w:b/>
          <w:bCs/>
          <w:lang w:val="pt-BR"/>
        </w:rPr>
        <w:t>ABREU, J. A. M. de.</w:t>
      </w:r>
      <w:r>
        <w:rPr>
          <w:lang w:val="pt-BR"/>
        </w:rPr>
        <w:t xml:space="preserve"> A História da Internet. São Paulo: Publit,</w:t>
      </w:r>
      <w:r w:rsidR="00EE4574">
        <w:rPr>
          <w:lang w:val="pt-BR"/>
        </w:rPr>
        <w:t xml:space="preserve"> p.3-4,’</w:t>
      </w:r>
      <w:r>
        <w:rPr>
          <w:lang w:val="pt-BR"/>
        </w:rPr>
        <w:t xml:space="preserve"> 2009.</w:t>
      </w:r>
    </w:p>
    <w:p w14:paraId="517AE68C" w14:textId="72EB6A0A" w:rsidR="00490C7C" w:rsidRDefault="00490C7C" w:rsidP="00FD6A5C">
      <w:pPr>
        <w:pStyle w:val="Rfernicas"/>
        <w:jc w:val="both"/>
        <w:rPr>
          <w:lang w:val="pt-BR"/>
        </w:rPr>
      </w:pPr>
    </w:p>
    <w:p w14:paraId="4C4FF206" w14:textId="7AA1B4F7" w:rsidR="00490C7C" w:rsidRPr="006666E7" w:rsidRDefault="00490C7C" w:rsidP="00FD6A5C">
      <w:pPr>
        <w:pStyle w:val="Rfernicas"/>
        <w:jc w:val="both"/>
      </w:pPr>
      <w:r w:rsidRPr="00490C7C">
        <w:rPr>
          <w:b/>
        </w:rPr>
        <w:t>ALESSI et al</w:t>
      </w:r>
      <w:r>
        <w:t>., 2001, apud CHARSKY, 2010.</w:t>
      </w:r>
    </w:p>
    <w:p w14:paraId="0AFB4169" w14:textId="77777777" w:rsidR="00973661" w:rsidRPr="006666E7" w:rsidRDefault="00973661" w:rsidP="00FD6A5C">
      <w:pPr>
        <w:pStyle w:val="Rfernicas"/>
        <w:jc w:val="both"/>
      </w:pPr>
    </w:p>
    <w:p w14:paraId="4924EDB8" w14:textId="78932F70" w:rsidR="00973661" w:rsidRPr="00D5547B" w:rsidRDefault="00973661" w:rsidP="00FD6A5C">
      <w:pPr>
        <w:pStyle w:val="Rfernicas"/>
        <w:jc w:val="both"/>
        <w:rPr>
          <w:shd w:val="clear" w:color="auto" w:fill="FFFFFF"/>
          <w:lang w:val="pt-BR"/>
        </w:rPr>
      </w:pPr>
      <w:r w:rsidRPr="00973661">
        <w:rPr>
          <w:b/>
          <w:bCs/>
          <w:shd w:val="clear" w:color="auto" w:fill="FFFFFF"/>
          <w:lang w:val="pt-BR"/>
        </w:rPr>
        <w:t>ALVES, MARIA MIKAELA DE.</w:t>
      </w:r>
      <w:r w:rsidRPr="00973661">
        <w:rPr>
          <w:shd w:val="clear" w:color="auto" w:fill="FFFFFF"/>
          <w:lang w:val="pt-BR"/>
        </w:rPr>
        <w:t xml:space="preserve"> SUGESTÃO o 6 e 7 jogos eletrônicos. </w:t>
      </w:r>
      <w:r w:rsidRPr="007239BD">
        <w:rPr>
          <w:shd w:val="clear" w:color="auto" w:fill="FFFFFF"/>
          <w:lang w:val="pt-BR"/>
        </w:rPr>
        <w:t xml:space="preserve">Scribd, 2025. Disponível </w:t>
      </w:r>
      <w:r w:rsidRPr="00973661">
        <w:rPr>
          <w:shd w:val="clear" w:color="auto" w:fill="FFFFFF"/>
          <w:lang w:val="pt-BR"/>
        </w:rPr>
        <w:t xml:space="preserve">em: </w:t>
      </w:r>
      <w:hyperlink r:id="rId13" w:history="1">
        <w:r w:rsidRPr="00973661">
          <w:rPr>
            <w:rStyle w:val="Hyperlink"/>
            <w:lang w:val="pt-BR"/>
          </w:rPr>
          <w:t>https://pt.scribd.com/document/635739409/SUGESTAO-6-e-7-anos-jogos-eletronicos</w:t>
        </w:r>
      </w:hyperlink>
      <w:r w:rsidRPr="00973661">
        <w:rPr>
          <w:shd w:val="clear" w:color="auto" w:fill="FFFFFF"/>
          <w:lang w:val="pt-BR"/>
        </w:rPr>
        <w:t xml:space="preserve">. </w:t>
      </w:r>
      <w:r w:rsidRPr="00D5547B">
        <w:rPr>
          <w:shd w:val="clear" w:color="auto" w:fill="FFFFFF"/>
          <w:lang w:val="pt-BR"/>
        </w:rPr>
        <w:t>Acesso em: 19 Out 2025.</w:t>
      </w:r>
    </w:p>
    <w:p w14:paraId="418FD260" w14:textId="45867BED" w:rsidR="00A85EA0" w:rsidRDefault="00A85EA0" w:rsidP="00FD6A5C">
      <w:pPr>
        <w:pStyle w:val="Rfernicas"/>
        <w:jc w:val="both"/>
        <w:rPr>
          <w:lang w:val="pt-BR"/>
        </w:rPr>
      </w:pPr>
    </w:p>
    <w:p w14:paraId="534CFEC6" w14:textId="3DC70DB9" w:rsidR="00A85EA0" w:rsidRDefault="00A85EA0" w:rsidP="00FD6A5C">
      <w:pPr>
        <w:pStyle w:val="Rfernicas"/>
        <w:jc w:val="both"/>
        <w:rPr>
          <w:lang w:val="pt-BR"/>
        </w:rPr>
      </w:pPr>
      <w:r w:rsidRPr="006666E7">
        <w:rPr>
          <w:b/>
          <w:lang w:val="pt-BR"/>
        </w:rPr>
        <w:t>AMÉLIO, Camilla de Oliveira</w:t>
      </w:r>
      <w:r w:rsidRPr="006666E7">
        <w:rPr>
          <w:lang w:val="pt-BR"/>
        </w:rPr>
        <w:t xml:space="preserve">. A INDÚSTRIA E O MERCADO DE JOGOS DIGITAIS NO BRASIL, 2018. </w:t>
      </w:r>
    </w:p>
    <w:p w14:paraId="3BF13042" w14:textId="77777777" w:rsidR="00624E89" w:rsidRDefault="00624E89" w:rsidP="00FD6A5C">
      <w:pPr>
        <w:pStyle w:val="Rfernicas"/>
        <w:jc w:val="both"/>
        <w:rPr>
          <w:lang w:val="pt-BR"/>
        </w:rPr>
      </w:pPr>
    </w:p>
    <w:p w14:paraId="0DB855FB" w14:textId="3B128A40" w:rsidR="00624E89" w:rsidRDefault="00624E89" w:rsidP="00FD6A5C">
      <w:pPr>
        <w:pStyle w:val="Rfernicas"/>
        <w:jc w:val="both"/>
        <w:rPr>
          <w:lang w:val="pt-BR"/>
        </w:rPr>
      </w:pPr>
      <w:r>
        <w:rPr>
          <w:b/>
          <w:bCs/>
          <w:lang w:val="pt-BR"/>
        </w:rPr>
        <w:t>BATISTA,</w:t>
      </w:r>
      <w:r>
        <w:rPr>
          <w:lang w:val="pt-BR"/>
        </w:rPr>
        <w:t xml:space="preserve"> Mônica de Lourdes Souza et al. Um estudo sobre a história dos jogos eletrônicos. Revista Eletrônica da Faculdade Metodista Granbery. ISSN 1981-0377, </w:t>
      </w:r>
      <w:r w:rsidR="00A85EA0">
        <w:rPr>
          <w:lang w:val="pt-BR"/>
        </w:rPr>
        <w:t xml:space="preserve">p. 1-8, </w:t>
      </w:r>
      <w:r>
        <w:rPr>
          <w:lang w:val="pt-BR"/>
        </w:rPr>
        <w:t>2018.</w:t>
      </w:r>
    </w:p>
    <w:p w14:paraId="60ED4271" w14:textId="77777777" w:rsidR="00624E89" w:rsidRPr="00624E89" w:rsidRDefault="00624E89" w:rsidP="00FD6A5C">
      <w:pPr>
        <w:pStyle w:val="Rfernicas"/>
        <w:jc w:val="both"/>
        <w:rPr>
          <w:lang w:val="pt-BR"/>
        </w:rPr>
      </w:pPr>
    </w:p>
    <w:p w14:paraId="3E9FB558" w14:textId="77777777" w:rsidR="00C953A9" w:rsidRDefault="00406B61" w:rsidP="00FD6A5C">
      <w:pPr>
        <w:pStyle w:val="Rfernicas"/>
        <w:jc w:val="both"/>
        <w:rPr>
          <w:lang w:val="pt-BR"/>
        </w:rPr>
      </w:pPr>
      <w:r>
        <w:rPr>
          <w:b/>
          <w:bCs/>
          <w:lang w:val="pt-BR"/>
        </w:rPr>
        <w:t>BULFINCH, Thomas.</w:t>
      </w:r>
      <w:r>
        <w:rPr>
          <w:lang w:val="pt-BR"/>
        </w:rPr>
        <w:t xml:space="preserve"> </w:t>
      </w:r>
      <w:r>
        <w:rPr>
          <w:i/>
          <w:iCs/>
          <w:lang w:val="pt-BR"/>
        </w:rPr>
        <w:t>O livro de ouro da mitologia: a idade da fábula – histórias de deuses e heróis</w:t>
      </w:r>
      <w:r>
        <w:rPr>
          <w:lang w:val="pt-BR"/>
        </w:rPr>
        <w:t>. Tradução de David Jardim Júnior. 26. ed. Rio de Janeiro: Ediouro, 2002.</w:t>
      </w:r>
    </w:p>
    <w:p w14:paraId="3E9FB559" w14:textId="77777777" w:rsidR="00C953A9" w:rsidRDefault="00C953A9" w:rsidP="00FD6A5C">
      <w:pPr>
        <w:pStyle w:val="Rfernicas"/>
        <w:jc w:val="both"/>
        <w:rPr>
          <w:lang w:val="pt-BR"/>
        </w:rPr>
      </w:pPr>
    </w:p>
    <w:p w14:paraId="3E9FB55A" w14:textId="24D83CB3" w:rsidR="00C953A9" w:rsidRDefault="00406B61" w:rsidP="00FD6A5C">
      <w:pPr>
        <w:pStyle w:val="Rfernicas"/>
        <w:jc w:val="both"/>
        <w:rPr>
          <w:bCs/>
          <w:lang w:val="pt-BR"/>
        </w:rPr>
      </w:pPr>
      <w:r>
        <w:rPr>
          <w:b/>
          <w:lang w:val="pt-BR"/>
        </w:rPr>
        <w:t>COLVEIRO, Ronaldo Bernadino; FURTADO, Matheus Pinto.</w:t>
      </w:r>
      <w:r>
        <w:rPr>
          <w:bCs/>
          <w:lang w:val="pt-BR"/>
        </w:rPr>
        <w:t xml:space="preserve"> </w:t>
      </w:r>
      <w:r>
        <w:rPr>
          <w:lang w:val="pt-BR"/>
        </w:rPr>
        <w:t>MITOLOGIA E ENSINO DE CIÊNCIAS HUMANAS: REFLEXÕES E POSSIBILIDADES</w:t>
      </w:r>
      <w:r>
        <w:rPr>
          <w:bCs/>
          <w:lang w:val="pt-BR"/>
        </w:rPr>
        <w:t>, 2020</w:t>
      </w:r>
      <w:r w:rsidR="00C032A2">
        <w:rPr>
          <w:bCs/>
          <w:lang w:val="pt-BR"/>
        </w:rPr>
        <w:t>.</w:t>
      </w:r>
    </w:p>
    <w:p w14:paraId="20F915ED" w14:textId="0ECAED8F" w:rsidR="008A62FC" w:rsidRDefault="008A62FC" w:rsidP="00FD6A5C">
      <w:pPr>
        <w:pStyle w:val="Rfernicas"/>
        <w:jc w:val="both"/>
        <w:rPr>
          <w:lang w:val="pt-BR"/>
        </w:rPr>
      </w:pPr>
    </w:p>
    <w:p w14:paraId="46ADF0AD" w14:textId="345D7F0B" w:rsidR="008A62FC" w:rsidRDefault="008A62FC" w:rsidP="00FD6A5C">
      <w:pPr>
        <w:pStyle w:val="Rfernicas"/>
        <w:jc w:val="both"/>
      </w:pPr>
      <w:r w:rsidRPr="008A62FC">
        <w:rPr>
          <w:b/>
          <w:lang w:val="pt-BR"/>
        </w:rPr>
        <w:t>CRISCUOLO, Isaque</w:t>
      </w:r>
      <w:r w:rsidRPr="008A62FC">
        <w:rPr>
          <w:lang w:val="pt-BR"/>
        </w:rPr>
        <w:t xml:space="preserve">. </w:t>
      </w:r>
      <w:hyperlink r:id="rId14" w:history="1">
        <w:r w:rsidRPr="008A62FC">
          <w:rPr>
            <w:lang w:val="pt-BR"/>
          </w:rPr>
          <w:t>O que é tileset e tilemap no desenvolvimento de games?</w:t>
        </w:r>
      </w:hyperlink>
      <w:r w:rsidRPr="008A62FC">
        <w:rPr>
          <w:lang w:val="pt-BR"/>
        </w:rPr>
        <w:t xml:space="preserve"> Domestika, 2021. Disponível em: </w:t>
      </w:r>
      <w:hyperlink r:id="rId15" w:history="1">
        <w:r w:rsidRPr="008A62FC">
          <w:rPr>
            <w:rStyle w:val="Hyperlink"/>
            <w:lang w:val="pt-BR"/>
          </w:rPr>
          <w:t>https://www.domestika.org/pt/blog/6985-o-que-e-tileset-e-tilemap-no-desenvolvimento-de-games</w:t>
        </w:r>
      </w:hyperlink>
      <w:r w:rsidRPr="008A62FC">
        <w:rPr>
          <w:lang w:val="pt-BR"/>
        </w:rPr>
        <w:t xml:space="preserve">. </w:t>
      </w:r>
      <w:r w:rsidRPr="001625F8">
        <w:t>Acesso em: 27 Nov 2025.</w:t>
      </w:r>
    </w:p>
    <w:p w14:paraId="591138E4" w14:textId="77777777" w:rsidR="004766D0" w:rsidRPr="001625F8" w:rsidRDefault="004766D0" w:rsidP="004766D0">
      <w:pPr>
        <w:pStyle w:val="Rfernicas"/>
        <w:ind w:firstLine="0"/>
        <w:jc w:val="both"/>
      </w:pPr>
    </w:p>
    <w:p w14:paraId="04C07878" w14:textId="77777777" w:rsidR="004766D0" w:rsidRDefault="004766D0" w:rsidP="004766D0">
      <w:pPr>
        <w:pStyle w:val="Rfernicas"/>
        <w:jc w:val="both"/>
        <w:rPr>
          <w:u w:val="single"/>
          <w:lang w:val="pt-BR"/>
        </w:rPr>
      </w:pPr>
      <w:r>
        <w:rPr>
          <w:b/>
        </w:rPr>
        <w:t>DAWSON, Terence.</w:t>
      </w:r>
      <w:r>
        <w:t xml:space="preserve"> </w:t>
      </w:r>
      <w:r>
        <w:rPr>
          <w:rStyle w:val="nfase"/>
        </w:rPr>
        <w:t>Orpheus and Eurydice in Myth, History, and Analytical Psychology: Loss, Longing, and Self-Awareness</w:t>
      </w:r>
      <w:r>
        <w:t xml:space="preserve">. </w:t>
      </w:r>
      <w:r>
        <w:rPr>
          <w:lang w:val="pt-BR"/>
        </w:rPr>
        <w:t>Abingdon; New York: Routledge, 2025.</w:t>
      </w:r>
    </w:p>
    <w:p w14:paraId="10AEEF40" w14:textId="221D28F8" w:rsidR="00783608" w:rsidRPr="00D5547B" w:rsidRDefault="00783608" w:rsidP="004766D0">
      <w:pPr>
        <w:pStyle w:val="Rfernicas"/>
        <w:ind w:firstLine="0"/>
        <w:jc w:val="both"/>
        <w:rPr>
          <w:lang w:val="pt-BR"/>
        </w:rPr>
      </w:pPr>
    </w:p>
    <w:p w14:paraId="53B966D8" w14:textId="44AF5621" w:rsidR="00783608" w:rsidRPr="006666E7" w:rsidRDefault="00783608" w:rsidP="00FD6A5C">
      <w:pPr>
        <w:pStyle w:val="Rfernicas"/>
        <w:jc w:val="both"/>
        <w:rPr>
          <w:lang w:val="pt-BR"/>
        </w:rPr>
      </w:pPr>
      <w:r w:rsidRPr="006666E7">
        <w:rPr>
          <w:b/>
          <w:lang w:val="pt-BR"/>
        </w:rPr>
        <w:t>ELIADE, M..</w:t>
      </w:r>
      <w:r w:rsidRPr="006666E7">
        <w:rPr>
          <w:lang w:val="pt-BR"/>
        </w:rPr>
        <w:t xml:space="preserve"> Mito e realidade. São Paulo: Perspectiva, 2007.</w:t>
      </w:r>
    </w:p>
    <w:p w14:paraId="3E9FB55F" w14:textId="77777777" w:rsidR="00C953A9" w:rsidRDefault="00C953A9" w:rsidP="00FD6A5C">
      <w:pPr>
        <w:pStyle w:val="Rfernicas"/>
        <w:ind w:firstLine="0"/>
        <w:jc w:val="both"/>
        <w:rPr>
          <w:lang w:val="pt-BR"/>
        </w:rPr>
      </w:pPr>
    </w:p>
    <w:p w14:paraId="3E9FB560" w14:textId="617F4C94" w:rsidR="00C953A9" w:rsidRDefault="00406B61" w:rsidP="00FD6A5C">
      <w:pPr>
        <w:pStyle w:val="Rfernicas"/>
        <w:jc w:val="both"/>
        <w:rPr>
          <w:lang w:val="pt-BR"/>
        </w:rPr>
      </w:pPr>
      <w:r>
        <w:rPr>
          <w:b/>
          <w:lang w:val="pt-BR"/>
        </w:rPr>
        <w:t>ENCYCLOP</w:t>
      </w:r>
      <w:r w:rsidR="00E754AF">
        <w:rPr>
          <w:b/>
          <w:lang w:val="pt-BR"/>
        </w:rPr>
        <w:t>A</w:t>
      </w:r>
      <w:r>
        <w:rPr>
          <w:b/>
          <w:lang w:val="pt-BR"/>
        </w:rPr>
        <w:t>EDIA BRITANNICA</w:t>
      </w:r>
      <w:r>
        <w:rPr>
          <w:lang w:val="pt-BR"/>
        </w:rPr>
        <w:t xml:space="preserve">. </w:t>
      </w:r>
      <w:r w:rsidRPr="00D5547B">
        <w:rPr>
          <w:rStyle w:val="nfase"/>
          <w:lang w:val="pt-BR"/>
        </w:rPr>
        <w:t>Argonaut (Greek mythology)</w:t>
      </w:r>
      <w:r w:rsidRPr="00D5547B">
        <w:rPr>
          <w:lang w:val="pt-BR"/>
        </w:rPr>
        <w:t xml:space="preserve">. Encyclopaedia Britannica, 2025. </w:t>
      </w:r>
      <w:r>
        <w:rPr>
          <w:lang w:val="pt-BR"/>
        </w:rPr>
        <w:t xml:space="preserve">Disponível em: </w:t>
      </w:r>
      <w:hyperlink r:id="rId16" w:tgtFrame="_new" w:history="1">
        <w:r>
          <w:rPr>
            <w:rStyle w:val="Hyperlink"/>
            <w:lang w:val="pt-BR"/>
          </w:rPr>
          <w:t>https://www.britannica.com/topic/Argonaut-Greek-mythology</w:t>
        </w:r>
      </w:hyperlink>
      <w:r>
        <w:rPr>
          <w:lang w:val="pt-BR"/>
        </w:rPr>
        <w:t>. Acesso em: 16 maio 2025.</w:t>
      </w:r>
    </w:p>
    <w:p w14:paraId="6C0F4CA5" w14:textId="77777777" w:rsidR="00DE2D63" w:rsidRDefault="00DE2D63" w:rsidP="00FD6A5C">
      <w:pPr>
        <w:pStyle w:val="Rfernicas"/>
        <w:jc w:val="both"/>
        <w:rPr>
          <w:lang w:val="pt-BR"/>
        </w:rPr>
      </w:pPr>
    </w:p>
    <w:p w14:paraId="454E7507" w14:textId="1AAC5D2D" w:rsidR="00DE2D63" w:rsidRDefault="00DE2D63" w:rsidP="00FD6A5C">
      <w:pPr>
        <w:pStyle w:val="Rfernicas"/>
        <w:jc w:val="both"/>
        <w:rPr>
          <w:lang w:val="pt-BR"/>
        </w:rPr>
      </w:pPr>
      <w:r>
        <w:rPr>
          <w:b/>
          <w:lang w:val="pt-BR"/>
        </w:rPr>
        <w:t>ENCYCLOP</w:t>
      </w:r>
      <w:r w:rsidR="00E754AF">
        <w:rPr>
          <w:b/>
          <w:lang w:val="pt-BR"/>
        </w:rPr>
        <w:t>A</w:t>
      </w:r>
      <w:r>
        <w:rPr>
          <w:b/>
          <w:lang w:val="pt-BR"/>
        </w:rPr>
        <w:t>EDIA BRITANNICA.</w:t>
      </w:r>
      <w:r>
        <w:rPr>
          <w:lang w:val="pt-BR"/>
        </w:rPr>
        <w:t xml:space="preserve"> </w:t>
      </w:r>
      <w:r>
        <w:rPr>
          <w:rStyle w:val="nfase"/>
          <w:lang w:val="pt-BR"/>
        </w:rPr>
        <w:t>Aristaeus</w:t>
      </w:r>
      <w:r>
        <w:rPr>
          <w:lang w:val="pt-BR"/>
        </w:rPr>
        <w:t xml:space="preserve">. Encyclopaedia Britannica, 2025. Disponível em: </w:t>
      </w:r>
      <w:hyperlink r:id="rId17" w:tgtFrame="_new" w:history="1">
        <w:r>
          <w:rPr>
            <w:rStyle w:val="Hyperlink"/>
            <w:lang w:val="pt-BR"/>
          </w:rPr>
          <w:t>https://www.britannica.com/topic/Aristaeus</w:t>
        </w:r>
      </w:hyperlink>
      <w:r>
        <w:rPr>
          <w:lang w:val="pt-BR"/>
        </w:rPr>
        <w:t>. Acesso em: 16 maio 2025.</w:t>
      </w:r>
    </w:p>
    <w:p w14:paraId="3E9FB561" w14:textId="77777777" w:rsidR="00C953A9" w:rsidRDefault="00C953A9" w:rsidP="00FD6A5C">
      <w:pPr>
        <w:pStyle w:val="Rfernicas"/>
        <w:ind w:firstLine="0"/>
        <w:jc w:val="both"/>
        <w:rPr>
          <w:lang w:val="pt-BR"/>
        </w:rPr>
      </w:pPr>
    </w:p>
    <w:p w14:paraId="3E9FB562" w14:textId="5B6DB457" w:rsidR="00C953A9" w:rsidRDefault="00406B61" w:rsidP="00FD6A5C">
      <w:pPr>
        <w:pStyle w:val="Rfernicas"/>
        <w:jc w:val="both"/>
        <w:rPr>
          <w:lang w:val="pt-BR"/>
        </w:rPr>
      </w:pPr>
      <w:r>
        <w:rPr>
          <w:rStyle w:val="Forte"/>
          <w:lang w:val="pt-BR"/>
        </w:rPr>
        <w:t>ENCYCLOP</w:t>
      </w:r>
      <w:r w:rsidR="00E754AF">
        <w:rPr>
          <w:rStyle w:val="Forte"/>
          <w:lang w:val="pt-BR"/>
        </w:rPr>
        <w:t>A</w:t>
      </w:r>
      <w:r>
        <w:rPr>
          <w:rStyle w:val="Forte"/>
          <w:lang w:val="pt-BR"/>
        </w:rPr>
        <w:t>EDIA BRITANNICA.</w:t>
      </w:r>
      <w:r>
        <w:rPr>
          <w:lang w:val="pt-BR"/>
        </w:rPr>
        <w:t xml:space="preserve"> </w:t>
      </w:r>
      <w:r>
        <w:rPr>
          <w:rStyle w:val="nfase"/>
          <w:lang w:val="pt-BR"/>
        </w:rPr>
        <w:t>Eurydice (Greek mythology)</w:t>
      </w:r>
      <w:r>
        <w:rPr>
          <w:lang w:val="pt-BR"/>
        </w:rPr>
        <w:t xml:space="preserve">. Encyclopaedia Britannica, 2025. Disponível em: </w:t>
      </w:r>
      <w:hyperlink r:id="rId18" w:tgtFrame="_new" w:history="1">
        <w:r>
          <w:rPr>
            <w:rStyle w:val="Hyperlink"/>
            <w:lang w:val="pt-BR"/>
          </w:rPr>
          <w:t>https://www.britannica.com/topic/Eurydice-Greek-mythology</w:t>
        </w:r>
      </w:hyperlink>
      <w:r>
        <w:rPr>
          <w:lang w:val="pt-BR"/>
        </w:rPr>
        <w:t>. Acesso em: 16 maio 2025.</w:t>
      </w:r>
    </w:p>
    <w:p w14:paraId="3E9FB565" w14:textId="77777777" w:rsidR="00C953A9" w:rsidRDefault="00C953A9" w:rsidP="00FD6A5C">
      <w:pPr>
        <w:pStyle w:val="Rfernicas"/>
        <w:jc w:val="both"/>
        <w:rPr>
          <w:lang w:val="pt-BR"/>
        </w:rPr>
      </w:pPr>
    </w:p>
    <w:p w14:paraId="3E9FB566" w14:textId="765308C6" w:rsidR="00C953A9" w:rsidRDefault="00406B61" w:rsidP="00FD6A5C">
      <w:pPr>
        <w:pStyle w:val="Rfernicas"/>
        <w:jc w:val="both"/>
        <w:rPr>
          <w:lang w:val="pt-BR"/>
        </w:rPr>
      </w:pPr>
      <w:r>
        <w:rPr>
          <w:b/>
          <w:bCs/>
          <w:lang w:val="pt-BR"/>
        </w:rPr>
        <w:t>ENCYCLOPAEDIA BRITANNICA</w:t>
      </w:r>
      <w:r>
        <w:rPr>
          <w:lang w:val="pt-BR"/>
        </w:rPr>
        <w:t>. Trinovantes.</w:t>
      </w:r>
      <w:r w:rsidR="00C127A0">
        <w:rPr>
          <w:lang w:val="pt-BR"/>
        </w:rPr>
        <w:t xml:space="preserve"> Encyclo</w:t>
      </w:r>
      <w:r w:rsidR="00E754AF">
        <w:rPr>
          <w:lang w:val="pt-BR"/>
        </w:rPr>
        <w:t>paedia Britannica, 2024.</w:t>
      </w:r>
      <w:r>
        <w:rPr>
          <w:lang w:val="pt-BR"/>
        </w:rPr>
        <w:t xml:space="preserve"> Disponível em: </w:t>
      </w:r>
      <w:hyperlink r:id="rId19" w:tgtFrame="_new" w:history="1">
        <w:r w:rsidRPr="00E754AF">
          <w:rPr>
            <w:rStyle w:val="Hyperlink"/>
            <w:lang w:val="pt-BR"/>
          </w:rPr>
          <w:t>https://www.britannica.com/topic/Trinovantes</w:t>
        </w:r>
      </w:hyperlink>
      <w:r>
        <w:rPr>
          <w:lang w:val="pt-BR"/>
        </w:rPr>
        <w:t>. Acesso em: 17 maio 2025.</w:t>
      </w:r>
    </w:p>
    <w:p w14:paraId="719E56CC" w14:textId="77777777" w:rsidR="00624E89" w:rsidRDefault="00624E89" w:rsidP="00FD6A5C">
      <w:pPr>
        <w:pStyle w:val="Rfernicas"/>
        <w:jc w:val="both"/>
        <w:rPr>
          <w:lang w:val="pt-BR"/>
        </w:rPr>
      </w:pPr>
    </w:p>
    <w:p w14:paraId="368ADD42" w14:textId="747FB93B" w:rsidR="00624E89" w:rsidRDefault="00624E89" w:rsidP="00FD6A5C">
      <w:pPr>
        <w:pStyle w:val="Rfernicas"/>
        <w:jc w:val="both"/>
        <w:rPr>
          <w:lang w:val="pt-BR"/>
        </w:rPr>
      </w:pPr>
      <w:r>
        <w:rPr>
          <w:rStyle w:val="Forte"/>
          <w:lang w:val="pt-BR"/>
        </w:rPr>
        <w:t>ENCICLOPÉDIA DA HISTÓRIA MUNDIAL.</w:t>
      </w:r>
      <w:r>
        <w:rPr>
          <w:lang w:val="pt-BR"/>
        </w:rPr>
        <w:t xml:space="preserve"> Mitologia. </w:t>
      </w:r>
      <w:r>
        <w:rPr>
          <w:rStyle w:val="nfase"/>
          <w:lang w:val="pt-BR"/>
        </w:rPr>
        <w:t>World History,</w:t>
      </w:r>
      <w:r>
        <w:rPr>
          <w:rStyle w:val="nfase"/>
          <w:i w:val="0"/>
          <w:iCs w:val="0"/>
          <w:lang w:val="pt-BR"/>
        </w:rPr>
        <w:t xml:space="preserve"> 2018</w:t>
      </w:r>
      <w:r>
        <w:rPr>
          <w:lang w:val="pt-BR"/>
        </w:rPr>
        <w:t xml:space="preserve">. Disponível em: </w:t>
      </w:r>
      <w:hyperlink r:id="rId20" w:anchor=":~:text=A%20mitologia%20(do%20grego%20mythos,determinadas%20hist%C3%B3rias%20que%20lidam%20com" w:tgtFrame="_new" w:history="1">
        <w:r>
          <w:rPr>
            <w:rStyle w:val="Hyperlink"/>
            <w:lang w:val="pt-BR"/>
          </w:rPr>
          <w:t>https://www.worldhistory.org/trans/pt/1-427/mitologia/#:~:text=A%20mitologia%20(do%20grego%20mythos,determinadas%20hist%C3%B3rias%20que%20lidam%20com</w:t>
        </w:r>
      </w:hyperlink>
      <w:r>
        <w:rPr>
          <w:lang w:val="pt-BR"/>
        </w:rPr>
        <w:t>. Acesso em: 8 abr. 2025</w:t>
      </w:r>
    </w:p>
    <w:p w14:paraId="71DE9070" w14:textId="77777777" w:rsidR="00624E89" w:rsidRDefault="00624E89" w:rsidP="00FD6A5C">
      <w:pPr>
        <w:pStyle w:val="Rfernicas"/>
        <w:jc w:val="both"/>
        <w:rPr>
          <w:lang w:val="pt-BR"/>
        </w:rPr>
      </w:pPr>
    </w:p>
    <w:p w14:paraId="76F36AC6" w14:textId="77777777" w:rsidR="00624E89" w:rsidRDefault="00624E89" w:rsidP="00FD6A5C">
      <w:pPr>
        <w:pStyle w:val="Rfernicas"/>
        <w:jc w:val="both"/>
        <w:rPr>
          <w:lang w:val="pt-BR"/>
        </w:rPr>
      </w:pPr>
      <w:r>
        <w:rPr>
          <w:b/>
          <w:bCs/>
          <w:lang w:val="pt-BR"/>
        </w:rPr>
        <w:t>FERNANDES, Alberto M.</w:t>
      </w:r>
      <w:r>
        <w:rPr>
          <w:lang w:val="pt-BR"/>
        </w:rPr>
        <w:t xml:space="preserve"> História da Internet. Lisboa: Ed. Lusodidacta, 2005.</w:t>
      </w:r>
    </w:p>
    <w:p w14:paraId="3E9FB567" w14:textId="77777777" w:rsidR="00C953A9" w:rsidRDefault="00C953A9" w:rsidP="00FD6A5C">
      <w:pPr>
        <w:pStyle w:val="Rfernicas"/>
        <w:ind w:firstLine="0"/>
        <w:jc w:val="both"/>
        <w:rPr>
          <w:lang w:val="pt-BR"/>
        </w:rPr>
      </w:pPr>
    </w:p>
    <w:p w14:paraId="3E9FB568" w14:textId="1FC55CAC" w:rsidR="00C953A9" w:rsidRDefault="00406B61" w:rsidP="00FD6A5C">
      <w:pPr>
        <w:pStyle w:val="Rfernicas"/>
        <w:jc w:val="both"/>
        <w:rPr>
          <w:lang w:val="pt-BR"/>
        </w:rPr>
      </w:pPr>
      <w:r>
        <w:rPr>
          <w:rStyle w:val="Hyperlink"/>
          <w:b/>
          <w:color w:val="auto"/>
          <w:u w:val="none"/>
          <w:lang w:val="pt-BR"/>
        </w:rPr>
        <w:t>FREITAS, Bianca Nascimento de; NOGUEIRA, Lariza Felipe</w:t>
      </w:r>
      <w:r>
        <w:rPr>
          <w:rStyle w:val="Hyperlink"/>
          <w:color w:val="auto"/>
          <w:u w:val="none"/>
          <w:lang w:val="pt-BR"/>
        </w:rPr>
        <w:t>. PROJETO PROFESSOR AUTOR, 2020</w:t>
      </w:r>
      <w:r w:rsidR="00B70028">
        <w:rPr>
          <w:rStyle w:val="Hyperlink"/>
          <w:color w:val="auto"/>
          <w:u w:val="none"/>
          <w:lang w:val="pt-BR"/>
        </w:rPr>
        <w:t>.</w:t>
      </w:r>
    </w:p>
    <w:p w14:paraId="3E9FB569" w14:textId="77777777" w:rsidR="00C953A9" w:rsidRDefault="00C953A9" w:rsidP="00FD6A5C">
      <w:pPr>
        <w:pStyle w:val="Rfernicas"/>
        <w:jc w:val="both"/>
        <w:rPr>
          <w:lang w:val="pt-BR"/>
        </w:rPr>
      </w:pPr>
    </w:p>
    <w:p w14:paraId="3E9FB56A" w14:textId="473504C3" w:rsidR="00C953A9" w:rsidRDefault="00406B61" w:rsidP="00FD6A5C">
      <w:pPr>
        <w:pStyle w:val="Rfernicas"/>
        <w:jc w:val="both"/>
        <w:rPr>
          <w:rStyle w:val="Hyperlink"/>
          <w:color w:val="auto"/>
          <w:u w:val="none"/>
          <w:lang w:val="pt-BR"/>
        </w:rPr>
      </w:pPr>
      <w:r>
        <w:rPr>
          <w:rStyle w:val="Hyperlink"/>
          <w:b/>
          <w:color w:val="auto"/>
          <w:u w:val="none"/>
          <w:lang w:val="pt-BR"/>
        </w:rPr>
        <w:t>FREITAS</w:t>
      </w:r>
      <w:r w:rsidR="00532840">
        <w:rPr>
          <w:rStyle w:val="Hyperlink"/>
          <w:b/>
          <w:color w:val="auto"/>
          <w:u w:val="none"/>
          <w:lang w:val="pt-BR"/>
        </w:rPr>
        <w:t>,</w:t>
      </w:r>
      <w:r>
        <w:rPr>
          <w:rStyle w:val="Hyperlink"/>
          <w:b/>
          <w:color w:val="auto"/>
          <w:u w:val="none"/>
          <w:lang w:val="pt-BR"/>
        </w:rPr>
        <w:t xml:space="preserve"> WILSON JOSÉ DE.</w:t>
      </w:r>
      <w:r>
        <w:rPr>
          <w:rStyle w:val="Hyperlink"/>
          <w:color w:val="auto"/>
          <w:u w:val="none"/>
          <w:lang w:val="pt-BR"/>
        </w:rPr>
        <w:t xml:space="preserve"> JOGOS DIGITAIS E EDUCAÇÃO Proposta de jogo educacional como complemento do ensino de História do Brasil, 2017</w:t>
      </w:r>
      <w:r w:rsidR="00490C7C">
        <w:rPr>
          <w:rStyle w:val="Hyperlink"/>
          <w:color w:val="auto"/>
          <w:u w:val="none"/>
          <w:lang w:val="pt-BR"/>
        </w:rPr>
        <w:t>.</w:t>
      </w:r>
    </w:p>
    <w:p w14:paraId="33001152" w14:textId="77777777" w:rsidR="00C51D28" w:rsidRDefault="00C51D28" w:rsidP="00FD6A5C">
      <w:pPr>
        <w:pStyle w:val="Rfernicas"/>
        <w:jc w:val="both"/>
        <w:rPr>
          <w:rStyle w:val="Hyperlink"/>
          <w:color w:val="auto"/>
          <w:u w:val="none"/>
          <w:lang w:val="pt-BR"/>
        </w:rPr>
      </w:pPr>
    </w:p>
    <w:p w14:paraId="73C87108" w14:textId="6BA526DB" w:rsidR="00C51D28" w:rsidRDefault="00C51D28" w:rsidP="00FD6A5C">
      <w:pPr>
        <w:pStyle w:val="Rfernicas"/>
        <w:jc w:val="both"/>
        <w:rPr>
          <w:rStyle w:val="Hyperlink"/>
          <w:color w:val="auto"/>
          <w:u w:val="none"/>
          <w:lang w:val="pt-BR"/>
        </w:rPr>
      </w:pPr>
      <w:r w:rsidRPr="001640CE">
        <w:rPr>
          <w:b/>
          <w:bCs/>
          <w:shd w:val="clear" w:color="auto" w:fill="FFFFFF"/>
          <w:lang w:val="pt-BR"/>
        </w:rPr>
        <w:t>GELONEZE, Fernando Ramos; ARIELO, Flavia Santos</w:t>
      </w:r>
      <w:r w:rsidRPr="001640CE">
        <w:rPr>
          <w:shd w:val="clear" w:color="auto" w:fill="FFFFFF"/>
          <w:lang w:val="pt-BR"/>
        </w:rPr>
        <w:t xml:space="preserve">. Um breve análise sobre a Indústria de Jogos Eletrônicos e os Indie Games. </w:t>
      </w:r>
      <w:r w:rsidRPr="00CB2CE3">
        <w:rPr>
          <w:i/>
          <w:iCs/>
          <w:shd w:val="clear" w:color="auto" w:fill="FFFFFF"/>
          <w:lang w:val="pt-BR"/>
        </w:rPr>
        <w:t>Revista Multiplicidade</w:t>
      </w:r>
      <w:r>
        <w:rPr>
          <w:shd w:val="clear" w:color="auto" w:fill="FFFFFF"/>
          <w:lang w:val="pt-BR"/>
        </w:rPr>
        <w:t xml:space="preserve"> (</w:t>
      </w:r>
      <w:r w:rsidRPr="00CB2CE3">
        <w:rPr>
          <w:i/>
          <w:iCs/>
          <w:shd w:val="clear" w:color="auto" w:fill="FFFFFF"/>
          <w:lang w:val="pt-BR"/>
        </w:rPr>
        <w:t>8</w:t>
      </w:r>
      <w:r>
        <w:rPr>
          <w:i/>
          <w:iCs/>
          <w:shd w:val="clear" w:color="auto" w:fill="FFFFFF"/>
          <w:lang w:val="pt-BR"/>
        </w:rPr>
        <w:t xml:space="preserve">), </w:t>
      </w:r>
      <w:r>
        <w:rPr>
          <w:shd w:val="clear" w:color="auto" w:fill="FFFFFF"/>
          <w:lang w:val="pt-BR"/>
        </w:rPr>
        <w:t>2018.</w:t>
      </w:r>
    </w:p>
    <w:p w14:paraId="6C47A2DE" w14:textId="77777777" w:rsidR="008529FD" w:rsidRDefault="008529FD" w:rsidP="00FD6A5C">
      <w:pPr>
        <w:pStyle w:val="Rfernicas"/>
        <w:jc w:val="both"/>
        <w:rPr>
          <w:rStyle w:val="Hyperlink"/>
          <w:color w:val="auto"/>
          <w:u w:val="none"/>
          <w:lang w:val="pt-BR"/>
        </w:rPr>
      </w:pPr>
    </w:p>
    <w:p w14:paraId="0B2625EF" w14:textId="77777777" w:rsidR="008529FD" w:rsidRDefault="008529FD" w:rsidP="00C032A2">
      <w:pPr>
        <w:spacing w:after="0" w:line="240" w:lineRule="auto"/>
        <w:ind w:firstLine="708"/>
        <w:jc w:val="both"/>
        <w:rPr>
          <w:rFonts w:ascii="Arial" w:hAnsi="Arial" w:cs="Arial"/>
          <w:sz w:val="24"/>
          <w:szCs w:val="24"/>
        </w:rPr>
      </w:pPr>
      <w:r w:rsidRPr="0022716D">
        <w:rPr>
          <w:rFonts w:ascii="Arial" w:hAnsi="Arial" w:cs="Arial"/>
          <w:b/>
          <w:bCs/>
          <w:sz w:val="24"/>
          <w:szCs w:val="24"/>
        </w:rPr>
        <w:t>GUGIK, GABRIEL</w:t>
      </w:r>
      <w:r>
        <w:rPr>
          <w:rFonts w:ascii="Arial" w:hAnsi="Arial" w:cs="Arial"/>
          <w:sz w:val="24"/>
          <w:szCs w:val="24"/>
        </w:rPr>
        <w:t xml:space="preserve">. A história dos computadores e da computação. Tecmundo, 2009. Disponível em: </w:t>
      </w:r>
      <w:hyperlink r:id="rId21" w:history="1">
        <w:r w:rsidRPr="000647A5">
          <w:rPr>
            <w:rStyle w:val="Hyperlink"/>
            <w:rFonts w:ascii="Arial" w:hAnsi="Arial" w:cs="Arial"/>
            <w:sz w:val="24"/>
            <w:szCs w:val="24"/>
          </w:rPr>
          <w:t>http://www.tecmundo.com.br/1697-A-Historia-dos-computadores-e-da-computacao.htm</w:t>
        </w:r>
      </w:hyperlink>
      <w:r>
        <w:rPr>
          <w:rFonts w:ascii="Arial" w:hAnsi="Arial" w:cs="Arial"/>
          <w:sz w:val="24"/>
          <w:szCs w:val="24"/>
        </w:rPr>
        <w:t xml:space="preserve">. Acesso em: 19 Out 2025. </w:t>
      </w:r>
    </w:p>
    <w:p w14:paraId="3E9FB56B" w14:textId="77777777" w:rsidR="00C953A9" w:rsidRDefault="00C953A9" w:rsidP="00FD6A5C">
      <w:pPr>
        <w:pStyle w:val="Rfernicas"/>
        <w:ind w:firstLine="0"/>
        <w:jc w:val="both"/>
        <w:rPr>
          <w:rStyle w:val="Hyperlink"/>
          <w:color w:val="auto"/>
          <w:u w:val="none"/>
          <w:lang w:val="pt-BR"/>
        </w:rPr>
      </w:pPr>
    </w:p>
    <w:p w14:paraId="65984328" w14:textId="57EF87FC" w:rsidR="00DE2D63" w:rsidRPr="00D5547B" w:rsidRDefault="00DE2D63" w:rsidP="00FD6A5C">
      <w:pPr>
        <w:pStyle w:val="Rfernicas"/>
        <w:jc w:val="both"/>
        <w:rPr>
          <w:lang w:val="pt-BR"/>
        </w:rPr>
      </w:pPr>
      <w:r>
        <w:rPr>
          <w:b/>
          <w:bCs/>
          <w:lang w:val="pt-BR"/>
        </w:rPr>
        <w:t>HERMANN, Mathias.</w:t>
      </w:r>
      <w:r>
        <w:rPr>
          <w:lang w:val="pt-BR"/>
        </w:rPr>
        <w:t xml:space="preserve"> História dos Video Games: Dos 8 bits à realidade virtual. </w:t>
      </w:r>
      <w:r w:rsidRPr="00D5547B">
        <w:rPr>
          <w:lang w:val="pt-BR"/>
        </w:rPr>
        <w:t>São Paulo: Novatec Editora, 2016.</w:t>
      </w:r>
    </w:p>
    <w:p w14:paraId="1B40A4A4" w14:textId="19F8F61B" w:rsidR="00282A51" w:rsidRPr="00D5547B" w:rsidRDefault="00282A51" w:rsidP="00FD6A5C">
      <w:pPr>
        <w:pStyle w:val="Rfernicas"/>
        <w:jc w:val="both"/>
        <w:rPr>
          <w:lang w:val="pt-BR"/>
        </w:rPr>
      </w:pPr>
    </w:p>
    <w:p w14:paraId="7F062B11" w14:textId="0186396F" w:rsidR="00282A51" w:rsidRDefault="00282A51" w:rsidP="00FD6A5C">
      <w:pPr>
        <w:pStyle w:val="Rfernicas"/>
        <w:jc w:val="both"/>
      </w:pPr>
      <w:r w:rsidRPr="006666E7">
        <w:rPr>
          <w:b/>
          <w:lang w:val="pt-BR"/>
        </w:rPr>
        <w:t>JOHNSON, S.</w:t>
      </w:r>
      <w:r w:rsidRPr="006666E7">
        <w:rPr>
          <w:lang w:val="pt-BR"/>
        </w:rPr>
        <w:t xml:space="preserve"> (2006). Tudo o que é mau faz bem: como os jogos de vídeo, a TV e a Internet nos estão a tornar mais inteligentes. </w:t>
      </w:r>
      <w:r>
        <w:t>Porto: ASA Editores.</w:t>
      </w:r>
    </w:p>
    <w:p w14:paraId="1555FDEA" w14:textId="1EFAC264" w:rsidR="00261E54" w:rsidRDefault="00261E54" w:rsidP="00FD6A5C">
      <w:pPr>
        <w:pStyle w:val="Rfernicas"/>
        <w:jc w:val="both"/>
      </w:pPr>
    </w:p>
    <w:p w14:paraId="15004724" w14:textId="4D3365CF" w:rsidR="00261E54" w:rsidRDefault="00261E54" w:rsidP="00FD6A5C">
      <w:pPr>
        <w:pStyle w:val="Rfernicas"/>
        <w:jc w:val="both"/>
      </w:pPr>
      <w:r>
        <w:rPr>
          <w:b/>
          <w:bCs/>
        </w:rPr>
        <w:t>KENT, Steven L.</w:t>
      </w:r>
      <w:r>
        <w:t xml:space="preserve"> The Ultimate History of Video Games: From Pong to Pokémon and Beyond. New York: Three Rivers Press, 2001.</w:t>
      </w:r>
    </w:p>
    <w:p w14:paraId="34135B09" w14:textId="77777777" w:rsidR="00DE2D63" w:rsidRPr="006666E7" w:rsidRDefault="00DE2D63" w:rsidP="00FD6A5C">
      <w:pPr>
        <w:pStyle w:val="Rfernicas"/>
        <w:jc w:val="both"/>
        <w:rPr>
          <w:rStyle w:val="Hyperlink"/>
          <w:color w:val="auto"/>
          <w:u w:val="none"/>
        </w:rPr>
      </w:pPr>
    </w:p>
    <w:p w14:paraId="3E9FB56C" w14:textId="424D8043" w:rsidR="00C953A9" w:rsidRDefault="00406B61" w:rsidP="00FD6A5C">
      <w:pPr>
        <w:pStyle w:val="Rfernicas"/>
        <w:jc w:val="both"/>
        <w:rPr>
          <w:rStyle w:val="Hyperlink"/>
          <w:color w:val="auto"/>
          <w:u w:val="none"/>
        </w:rPr>
      </w:pPr>
      <w:r>
        <w:rPr>
          <w:b/>
        </w:rPr>
        <w:t>MARK</w:t>
      </w:r>
      <w:r w:rsidR="00490C7C">
        <w:rPr>
          <w:b/>
        </w:rPr>
        <w:t>,</w:t>
      </w:r>
      <w:r>
        <w:rPr>
          <w:b/>
        </w:rPr>
        <w:t xml:space="preserve"> JOSHUA J</w:t>
      </w:r>
      <w:r>
        <w:t>.</w:t>
      </w:r>
      <w:r>
        <w:rPr>
          <w:bCs/>
        </w:rPr>
        <w:t xml:space="preserve"> WORLD STORY ENCYCLOPEDIA, Filosofia</w:t>
      </w:r>
      <w:r>
        <w:t>, 20</w:t>
      </w:r>
      <w:r>
        <w:rPr>
          <w:bCs/>
        </w:rPr>
        <w:t>20</w:t>
      </w:r>
      <w:r>
        <w:t>.</w:t>
      </w:r>
    </w:p>
    <w:p w14:paraId="3E9FB56D" w14:textId="77777777" w:rsidR="00C953A9" w:rsidRDefault="00C953A9" w:rsidP="00FD6A5C">
      <w:pPr>
        <w:pStyle w:val="Rfernicas"/>
        <w:ind w:firstLine="0"/>
        <w:jc w:val="both"/>
      </w:pPr>
    </w:p>
    <w:p w14:paraId="3E9FB56E" w14:textId="49DFE31B" w:rsidR="00C953A9" w:rsidRDefault="00406B61" w:rsidP="00FD6A5C">
      <w:pPr>
        <w:pStyle w:val="Rfernicas"/>
        <w:jc w:val="both"/>
        <w:rPr>
          <w:lang w:val="pt-BR"/>
        </w:rPr>
      </w:pPr>
      <w:r>
        <w:rPr>
          <w:b/>
        </w:rPr>
        <w:t>MILLIGAN</w:t>
      </w:r>
      <w:r>
        <w:t xml:space="preserve">, Mark. </w:t>
      </w:r>
      <w:r>
        <w:rPr>
          <w:rStyle w:val="nfase"/>
          <w:i w:val="0"/>
          <w:iCs w:val="0"/>
        </w:rPr>
        <w:t>Cape Matapan &amp; Taenarum – Gateway to Hades</w:t>
      </w:r>
      <w:r>
        <w:t xml:space="preserve">. </w:t>
      </w:r>
      <w:r>
        <w:rPr>
          <w:lang w:val="pt-BR"/>
        </w:rPr>
        <w:t>HeritageDaily, 21 maio 2021. Disponível em:</w:t>
      </w:r>
      <w:r w:rsidR="00FD6A5C">
        <w:rPr>
          <w:lang w:val="pt-BR"/>
        </w:rPr>
        <w:t xml:space="preserve"> </w:t>
      </w:r>
      <w:hyperlink r:id="rId22" w:history="1">
        <w:r w:rsidR="00FD6A5C" w:rsidRPr="00F66F89">
          <w:rPr>
            <w:rStyle w:val="Hyperlink"/>
            <w:lang w:val="pt-BR"/>
          </w:rPr>
          <w:t>https://www.heritagedaily.com/2021/05/cape-matapan-taenarum-gateway-to-hades/139250</w:t>
        </w:r>
      </w:hyperlink>
      <w:r w:rsidR="00C65771">
        <w:rPr>
          <w:lang w:val="pt-BR"/>
        </w:rPr>
        <w:t xml:space="preserve">. </w:t>
      </w:r>
      <w:r>
        <w:rPr>
          <w:lang w:val="pt-BR"/>
        </w:rPr>
        <w:t>Acesso em: 16 maio 2025.</w:t>
      </w:r>
    </w:p>
    <w:p w14:paraId="3E9FB56F" w14:textId="77777777" w:rsidR="00C953A9" w:rsidRDefault="00C953A9" w:rsidP="00FD6A5C">
      <w:pPr>
        <w:pStyle w:val="Rfernicas"/>
        <w:jc w:val="both"/>
        <w:rPr>
          <w:lang w:val="pt-BR"/>
        </w:rPr>
      </w:pPr>
    </w:p>
    <w:p w14:paraId="3E9FB570" w14:textId="3F01E0C1" w:rsidR="00C953A9" w:rsidRDefault="00406B61" w:rsidP="00FD6A5C">
      <w:pPr>
        <w:pStyle w:val="Rfernicas"/>
        <w:jc w:val="both"/>
        <w:rPr>
          <w:bCs/>
          <w:lang w:val="pt-BR"/>
        </w:rPr>
      </w:pPr>
      <w:r>
        <w:rPr>
          <w:b/>
          <w:lang w:val="pt-BR"/>
        </w:rPr>
        <w:t>MORARI, Juliana Cristhina Faizano; CAPORALINI, José Beluci.</w:t>
      </w:r>
      <w:r>
        <w:rPr>
          <w:bCs/>
          <w:lang w:val="pt-BR"/>
        </w:rPr>
        <w:t xml:space="preserve"> </w:t>
      </w:r>
      <w:r>
        <w:rPr>
          <w:lang w:val="pt-BR"/>
        </w:rPr>
        <w:t>A IMPORTÂNCIA DA MITOLOGIA PARA O ENSINO DE FILOSOFIA NAS SÉRIES INICIAIS</w:t>
      </w:r>
      <w:r>
        <w:rPr>
          <w:bCs/>
          <w:lang w:val="pt-BR"/>
        </w:rPr>
        <w:t>, 2016.</w:t>
      </w:r>
    </w:p>
    <w:p w14:paraId="24496B26" w14:textId="2FA05FA1" w:rsidR="00C65771" w:rsidRPr="006666E7" w:rsidRDefault="00C65771" w:rsidP="00FD6A5C">
      <w:pPr>
        <w:pStyle w:val="Rfernicas"/>
        <w:ind w:firstLine="0"/>
        <w:jc w:val="both"/>
        <w:rPr>
          <w:lang w:val="pt-BR"/>
        </w:rPr>
      </w:pPr>
    </w:p>
    <w:p w14:paraId="368180A0" w14:textId="4FC06770" w:rsidR="00C65771" w:rsidRPr="006666E7" w:rsidRDefault="00C65771" w:rsidP="00FD6A5C">
      <w:pPr>
        <w:pStyle w:val="Rfernicas"/>
        <w:jc w:val="both"/>
      </w:pPr>
      <w:r w:rsidRPr="001625F8">
        <w:rPr>
          <w:b/>
          <w:shd w:val="clear" w:color="auto" w:fill="FFFFFF"/>
          <w:lang w:val="pt-BR"/>
        </w:rPr>
        <w:t>O QUE É: SOUND EFFECTS</w:t>
      </w:r>
      <w:r w:rsidRPr="001625F8">
        <w:rPr>
          <w:shd w:val="clear" w:color="auto" w:fill="FFFFFF"/>
          <w:lang w:val="pt-BR"/>
        </w:rPr>
        <w:t xml:space="preserve">. Geek Nova, 2025. Disponível em: </w:t>
      </w:r>
      <w:hyperlink r:id="rId23" w:history="1">
        <w:r w:rsidRPr="001625F8">
          <w:rPr>
            <w:rStyle w:val="Hyperlink"/>
            <w:shd w:val="clear" w:color="auto" w:fill="FFFFFF"/>
            <w:lang w:val="pt-BR"/>
          </w:rPr>
          <w:t>https://geeknova.com.br/glossario/o-que-e-sound-effects-importancia</w:t>
        </w:r>
      </w:hyperlink>
      <w:r w:rsidRPr="001625F8">
        <w:rPr>
          <w:shd w:val="clear" w:color="auto" w:fill="FFFFFF"/>
          <w:lang w:val="pt-BR"/>
        </w:rPr>
        <w:t xml:space="preserve">. </w:t>
      </w:r>
      <w:r w:rsidRPr="006666E7">
        <w:rPr>
          <w:shd w:val="clear" w:color="auto" w:fill="FFFFFF"/>
        </w:rPr>
        <w:t>Acesso em: 27 Nov 2025.</w:t>
      </w:r>
    </w:p>
    <w:p w14:paraId="1DCB0A90" w14:textId="5B183773" w:rsidR="00CA77B8" w:rsidRPr="006666E7" w:rsidRDefault="00CA77B8" w:rsidP="00CA77B8">
      <w:pPr>
        <w:pStyle w:val="Rfernicas"/>
        <w:ind w:firstLine="0"/>
        <w:jc w:val="both"/>
        <w:rPr>
          <w:bCs/>
        </w:rPr>
      </w:pPr>
    </w:p>
    <w:p w14:paraId="1160F6D4" w14:textId="77777777" w:rsidR="00CA77B8" w:rsidRPr="006666E7" w:rsidRDefault="00CA77B8" w:rsidP="00CA77B8">
      <w:pPr>
        <w:pStyle w:val="Rfernicas"/>
        <w:jc w:val="both"/>
        <w:rPr>
          <w:bCs/>
        </w:rPr>
      </w:pPr>
      <w:r w:rsidRPr="00261E54">
        <w:rPr>
          <w:b/>
        </w:rPr>
        <w:t>PRENSKY, M.</w:t>
      </w:r>
      <w:r>
        <w:t xml:space="preserve"> (2007). Don’t bother me mom, I’m learning! Paragon House Publishers.</w:t>
      </w:r>
    </w:p>
    <w:p w14:paraId="2928D047" w14:textId="77777777" w:rsidR="00CA77B8" w:rsidRPr="006666E7" w:rsidRDefault="00CA77B8" w:rsidP="00FD6A5C">
      <w:pPr>
        <w:spacing w:after="0" w:line="240" w:lineRule="auto"/>
        <w:jc w:val="both"/>
        <w:rPr>
          <w:rFonts w:ascii="Arial" w:hAnsi="Arial" w:cs="Arial"/>
          <w:sz w:val="24"/>
          <w:szCs w:val="24"/>
          <w:lang w:val="en-US"/>
        </w:rPr>
      </w:pPr>
    </w:p>
    <w:p w14:paraId="0EEA63FF" w14:textId="77777777" w:rsidR="00C5549B" w:rsidRDefault="00C5549B" w:rsidP="00FD6A5C">
      <w:pPr>
        <w:pStyle w:val="Rfernicas"/>
        <w:jc w:val="both"/>
        <w:rPr>
          <w:lang w:val="pt-BR"/>
        </w:rPr>
      </w:pPr>
      <w:r>
        <w:rPr>
          <w:rStyle w:val="Forte"/>
          <w:lang w:val="pt-BR"/>
        </w:rPr>
        <w:lastRenderedPageBreak/>
        <w:t>SCHLEGEL, Friedrich.</w:t>
      </w:r>
      <w:r>
        <w:rPr>
          <w:lang w:val="pt-BR"/>
        </w:rPr>
        <w:t xml:space="preserve"> </w:t>
      </w:r>
      <w:r>
        <w:rPr>
          <w:rStyle w:val="nfase"/>
          <w:lang w:val="pt-BR"/>
        </w:rPr>
        <w:t>A mitologia grega (1803–1804)</w:t>
      </w:r>
      <w:r>
        <w:rPr>
          <w:lang w:val="pt-BR"/>
        </w:rPr>
        <w:t xml:space="preserve">. Tradução de Constantino Luz de Medeiros. </w:t>
      </w:r>
      <w:r>
        <w:rPr>
          <w:rStyle w:val="Forte"/>
          <w:lang w:val="pt-BR"/>
        </w:rPr>
        <w:t>Nuntius Antiquus</w:t>
      </w:r>
      <w:r>
        <w:rPr>
          <w:lang w:val="pt-BR"/>
        </w:rPr>
        <w:t>, Belo Horizonte, v. 14, n. 2, p. 241–252, 2018. DOI: 10.17851/1983-3636.14.2.241-252.</w:t>
      </w:r>
    </w:p>
    <w:p w14:paraId="23625883" w14:textId="77777777" w:rsidR="00C5549B" w:rsidRDefault="00C5549B" w:rsidP="00FD6A5C">
      <w:pPr>
        <w:spacing w:after="0" w:line="240" w:lineRule="auto"/>
        <w:jc w:val="both"/>
        <w:rPr>
          <w:rFonts w:ascii="Arial" w:hAnsi="Arial" w:cs="Arial"/>
          <w:sz w:val="24"/>
          <w:szCs w:val="24"/>
        </w:rPr>
      </w:pPr>
    </w:p>
    <w:p w14:paraId="3E9FB572" w14:textId="77777777" w:rsidR="00C953A9" w:rsidRDefault="00406B61" w:rsidP="00FD6A5C">
      <w:pPr>
        <w:pStyle w:val="Rfernicas"/>
        <w:jc w:val="both"/>
        <w:rPr>
          <w:lang w:val="pt-BR"/>
        </w:rPr>
      </w:pPr>
      <w:r>
        <w:rPr>
          <w:rStyle w:val="Forte"/>
          <w:lang w:val="pt-BR"/>
        </w:rPr>
        <w:t>SUPERINTERESSANTE.</w:t>
      </w:r>
      <w:r>
        <w:rPr>
          <w:lang w:val="pt-BR"/>
        </w:rPr>
        <w:t xml:space="preserve"> </w:t>
      </w:r>
      <w:r>
        <w:rPr>
          <w:rStyle w:val="nfase"/>
          <w:lang w:val="pt-BR"/>
        </w:rPr>
        <w:t>O que era o culto grego secreto, os Mistérios de Elêusis?</w:t>
      </w:r>
      <w:r>
        <w:rPr>
          <w:lang w:val="pt-BR"/>
        </w:rPr>
        <w:t xml:space="preserve"> Disponível em: </w:t>
      </w:r>
      <w:hyperlink r:id="rId24" w:tgtFrame="_new" w:history="1">
        <w:r>
          <w:rPr>
            <w:rStyle w:val="Hyperlink"/>
            <w:lang w:val="pt-BR"/>
          </w:rPr>
          <w:t>https://super.abril.com.br/mundo-estranho/o-que-era-o-culto-grego-secreto-os-misterios-de-eleusis/</w:t>
        </w:r>
      </w:hyperlink>
      <w:r>
        <w:rPr>
          <w:lang w:val="pt-BR"/>
        </w:rPr>
        <w:t>. Acesso em: 29 abr. 2025.</w:t>
      </w:r>
    </w:p>
    <w:p w14:paraId="3E9FB581" w14:textId="77777777" w:rsidR="00C953A9" w:rsidRPr="00032423" w:rsidRDefault="00C953A9" w:rsidP="00FD6A5C">
      <w:pPr>
        <w:pStyle w:val="Rfernicas"/>
        <w:ind w:firstLine="0"/>
        <w:jc w:val="both"/>
        <w:rPr>
          <w:lang w:val="pt-BR"/>
        </w:rPr>
      </w:pPr>
    </w:p>
    <w:p w14:paraId="4A6633FF" w14:textId="446E5C92" w:rsidR="00C51D28" w:rsidRDefault="00406B61" w:rsidP="00FD6A5C">
      <w:pPr>
        <w:pStyle w:val="Rfernicas"/>
        <w:jc w:val="both"/>
        <w:rPr>
          <w:lang w:val="pt-BR"/>
        </w:rPr>
      </w:pPr>
      <w:r w:rsidRPr="00C5549B">
        <w:rPr>
          <w:b/>
          <w:lang w:val="pt-BR"/>
        </w:rPr>
        <w:t>VIGOTSKI</w:t>
      </w:r>
      <w:r w:rsidRPr="00C5549B">
        <w:rPr>
          <w:lang w:val="pt-BR"/>
        </w:rPr>
        <w:t>, 2007, apud RODRIGUES, 2014, grifos do autor</w:t>
      </w:r>
      <w:r w:rsidR="00BB7A05">
        <w:rPr>
          <w:lang w:val="pt-BR"/>
        </w:rPr>
        <w:t>.</w:t>
      </w:r>
    </w:p>
    <w:p w14:paraId="58E2212F" w14:textId="761FE13C" w:rsidR="00B33E8B" w:rsidRDefault="00B33E8B" w:rsidP="00FD6A5C">
      <w:pPr>
        <w:pStyle w:val="Rfernicas"/>
        <w:jc w:val="both"/>
        <w:rPr>
          <w:lang w:val="pt-BR"/>
        </w:rPr>
      </w:pPr>
    </w:p>
    <w:p w14:paraId="4010C0D8" w14:textId="28A87D4F" w:rsidR="00B33E8B" w:rsidRDefault="00B33E8B" w:rsidP="00B33E8B">
      <w:pPr>
        <w:pStyle w:val="Rfernicas"/>
        <w:jc w:val="both"/>
        <w:rPr>
          <w:lang w:val="pt-BR"/>
        </w:rPr>
      </w:pPr>
      <w:r w:rsidRPr="00C5549B">
        <w:rPr>
          <w:b/>
          <w:lang w:val="pt-BR"/>
        </w:rPr>
        <w:t>VIGOTSKI</w:t>
      </w:r>
      <w:r w:rsidRPr="00C5549B">
        <w:rPr>
          <w:lang w:val="pt-BR"/>
        </w:rPr>
        <w:t>, 200</w:t>
      </w:r>
      <w:r>
        <w:rPr>
          <w:lang w:val="pt-BR"/>
        </w:rPr>
        <w:t>8</w:t>
      </w:r>
      <w:r w:rsidRPr="00C5549B">
        <w:rPr>
          <w:lang w:val="pt-BR"/>
        </w:rPr>
        <w:t>, apud RODRIGUES, 2014</w:t>
      </w:r>
      <w:r>
        <w:rPr>
          <w:lang w:val="pt-BR"/>
        </w:rPr>
        <w:t>.</w:t>
      </w:r>
    </w:p>
    <w:p w14:paraId="1D1F8187" w14:textId="77777777" w:rsidR="00FD6A5C" w:rsidRPr="00C5549B" w:rsidRDefault="00FD6A5C" w:rsidP="00FD6A5C">
      <w:pPr>
        <w:pStyle w:val="Rfernicas"/>
        <w:jc w:val="both"/>
        <w:rPr>
          <w:lang w:val="pt-BR"/>
        </w:rPr>
      </w:pPr>
    </w:p>
    <w:p w14:paraId="3E9FB585" w14:textId="77777777" w:rsidR="00C953A9" w:rsidRPr="00624E89" w:rsidRDefault="00406B61" w:rsidP="00FD6A5C">
      <w:pPr>
        <w:pStyle w:val="Rfernicas"/>
        <w:jc w:val="both"/>
      </w:pPr>
      <w:r>
        <w:rPr>
          <w:b/>
          <w:bCs/>
        </w:rPr>
        <w:t>WOLF, Mark J. P.</w:t>
      </w:r>
      <w:r>
        <w:t xml:space="preserve"> The Video Game Explosion: A History from PONG to Playstation and Beyond. </w:t>
      </w:r>
      <w:r w:rsidRPr="00624E89">
        <w:t>Westport: Greenwood Press, 2008.</w:t>
      </w:r>
    </w:p>
    <w:p w14:paraId="3E9FB586" w14:textId="77777777" w:rsidR="00C953A9" w:rsidRDefault="00C953A9" w:rsidP="00FD6A5C">
      <w:pPr>
        <w:pStyle w:val="Rfernicas"/>
        <w:jc w:val="both"/>
        <w:rPr>
          <w:rStyle w:val="Hyperlink"/>
          <w:color w:val="auto"/>
          <w:u w:val="none"/>
        </w:rPr>
      </w:pPr>
    </w:p>
    <w:p w14:paraId="3E9FB587" w14:textId="77777777" w:rsidR="00C953A9" w:rsidRDefault="00C953A9">
      <w:pPr>
        <w:pStyle w:val="Rfernicas"/>
        <w:rPr>
          <w:rStyle w:val="Hyperlink"/>
          <w:color w:val="auto"/>
          <w:u w:val="none"/>
        </w:rPr>
      </w:pPr>
    </w:p>
    <w:p w14:paraId="220D1793" w14:textId="77777777" w:rsidR="001D499F" w:rsidRDefault="001D499F">
      <w:pPr>
        <w:pStyle w:val="Rfernicas"/>
        <w:rPr>
          <w:rStyle w:val="Hyperlink"/>
          <w:color w:val="auto"/>
          <w:u w:val="none"/>
        </w:rPr>
      </w:pPr>
    </w:p>
    <w:p w14:paraId="2EE65C30" w14:textId="77777777" w:rsidR="001D499F" w:rsidRDefault="001D499F">
      <w:pPr>
        <w:pStyle w:val="Rfernicas"/>
        <w:rPr>
          <w:rStyle w:val="Hyperlink"/>
          <w:color w:val="auto"/>
          <w:u w:val="none"/>
        </w:rPr>
      </w:pPr>
    </w:p>
    <w:p w14:paraId="6F08E74C" w14:textId="77777777" w:rsidR="001D499F" w:rsidRDefault="001D499F">
      <w:pPr>
        <w:pStyle w:val="Rfernicas"/>
        <w:rPr>
          <w:rStyle w:val="Hyperlink"/>
          <w:color w:val="auto"/>
          <w:u w:val="none"/>
        </w:rPr>
      </w:pPr>
    </w:p>
    <w:p w14:paraId="28963217" w14:textId="77777777" w:rsidR="001D499F" w:rsidRDefault="001D499F">
      <w:pPr>
        <w:pStyle w:val="Rfernicas"/>
        <w:rPr>
          <w:rStyle w:val="Hyperlink"/>
          <w:color w:val="auto"/>
          <w:u w:val="none"/>
        </w:rPr>
      </w:pPr>
    </w:p>
    <w:p w14:paraId="689B1F4B" w14:textId="77777777" w:rsidR="001D499F" w:rsidRDefault="001D499F">
      <w:pPr>
        <w:pStyle w:val="Rfernicas"/>
        <w:rPr>
          <w:rStyle w:val="Hyperlink"/>
          <w:color w:val="auto"/>
          <w:u w:val="none"/>
        </w:rPr>
      </w:pPr>
    </w:p>
    <w:p w14:paraId="51BA4F34" w14:textId="77777777" w:rsidR="001D499F" w:rsidRDefault="001D499F">
      <w:pPr>
        <w:pStyle w:val="Rfernicas"/>
        <w:rPr>
          <w:rStyle w:val="Hyperlink"/>
          <w:color w:val="auto"/>
          <w:u w:val="none"/>
        </w:rPr>
      </w:pPr>
    </w:p>
    <w:p w14:paraId="2AC0D0ED" w14:textId="77777777" w:rsidR="001D499F" w:rsidRDefault="001D499F">
      <w:pPr>
        <w:pStyle w:val="Rfernicas"/>
        <w:rPr>
          <w:rStyle w:val="Hyperlink"/>
          <w:color w:val="auto"/>
          <w:u w:val="none"/>
        </w:rPr>
      </w:pPr>
    </w:p>
    <w:p w14:paraId="422DFCC2" w14:textId="77777777" w:rsidR="001D499F" w:rsidRDefault="001D499F">
      <w:pPr>
        <w:pStyle w:val="Rfernicas"/>
        <w:rPr>
          <w:rStyle w:val="Hyperlink"/>
          <w:color w:val="auto"/>
          <w:u w:val="none"/>
        </w:rPr>
      </w:pPr>
    </w:p>
    <w:p w14:paraId="216B371D" w14:textId="77777777" w:rsidR="001D499F" w:rsidRDefault="001D499F">
      <w:pPr>
        <w:pStyle w:val="Rfernicas"/>
        <w:rPr>
          <w:rStyle w:val="Hyperlink"/>
          <w:color w:val="auto"/>
          <w:u w:val="none"/>
        </w:rPr>
      </w:pPr>
    </w:p>
    <w:p w14:paraId="69FD1FA6" w14:textId="77777777" w:rsidR="001D499F" w:rsidRDefault="001D499F">
      <w:pPr>
        <w:pStyle w:val="Rfernicas"/>
        <w:rPr>
          <w:rStyle w:val="Hyperlink"/>
          <w:color w:val="auto"/>
          <w:u w:val="none"/>
        </w:rPr>
      </w:pPr>
    </w:p>
    <w:p w14:paraId="4FEB4216" w14:textId="77777777" w:rsidR="001D499F" w:rsidRDefault="001D499F">
      <w:pPr>
        <w:pStyle w:val="Rfernicas"/>
        <w:rPr>
          <w:rStyle w:val="Hyperlink"/>
          <w:color w:val="auto"/>
          <w:u w:val="none"/>
        </w:rPr>
      </w:pPr>
    </w:p>
    <w:p w14:paraId="05C1DFFB" w14:textId="77777777" w:rsidR="001D499F" w:rsidRDefault="001D499F">
      <w:pPr>
        <w:pStyle w:val="Rfernicas"/>
        <w:rPr>
          <w:rStyle w:val="Hyperlink"/>
          <w:color w:val="auto"/>
          <w:u w:val="none"/>
        </w:rPr>
      </w:pPr>
    </w:p>
    <w:p w14:paraId="7E27F50B" w14:textId="77777777" w:rsidR="001D499F" w:rsidRDefault="001D499F">
      <w:pPr>
        <w:pStyle w:val="Rfernicas"/>
        <w:rPr>
          <w:rStyle w:val="Hyperlink"/>
          <w:color w:val="auto"/>
          <w:u w:val="none"/>
        </w:rPr>
      </w:pPr>
    </w:p>
    <w:p w14:paraId="7387AA11" w14:textId="77777777" w:rsidR="001D499F" w:rsidRDefault="001D499F">
      <w:pPr>
        <w:pStyle w:val="Rfernicas"/>
        <w:rPr>
          <w:rStyle w:val="Hyperlink"/>
          <w:color w:val="auto"/>
          <w:u w:val="none"/>
        </w:rPr>
      </w:pPr>
    </w:p>
    <w:p w14:paraId="6F8A73D9" w14:textId="77777777" w:rsidR="001D499F" w:rsidRDefault="001D499F">
      <w:pPr>
        <w:pStyle w:val="Rfernicas"/>
        <w:rPr>
          <w:rStyle w:val="Hyperlink"/>
          <w:color w:val="auto"/>
          <w:u w:val="none"/>
        </w:rPr>
      </w:pPr>
    </w:p>
    <w:p w14:paraId="4F9E18E2" w14:textId="77777777" w:rsidR="001D499F" w:rsidRDefault="001D499F">
      <w:pPr>
        <w:pStyle w:val="Rfernicas"/>
        <w:rPr>
          <w:rStyle w:val="Hyperlink"/>
          <w:color w:val="auto"/>
          <w:u w:val="none"/>
        </w:rPr>
      </w:pPr>
    </w:p>
    <w:p w14:paraId="0B7FF57F" w14:textId="77777777" w:rsidR="001D499F" w:rsidRDefault="001D499F">
      <w:pPr>
        <w:pStyle w:val="Rfernicas"/>
        <w:rPr>
          <w:rStyle w:val="Hyperlink"/>
          <w:color w:val="auto"/>
          <w:u w:val="none"/>
        </w:rPr>
      </w:pPr>
    </w:p>
    <w:p w14:paraId="75BFE4F6" w14:textId="77777777" w:rsidR="001D499F" w:rsidRDefault="001D499F">
      <w:pPr>
        <w:pStyle w:val="Rfernicas"/>
        <w:rPr>
          <w:rStyle w:val="Hyperlink"/>
          <w:color w:val="auto"/>
          <w:u w:val="none"/>
        </w:rPr>
      </w:pPr>
    </w:p>
    <w:p w14:paraId="1F36F257" w14:textId="77777777" w:rsidR="001D499F" w:rsidRDefault="001D499F">
      <w:pPr>
        <w:pStyle w:val="Rfernicas"/>
        <w:rPr>
          <w:rStyle w:val="Hyperlink"/>
          <w:color w:val="auto"/>
          <w:u w:val="none"/>
        </w:rPr>
      </w:pPr>
    </w:p>
    <w:p w14:paraId="6642C26E" w14:textId="77777777" w:rsidR="001D499F" w:rsidRDefault="001D499F">
      <w:pPr>
        <w:pStyle w:val="Rfernicas"/>
        <w:rPr>
          <w:rStyle w:val="Hyperlink"/>
          <w:color w:val="auto"/>
          <w:u w:val="none"/>
        </w:rPr>
      </w:pPr>
    </w:p>
    <w:p w14:paraId="21A296CF" w14:textId="77777777" w:rsidR="001D499F" w:rsidRDefault="001D499F">
      <w:pPr>
        <w:pStyle w:val="Rfernicas"/>
        <w:rPr>
          <w:rStyle w:val="Hyperlink"/>
          <w:color w:val="auto"/>
          <w:u w:val="none"/>
        </w:rPr>
      </w:pPr>
    </w:p>
    <w:p w14:paraId="56E8CC8A" w14:textId="77777777" w:rsidR="001D499F" w:rsidRDefault="001D499F">
      <w:pPr>
        <w:pStyle w:val="Rfernicas"/>
        <w:rPr>
          <w:rStyle w:val="Hyperlink"/>
          <w:color w:val="auto"/>
          <w:u w:val="none"/>
        </w:rPr>
      </w:pPr>
    </w:p>
    <w:p w14:paraId="40979014" w14:textId="77777777" w:rsidR="001D499F" w:rsidRDefault="001D499F">
      <w:pPr>
        <w:pStyle w:val="Rfernicas"/>
        <w:rPr>
          <w:rStyle w:val="Hyperlink"/>
          <w:color w:val="auto"/>
          <w:u w:val="none"/>
        </w:rPr>
      </w:pPr>
    </w:p>
    <w:p w14:paraId="534AE5A8" w14:textId="77777777" w:rsidR="001D499F" w:rsidRDefault="001D499F">
      <w:pPr>
        <w:pStyle w:val="Rfernicas"/>
        <w:rPr>
          <w:rStyle w:val="Hyperlink"/>
          <w:color w:val="auto"/>
          <w:u w:val="none"/>
        </w:rPr>
      </w:pPr>
    </w:p>
    <w:p w14:paraId="29F1E9FA" w14:textId="77777777" w:rsidR="001D499F" w:rsidRDefault="001D499F">
      <w:pPr>
        <w:pStyle w:val="Rfernicas"/>
        <w:rPr>
          <w:rStyle w:val="Hyperlink"/>
          <w:color w:val="auto"/>
          <w:u w:val="none"/>
        </w:rPr>
      </w:pPr>
    </w:p>
    <w:p w14:paraId="50F7C073" w14:textId="77777777" w:rsidR="001D499F" w:rsidRDefault="001D499F">
      <w:pPr>
        <w:pStyle w:val="Rfernicas"/>
        <w:rPr>
          <w:rStyle w:val="Hyperlink"/>
          <w:color w:val="auto"/>
          <w:u w:val="none"/>
        </w:rPr>
      </w:pPr>
    </w:p>
    <w:p w14:paraId="26E6268A" w14:textId="77777777" w:rsidR="001D499F" w:rsidRDefault="001D499F">
      <w:pPr>
        <w:pStyle w:val="Rfernicas"/>
        <w:rPr>
          <w:rStyle w:val="Hyperlink"/>
          <w:color w:val="auto"/>
          <w:u w:val="none"/>
        </w:rPr>
      </w:pPr>
    </w:p>
    <w:p w14:paraId="3B7D2D8C" w14:textId="77777777" w:rsidR="001D499F" w:rsidRDefault="001D499F">
      <w:pPr>
        <w:pStyle w:val="Rfernicas"/>
        <w:rPr>
          <w:rStyle w:val="Hyperlink"/>
          <w:color w:val="auto"/>
          <w:u w:val="none"/>
        </w:rPr>
      </w:pPr>
    </w:p>
    <w:p w14:paraId="2FB2AEF5" w14:textId="77777777" w:rsidR="001D499F" w:rsidRDefault="001D499F">
      <w:pPr>
        <w:pStyle w:val="Rfernicas"/>
        <w:rPr>
          <w:rStyle w:val="Hyperlink"/>
          <w:color w:val="auto"/>
          <w:u w:val="none"/>
        </w:rPr>
      </w:pPr>
    </w:p>
    <w:p w14:paraId="05D3AF37" w14:textId="77777777" w:rsidR="001D499F" w:rsidRDefault="001D499F">
      <w:pPr>
        <w:pStyle w:val="Rfernicas"/>
        <w:rPr>
          <w:rStyle w:val="Hyperlink"/>
          <w:color w:val="auto"/>
          <w:u w:val="none"/>
        </w:rPr>
      </w:pPr>
    </w:p>
    <w:p w14:paraId="7AE442CB" w14:textId="77777777" w:rsidR="001D499F" w:rsidRDefault="001D499F">
      <w:pPr>
        <w:pStyle w:val="Rfernicas"/>
        <w:rPr>
          <w:rStyle w:val="Hyperlink"/>
          <w:color w:val="auto"/>
          <w:u w:val="none"/>
        </w:rPr>
      </w:pPr>
    </w:p>
    <w:p w14:paraId="291ECBCE" w14:textId="77777777" w:rsidR="001D499F" w:rsidRDefault="001D499F">
      <w:pPr>
        <w:pStyle w:val="Rfernicas"/>
        <w:rPr>
          <w:rStyle w:val="Hyperlink"/>
          <w:color w:val="auto"/>
          <w:u w:val="none"/>
        </w:rPr>
      </w:pPr>
    </w:p>
    <w:p w14:paraId="6FE0EAFA" w14:textId="77777777" w:rsidR="001D499F" w:rsidRDefault="001D499F">
      <w:pPr>
        <w:pStyle w:val="Rfernicas"/>
        <w:rPr>
          <w:rStyle w:val="Hyperlink"/>
          <w:color w:val="auto"/>
          <w:u w:val="none"/>
        </w:rPr>
      </w:pPr>
    </w:p>
    <w:p w14:paraId="5D33B37F" w14:textId="77777777" w:rsidR="001D499F" w:rsidRDefault="001D499F">
      <w:pPr>
        <w:pStyle w:val="Rfernicas"/>
        <w:rPr>
          <w:rStyle w:val="Hyperlink"/>
          <w:color w:val="auto"/>
          <w:u w:val="none"/>
        </w:rPr>
      </w:pPr>
    </w:p>
    <w:p w14:paraId="1BD7E2DB" w14:textId="77777777" w:rsidR="001D499F" w:rsidRDefault="001D499F">
      <w:pPr>
        <w:pStyle w:val="Rfernicas"/>
        <w:rPr>
          <w:rStyle w:val="Hyperlink"/>
          <w:color w:val="auto"/>
          <w:u w:val="none"/>
        </w:rPr>
      </w:pPr>
    </w:p>
    <w:sectPr w:rsidR="001D499F">
      <w:headerReference w:type="default" r:id="rId25"/>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364C8" w14:textId="77777777" w:rsidR="00195BC8" w:rsidRDefault="00195BC8">
      <w:pPr>
        <w:spacing w:line="240" w:lineRule="auto"/>
      </w:pPr>
      <w:r>
        <w:separator/>
      </w:r>
    </w:p>
  </w:endnote>
  <w:endnote w:type="continuationSeparator" w:id="0">
    <w:p w14:paraId="0EECB983" w14:textId="77777777" w:rsidR="00195BC8" w:rsidRDefault="00195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AC8B3" w14:textId="77777777" w:rsidR="00195BC8" w:rsidRDefault="00195BC8">
      <w:pPr>
        <w:spacing w:after="0"/>
      </w:pPr>
      <w:r>
        <w:separator/>
      </w:r>
    </w:p>
  </w:footnote>
  <w:footnote w:type="continuationSeparator" w:id="0">
    <w:p w14:paraId="25CC6698" w14:textId="77777777" w:rsidR="00195BC8" w:rsidRDefault="00195BC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B58C" w14:textId="77777777" w:rsidR="00C953A9" w:rsidRDefault="00C953A9">
    <w:pPr>
      <w:pStyle w:val="Cabealho"/>
      <w:jc w:val="right"/>
    </w:pPr>
  </w:p>
  <w:p w14:paraId="3E9FB58D" w14:textId="77777777" w:rsidR="00C953A9" w:rsidRDefault="00C953A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344881"/>
      <w:docPartObj>
        <w:docPartGallery w:val="AutoText"/>
      </w:docPartObj>
    </w:sdtPr>
    <w:sdtContent>
      <w:p w14:paraId="3E9FB58E" w14:textId="77777777" w:rsidR="00C953A9" w:rsidRDefault="00406B61">
        <w:pPr>
          <w:pStyle w:val="Cabealho"/>
          <w:jc w:val="right"/>
        </w:pPr>
        <w:r>
          <w:fldChar w:fldCharType="begin"/>
        </w:r>
        <w:r>
          <w:instrText>PAGE   \* MERGEFORMAT</w:instrText>
        </w:r>
        <w:r>
          <w:fldChar w:fldCharType="separate"/>
        </w:r>
        <w:r>
          <w:t>2</w:t>
        </w:r>
        <w:r>
          <w:fldChar w:fldCharType="end"/>
        </w:r>
      </w:p>
    </w:sdtContent>
  </w:sdt>
  <w:p w14:paraId="3E9FB58F" w14:textId="77777777" w:rsidR="00C953A9" w:rsidRDefault="00C953A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7F9"/>
    <w:rsid w:val="00000E3A"/>
    <w:rsid w:val="000078E6"/>
    <w:rsid w:val="00022F85"/>
    <w:rsid w:val="00023806"/>
    <w:rsid w:val="00024242"/>
    <w:rsid w:val="00031EA3"/>
    <w:rsid w:val="00032423"/>
    <w:rsid w:val="00032C75"/>
    <w:rsid w:val="00043B10"/>
    <w:rsid w:val="00050CDA"/>
    <w:rsid w:val="00057C30"/>
    <w:rsid w:val="000621BF"/>
    <w:rsid w:val="00063F60"/>
    <w:rsid w:val="0007078A"/>
    <w:rsid w:val="00070B2D"/>
    <w:rsid w:val="000801C2"/>
    <w:rsid w:val="00080993"/>
    <w:rsid w:val="00083BEC"/>
    <w:rsid w:val="00087645"/>
    <w:rsid w:val="0009680A"/>
    <w:rsid w:val="000A2629"/>
    <w:rsid w:val="000A42C7"/>
    <w:rsid w:val="000B4083"/>
    <w:rsid w:val="000C0B9A"/>
    <w:rsid w:val="000C3E71"/>
    <w:rsid w:val="000C7E5F"/>
    <w:rsid w:val="000D514B"/>
    <w:rsid w:val="000D51B6"/>
    <w:rsid w:val="000E2697"/>
    <w:rsid w:val="000E789B"/>
    <w:rsid w:val="000F0C61"/>
    <w:rsid w:val="00101FA8"/>
    <w:rsid w:val="001032B2"/>
    <w:rsid w:val="00111239"/>
    <w:rsid w:val="001218CD"/>
    <w:rsid w:val="001235DE"/>
    <w:rsid w:val="00124A25"/>
    <w:rsid w:val="001341E1"/>
    <w:rsid w:val="00135276"/>
    <w:rsid w:val="0013762B"/>
    <w:rsid w:val="00142CA4"/>
    <w:rsid w:val="001447AF"/>
    <w:rsid w:val="00146E63"/>
    <w:rsid w:val="00150CCD"/>
    <w:rsid w:val="001530C1"/>
    <w:rsid w:val="00154494"/>
    <w:rsid w:val="00161C62"/>
    <w:rsid w:val="001625F8"/>
    <w:rsid w:val="001640CE"/>
    <w:rsid w:val="00164419"/>
    <w:rsid w:val="00170503"/>
    <w:rsid w:val="0017057A"/>
    <w:rsid w:val="001735BD"/>
    <w:rsid w:val="00174BB5"/>
    <w:rsid w:val="00177202"/>
    <w:rsid w:val="001862FA"/>
    <w:rsid w:val="00187A46"/>
    <w:rsid w:val="00187F93"/>
    <w:rsid w:val="00193CC6"/>
    <w:rsid w:val="00195BC8"/>
    <w:rsid w:val="00197D31"/>
    <w:rsid w:val="001A0CE6"/>
    <w:rsid w:val="001A46A6"/>
    <w:rsid w:val="001A78E3"/>
    <w:rsid w:val="001B1C74"/>
    <w:rsid w:val="001B31AF"/>
    <w:rsid w:val="001B3DF1"/>
    <w:rsid w:val="001C134E"/>
    <w:rsid w:val="001C728E"/>
    <w:rsid w:val="001C75B3"/>
    <w:rsid w:val="001D21B1"/>
    <w:rsid w:val="001D499F"/>
    <w:rsid w:val="001D4AC1"/>
    <w:rsid w:val="001F6074"/>
    <w:rsid w:val="00204800"/>
    <w:rsid w:val="002079B8"/>
    <w:rsid w:val="00210DAB"/>
    <w:rsid w:val="00211AEF"/>
    <w:rsid w:val="00214DCA"/>
    <w:rsid w:val="002150F1"/>
    <w:rsid w:val="002214E7"/>
    <w:rsid w:val="00221D0B"/>
    <w:rsid w:val="0022330C"/>
    <w:rsid w:val="00223C00"/>
    <w:rsid w:val="0022716D"/>
    <w:rsid w:val="00233AA8"/>
    <w:rsid w:val="00235379"/>
    <w:rsid w:val="002422AD"/>
    <w:rsid w:val="00252E34"/>
    <w:rsid w:val="00253825"/>
    <w:rsid w:val="0025522A"/>
    <w:rsid w:val="00261E54"/>
    <w:rsid w:val="00263D5C"/>
    <w:rsid w:val="00265791"/>
    <w:rsid w:val="002667DA"/>
    <w:rsid w:val="00266CA6"/>
    <w:rsid w:val="0026783F"/>
    <w:rsid w:val="00277D9C"/>
    <w:rsid w:val="002821AD"/>
    <w:rsid w:val="00282A51"/>
    <w:rsid w:val="002920F9"/>
    <w:rsid w:val="002A07C4"/>
    <w:rsid w:val="002A6246"/>
    <w:rsid w:val="002B4AF4"/>
    <w:rsid w:val="002B6F10"/>
    <w:rsid w:val="002C3D24"/>
    <w:rsid w:val="002C6DF2"/>
    <w:rsid w:val="002D35B0"/>
    <w:rsid w:val="002D4A33"/>
    <w:rsid w:val="002F185D"/>
    <w:rsid w:val="002F2088"/>
    <w:rsid w:val="002F495E"/>
    <w:rsid w:val="002F5850"/>
    <w:rsid w:val="00300CD4"/>
    <w:rsid w:val="00304067"/>
    <w:rsid w:val="0031604C"/>
    <w:rsid w:val="00316D8A"/>
    <w:rsid w:val="00321A00"/>
    <w:rsid w:val="00324B35"/>
    <w:rsid w:val="003357EA"/>
    <w:rsid w:val="00342E0A"/>
    <w:rsid w:val="00356749"/>
    <w:rsid w:val="003607F9"/>
    <w:rsid w:val="00361C26"/>
    <w:rsid w:val="003705B6"/>
    <w:rsid w:val="003708C1"/>
    <w:rsid w:val="00372C5C"/>
    <w:rsid w:val="00374609"/>
    <w:rsid w:val="00374ECE"/>
    <w:rsid w:val="003768F3"/>
    <w:rsid w:val="00377665"/>
    <w:rsid w:val="00383D8B"/>
    <w:rsid w:val="00384218"/>
    <w:rsid w:val="00396401"/>
    <w:rsid w:val="003A29E1"/>
    <w:rsid w:val="003A5491"/>
    <w:rsid w:val="003B32DA"/>
    <w:rsid w:val="003B4A0F"/>
    <w:rsid w:val="003C301D"/>
    <w:rsid w:val="003C47E9"/>
    <w:rsid w:val="003C490A"/>
    <w:rsid w:val="003C75DF"/>
    <w:rsid w:val="003D1F65"/>
    <w:rsid w:val="003D2B25"/>
    <w:rsid w:val="003D3118"/>
    <w:rsid w:val="003D71AF"/>
    <w:rsid w:val="003E19AB"/>
    <w:rsid w:val="003E5723"/>
    <w:rsid w:val="003E6AD7"/>
    <w:rsid w:val="00401462"/>
    <w:rsid w:val="004060AE"/>
    <w:rsid w:val="00406B61"/>
    <w:rsid w:val="004077EF"/>
    <w:rsid w:val="00411628"/>
    <w:rsid w:val="004323C9"/>
    <w:rsid w:val="00435287"/>
    <w:rsid w:val="00436C5E"/>
    <w:rsid w:val="00436DDC"/>
    <w:rsid w:val="00440705"/>
    <w:rsid w:val="0044245C"/>
    <w:rsid w:val="004441E6"/>
    <w:rsid w:val="00446082"/>
    <w:rsid w:val="00447374"/>
    <w:rsid w:val="00452CE6"/>
    <w:rsid w:val="0046274C"/>
    <w:rsid w:val="00463CDD"/>
    <w:rsid w:val="00471101"/>
    <w:rsid w:val="004721EC"/>
    <w:rsid w:val="0047256D"/>
    <w:rsid w:val="004766D0"/>
    <w:rsid w:val="00483E19"/>
    <w:rsid w:val="00486CC0"/>
    <w:rsid w:val="00490C7C"/>
    <w:rsid w:val="004962F0"/>
    <w:rsid w:val="004A0B35"/>
    <w:rsid w:val="004A1A09"/>
    <w:rsid w:val="004B11C9"/>
    <w:rsid w:val="004B5A63"/>
    <w:rsid w:val="004B5E1B"/>
    <w:rsid w:val="004D3FD3"/>
    <w:rsid w:val="004D6B76"/>
    <w:rsid w:val="004E12F7"/>
    <w:rsid w:val="004E46D0"/>
    <w:rsid w:val="004E486C"/>
    <w:rsid w:val="004E6132"/>
    <w:rsid w:val="004E7C81"/>
    <w:rsid w:val="004F1E0C"/>
    <w:rsid w:val="004F327A"/>
    <w:rsid w:val="00503B6D"/>
    <w:rsid w:val="005056D7"/>
    <w:rsid w:val="00507742"/>
    <w:rsid w:val="00517861"/>
    <w:rsid w:val="00521035"/>
    <w:rsid w:val="0052714F"/>
    <w:rsid w:val="00527248"/>
    <w:rsid w:val="0053253C"/>
    <w:rsid w:val="00532840"/>
    <w:rsid w:val="00541429"/>
    <w:rsid w:val="00542102"/>
    <w:rsid w:val="00555DA4"/>
    <w:rsid w:val="00556B29"/>
    <w:rsid w:val="005627A2"/>
    <w:rsid w:val="0057219C"/>
    <w:rsid w:val="00575791"/>
    <w:rsid w:val="00576A1E"/>
    <w:rsid w:val="005839AF"/>
    <w:rsid w:val="00584C08"/>
    <w:rsid w:val="00591810"/>
    <w:rsid w:val="005939AA"/>
    <w:rsid w:val="00595FF0"/>
    <w:rsid w:val="005A04F4"/>
    <w:rsid w:val="005A29C1"/>
    <w:rsid w:val="005A624F"/>
    <w:rsid w:val="005A751F"/>
    <w:rsid w:val="005B6B17"/>
    <w:rsid w:val="005C3D9F"/>
    <w:rsid w:val="005C7995"/>
    <w:rsid w:val="005D44EC"/>
    <w:rsid w:val="005D7C15"/>
    <w:rsid w:val="005E6893"/>
    <w:rsid w:val="005E6F2C"/>
    <w:rsid w:val="005F2F79"/>
    <w:rsid w:val="00601C08"/>
    <w:rsid w:val="00601FCF"/>
    <w:rsid w:val="00610F9E"/>
    <w:rsid w:val="006144C6"/>
    <w:rsid w:val="00615C32"/>
    <w:rsid w:val="00624E89"/>
    <w:rsid w:val="00646E7E"/>
    <w:rsid w:val="006666E7"/>
    <w:rsid w:val="00666C35"/>
    <w:rsid w:val="0067341A"/>
    <w:rsid w:val="0067611C"/>
    <w:rsid w:val="00682CD3"/>
    <w:rsid w:val="00682F8B"/>
    <w:rsid w:val="00682F99"/>
    <w:rsid w:val="00690004"/>
    <w:rsid w:val="00696A8D"/>
    <w:rsid w:val="006973E7"/>
    <w:rsid w:val="006B0152"/>
    <w:rsid w:val="006B0CDA"/>
    <w:rsid w:val="006B3F10"/>
    <w:rsid w:val="006C0E47"/>
    <w:rsid w:val="006C1412"/>
    <w:rsid w:val="006C3FD5"/>
    <w:rsid w:val="006C71F2"/>
    <w:rsid w:val="006D0306"/>
    <w:rsid w:val="006D1C5D"/>
    <w:rsid w:val="006D7291"/>
    <w:rsid w:val="006E2402"/>
    <w:rsid w:val="007032FC"/>
    <w:rsid w:val="00707D45"/>
    <w:rsid w:val="00712EC2"/>
    <w:rsid w:val="00713D77"/>
    <w:rsid w:val="00723158"/>
    <w:rsid w:val="007239BD"/>
    <w:rsid w:val="00726FD0"/>
    <w:rsid w:val="00726FF8"/>
    <w:rsid w:val="007308B7"/>
    <w:rsid w:val="0073287B"/>
    <w:rsid w:val="0073335A"/>
    <w:rsid w:val="0074118E"/>
    <w:rsid w:val="00741736"/>
    <w:rsid w:val="0074308C"/>
    <w:rsid w:val="00745849"/>
    <w:rsid w:val="00756817"/>
    <w:rsid w:val="00756CBA"/>
    <w:rsid w:val="007649FB"/>
    <w:rsid w:val="00767F32"/>
    <w:rsid w:val="00775084"/>
    <w:rsid w:val="00780D8F"/>
    <w:rsid w:val="00782883"/>
    <w:rsid w:val="00783608"/>
    <w:rsid w:val="00785B3F"/>
    <w:rsid w:val="00785E38"/>
    <w:rsid w:val="00786416"/>
    <w:rsid w:val="00787AD9"/>
    <w:rsid w:val="00790261"/>
    <w:rsid w:val="0079549B"/>
    <w:rsid w:val="007964B6"/>
    <w:rsid w:val="007A1800"/>
    <w:rsid w:val="007B0615"/>
    <w:rsid w:val="007B5B94"/>
    <w:rsid w:val="007C108D"/>
    <w:rsid w:val="007C49EA"/>
    <w:rsid w:val="007C5342"/>
    <w:rsid w:val="007D4548"/>
    <w:rsid w:val="007E048A"/>
    <w:rsid w:val="007E0A8D"/>
    <w:rsid w:val="007E29DE"/>
    <w:rsid w:val="007E64A9"/>
    <w:rsid w:val="007F075D"/>
    <w:rsid w:val="007F603D"/>
    <w:rsid w:val="007F6340"/>
    <w:rsid w:val="007F7B4A"/>
    <w:rsid w:val="00802672"/>
    <w:rsid w:val="008066AC"/>
    <w:rsid w:val="00807A21"/>
    <w:rsid w:val="00820421"/>
    <w:rsid w:val="00820504"/>
    <w:rsid w:val="008222BE"/>
    <w:rsid w:val="00824828"/>
    <w:rsid w:val="0082680A"/>
    <w:rsid w:val="008368C7"/>
    <w:rsid w:val="0083750F"/>
    <w:rsid w:val="00841FC1"/>
    <w:rsid w:val="008529FD"/>
    <w:rsid w:val="00854451"/>
    <w:rsid w:val="0086108A"/>
    <w:rsid w:val="00872B52"/>
    <w:rsid w:val="00872C0B"/>
    <w:rsid w:val="00873EDD"/>
    <w:rsid w:val="00885A60"/>
    <w:rsid w:val="00885A64"/>
    <w:rsid w:val="00885D57"/>
    <w:rsid w:val="00887114"/>
    <w:rsid w:val="008A1CB1"/>
    <w:rsid w:val="008A27D0"/>
    <w:rsid w:val="008A55AB"/>
    <w:rsid w:val="008A62FC"/>
    <w:rsid w:val="008C1E22"/>
    <w:rsid w:val="008C24D6"/>
    <w:rsid w:val="008C34BE"/>
    <w:rsid w:val="008D5263"/>
    <w:rsid w:val="008D6732"/>
    <w:rsid w:val="008F1B9F"/>
    <w:rsid w:val="008F4923"/>
    <w:rsid w:val="008F6906"/>
    <w:rsid w:val="008F7CF2"/>
    <w:rsid w:val="00903E94"/>
    <w:rsid w:val="00904E10"/>
    <w:rsid w:val="00922C65"/>
    <w:rsid w:val="00925998"/>
    <w:rsid w:val="0092741A"/>
    <w:rsid w:val="00931E82"/>
    <w:rsid w:val="009352F9"/>
    <w:rsid w:val="00942F8A"/>
    <w:rsid w:val="0095358E"/>
    <w:rsid w:val="009546FE"/>
    <w:rsid w:val="00955545"/>
    <w:rsid w:val="00956231"/>
    <w:rsid w:val="00956760"/>
    <w:rsid w:val="00960E25"/>
    <w:rsid w:val="00963169"/>
    <w:rsid w:val="00973661"/>
    <w:rsid w:val="009834EA"/>
    <w:rsid w:val="0099168B"/>
    <w:rsid w:val="009A010C"/>
    <w:rsid w:val="009A5B1D"/>
    <w:rsid w:val="009C16CD"/>
    <w:rsid w:val="009C7F1C"/>
    <w:rsid w:val="009D7DC7"/>
    <w:rsid w:val="009F1001"/>
    <w:rsid w:val="009F2F9C"/>
    <w:rsid w:val="009F6440"/>
    <w:rsid w:val="00A00B00"/>
    <w:rsid w:val="00A01873"/>
    <w:rsid w:val="00A0505E"/>
    <w:rsid w:val="00A06071"/>
    <w:rsid w:val="00A10867"/>
    <w:rsid w:val="00A11E99"/>
    <w:rsid w:val="00A1747E"/>
    <w:rsid w:val="00A20A19"/>
    <w:rsid w:val="00A26788"/>
    <w:rsid w:val="00A3061B"/>
    <w:rsid w:val="00A412D1"/>
    <w:rsid w:val="00A47328"/>
    <w:rsid w:val="00A57E39"/>
    <w:rsid w:val="00A73419"/>
    <w:rsid w:val="00A7343E"/>
    <w:rsid w:val="00A759B1"/>
    <w:rsid w:val="00A777B0"/>
    <w:rsid w:val="00A8228C"/>
    <w:rsid w:val="00A85EA0"/>
    <w:rsid w:val="00A949E4"/>
    <w:rsid w:val="00A97256"/>
    <w:rsid w:val="00AA30A9"/>
    <w:rsid w:val="00AB3464"/>
    <w:rsid w:val="00AC36A9"/>
    <w:rsid w:val="00AD5F7B"/>
    <w:rsid w:val="00AD70FD"/>
    <w:rsid w:val="00AE011E"/>
    <w:rsid w:val="00AE0503"/>
    <w:rsid w:val="00AE68CA"/>
    <w:rsid w:val="00AF062B"/>
    <w:rsid w:val="00AF27A9"/>
    <w:rsid w:val="00AF6D17"/>
    <w:rsid w:val="00AF6D9D"/>
    <w:rsid w:val="00AF7B7D"/>
    <w:rsid w:val="00B01134"/>
    <w:rsid w:val="00B07C2C"/>
    <w:rsid w:val="00B102AB"/>
    <w:rsid w:val="00B13782"/>
    <w:rsid w:val="00B156A9"/>
    <w:rsid w:val="00B173E6"/>
    <w:rsid w:val="00B20380"/>
    <w:rsid w:val="00B24431"/>
    <w:rsid w:val="00B310A6"/>
    <w:rsid w:val="00B33E8B"/>
    <w:rsid w:val="00B40383"/>
    <w:rsid w:val="00B43EFC"/>
    <w:rsid w:val="00B47B16"/>
    <w:rsid w:val="00B51287"/>
    <w:rsid w:val="00B5271A"/>
    <w:rsid w:val="00B54013"/>
    <w:rsid w:val="00B57AAF"/>
    <w:rsid w:val="00B62978"/>
    <w:rsid w:val="00B643AE"/>
    <w:rsid w:val="00B6445E"/>
    <w:rsid w:val="00B70028"/>
    <w:rsid w:val="00B720A0"/>
    <w:rsid w:val="00B77F41"/>
    <w:rsid w:val="00B81E9D"/>
    <w:rsid w:val="00B82557"/>
    <w:rsid w:val="00B85CD3"/>
    <w:rsid w:val="00B86568"/>
    <w:rsid w:val="00B91A4A"/>
    <w:rsid w:val="00B952AB"/>
    <w:rsid w:val="00B95499"/>
    <w:rsid w:val="00B9573F"/>
    <w:rsid w:val="00B95B45"/>
    <w:rsid w:val="00BA0DB7"/>
    <w:rsid w:val="00BA0E25"/>
    <w:rsid w:val="00BA0E5A"/>
    <w:rsid w:val="00BA3FA8"/>
    <w:rsid w:val="00BA52D4"/>
    <w:rsid w:val="00BB593E"/>
    <w:rsid w:val="00BB7A05"/>
    <w:rsid w:val="00BC1DA6"/>
    <w:rsid w:val="00BC378F"/>
    <w:rsid w:val="00BE41E8"/>
    <w:rsid w:val="00BE4B47"/>
    <w:rsid w:val="00BE4F88"/>
    <w:rsid w:val="00BF047C"/>
    <w:rsid w:val="00C02F92"/>
    <w:rsid w:val="00C02F9B"/>
    <w:rsid w:val="00C032A2"/>
    <w:rsid w:val="00C0371F"/>
    <w:rsid w:val="00C06510"/>
    <w:rsid w:val="00C11973"/>
    <w:rsid w:val="00C127A0"/>
    <w:rsid w:val="00C25767"/>
    <w:rsid w:val="00C2611A"/>
    <w:rsid w:val="00C30621"/>
    <w:rsid w:val="00C34F82"/>
    <w:rsid w:val="00C37D93"/>
    <w:rsid w:val="00C41D81"/>
    <w:rsid w:val="00C51D28"/>
    <w:rsid w:val="00C535C7"/>
    <w:rsid w:val="00C5549B"/>
    <w:rsid w:val="00C65771"/>
    <w:rsid w:val="00C75C0B"/>
    <w:rsid w:val="00C77DB2"/>
    <w:rsid w:val="00C82EBF"/>
    <w:rsid w:val="00C87EB3"/>
    <w:rsid w:val="00C90459"/>
    <w:rsid w:val="00C953A9"/>
    <w:rsid w:val="00C960AE"/>
    <w:rsid w:val="00CA5D4C"/>
    <w:rsid w:val="00CA77B8"/>
    <w:rsid w:val="00CB25CF"/>
    <w:rsid w:val="00CB2CE3"/>
    <w:rsid w:val="00CB4938"/>
    <w:rsid w:val="00CB4ADD"/>
    <w:rsid w:val="00CD5429"/>
    <w:rsid w:val="00CD710E"/>
    <w:rsid w:val="00CD7EBE"/>
    <w:rsid w:val="00CE0A2A"/>
    <w:rsid w:val="00CE476F"/>
    <w:rsid w:val="00CE5555"/>
    <w:rsid w:val="00CF2410"/>
    <w:rsid w:val="00CF2A5E"/>
    <w:rsid w:val="00CF5466"/>
    <w:rsid w:val="00CF6FA9"/>
    <w:rsid w:val="00D03FD6"/>
    <w:rsid w:val="00D05814"/>
    <w:rsid w:val="00D10C0D"/>
    <w:rsid w:val="00D12249"/>
    <w:rsid w:val="00D14AF6"/>
    <w:rsid w:val="00D16438"/>
    <w:rsid w:val="00D248FE"/>
    <w:rsid w:val="00D25CB5"/>
    <w:rsid w:val="00D309DF"/>
    <w:rsid w:val="00D30CF9"/>
    <w:rsid w:val="00D402D2"/>
    <w:rsid w:val="00D4271F"/>
    <w:rsid w:val="00D4441F"/>
    <w:rsid w:val="00D44BFA"/>
    <w:rsid w:val="00D5547B"/>
    <w:rsid w:val="00D57E55"/>
    <w:rsid w:val="00D61EF5"/>
    <w:rsid w:val="00D66F6E"/>
    <w:rsid w:val="00D80CAA"/>
    <w:rsid w:val="00D81F30"/>
    <w:rsid w:val="00D85D4C"/>
    <w:rsid w:val="00D90352"/>
    <w:rsid w:val="00D93464"/>
    <w:rsid w:val="00D96B7A"/>
    <w:rsid w:val="00DA1367"/>
    <w:rsid w:val="00DA54F6"/>
    <w:rsid w:val="00DA6861"/>
    <w:rsid w:val="00DB15E0"/>
    <w:rsid w:val="00DB64FC"/>
    <w:rsid w:val="00DC1976"/>
    <w:rsid w:val="00DC3731"/>
    <w:rsid w:val="00DC5F04"/>
    <w:rsid w:val="00DC6D3A"/>
    <w:rsid w:val="00DC7055"/>
    <w:rsid w:val="00DC7606"/>
    <w:rsid w:val="00DD02DC"/>
    <w:rsid w:val="00DD3373"/>
    <w:rsid w:val="00DE2D63"/>
    <w:rsid w:val="00DF2F04"/>
    <w:rsid w:val="00E00D9D"/>
    <w:rsid w:val="00E01A1A"/>
    <w:rsid w:val="00E03B63"/>
    <w:rsid w:val="00E07299"/>
    <w:rsid w:val="00E07774"/>
    <w:rsid w:val="00E13ACA"/>
    <w:rsid w:val="00E1568E"/>
    <w:rsid w:val="00E31759"/>
    <w:rsid w:val="00E37192"/>
    <w:rsid w:val="00E50AFD"/>
    <w:rsid w:val="00E53FED"/>
    <w:rsid w:val="00E57798"/>
    <w:rsid w:val="00E64908"/>
    <w:rsid w:val="00E673B3"/>
    <w:rsid w:val="00E754AF"/>
    <w:rsid w:val="00E7761F"/>
    <w:rsid w:val="00E826AB"/>
    <w:rsid w:val="00E85B4B"/>
    <w:rsid w:val="00EA05C0"/>
    <w:rsid w:val="00EA1A3A"/>
    <w:rsid w:val="00EA1DFD"/>
    <w:rsid w:val="00EA7FC5"/>
    <w:rsid w:val="00EB13BF"/>
    <w:rsid w:val="00EB161E"/>
    <w:rsid w:val="00EC2536"/>
    <w:rsid w:val="00EC3593"/>
    <w:rsid w:val="00EC4183"/>
    <w:rsid w:val="00EC5A5D"/>
    <w:rsid w:val="00EC6AAA"/>
    <w:rsid w:val="00ED1494"/>
    <w:rsid w:val="00ED2ADB"/>
    <w:rsid w:val="00ED2DE9"/>
    <w:rsid w:val="00EE3FD5"/>
    <w:rsid w:val="00EE4574"/>
    <w:rsid w:val="00EF210E"/>
    <w:rsid w:val="00F0162B"/>
    <w:rsid w:val="00F018E0"/>
    <w:rsid w:val="00F03E9D"/>
    <w:rsid w:val="00F0733F"/>
    <w:rsid w:val="00F169EB"/>
    <w:rsid w:val="00F26A36"/>
    <w:rsid w:val="00F3093B"/>
    <w:rsid w:val="00F32BB1"/>
    <w:rsid w:val="00F32C3D"/>
    <w:rsid w:val="00F3339E"/>
    <w:rsid w:val="00F45B88"/>
    <w:rsid w:val="00F47E9A"/>
    <w:rsid w:val="00F545EC"/>
    <w:rsid w:val="00F56C77"/>
    <w:rsid w:val="00F56F3F"/>
    <w:rsid w:val="00F70DA9"/>
    <w:rsid w:val="00F714F9"/>
    <w:rsid w:val="00F72098"/>
    <w:rsid w:val="00F74124"/>
    <w:rsid w:val="00F80716"/>
    <w:rsid w:val="00F81C7E"/>
    <w:rsid w:val="00F81EC4"/>
    <w:rsid w:val="00F95392"/>
    <w:rsid w:val="00F9609C"/>
    <w:rsid w:val="00F971C4"/>
    <w:rsid w:val="00FA056B"/>
    <w:rsid w:val="00FA2C1C"/>
    <w:rsid w:val="00FA7D26"/>
    <w:rsid w:val="00FB0978"/>
    <w:rsid w:val="00FB1DA2"/>
    <w:rsid w:val="00FB27F3"/>
    <w:rsid w:val="00FB4EF1"/>
    <w:rsid w:val="00FB5FA1"/>
    <w:rsid w:val="00FC0D6F"/>
    <w:rsid w:val="00FC35F9"/>
    <w:rsid w:val="00FC6593"/>
    <w:rsid w:val="00FC7D11"/>
    <w:rsid w:val="00FD6A5C"/>
    <w:rsid w:val="00FD7F86"/>
    <w:rsid w:val="00FE3390"/>
    <w:rsid w:val="00FE5D9B"/>
    <w:rsid w:val="00FE7A7B"/>
    <w:rsid w:val="00FF25C8"/>
    <w:rsid w:val="00FF2729"/>
    <w:rsid w:val="00FF3234"/>
    <w:rsid w:val="7E686024"/>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FB405"/>
  <w15:docId w15:val="{3A4CE065-E803-4D72-BC17-0C0120C62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1">
    <w:name w:val="heading 1"/>
    <w:basedOn w:val="Normal"/>
    <w:next w:val="Normal"/>
    <w:link w:val="Ttulo1Char"/>
    <w:uiPriority w:val="9"/>
    <w:qFormat/>
    <w:pPr>
      <w:keepNext/>
      <w:keepLines/>
      <w:spacing w:before="240" w:after="0"/>
      <w:outlineLvl w:val="0"/>
    </w:pPr>
    <w:rPr>
      <w:rFonts w:ascii="Arial" w:eastAsiaTheme="majorEastAsia" w:hAnsi="Arial" w:cstheme="majorBidi"/>
      <w:b/>
      <w:color w:val="000000" w:themeColor="text1"/>
      <w:sz w:val="24"/>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Pr>
      <w:b/>
      <w:bCs/>
    </w:rPr>
  </w:style>
  <w:style w:type="character" w:styleId="nfase">
    <w:name w:val="Emphasis"/>
    <w:basedOn w:val="Fontepargpadro"/>
    <w:uiPriority w:val="20"/>
    <w:qFormat/>
    <w:rPr>
      <w:i/>
      <w:iCs/>
    </w:rPr>
  </w:style>
  <w:style w:type="character" w:styleId="Hyperlink">
    <w:name w:val="Hyperlink"/>
    <w:basedOn w:val="Fontepargpadro"/>
    <w:uiPriority w:val="99"/>
    <w:unhideWhenUsed/>
    <w:rPr>
      <w:color w:val="0000FF"/>
      <w:u w:val="single"/>
    </w:rPr>
  </w:style>
  <w:style w:type="paragraph" w:styleId="Ttulo">
    <w:name w:val="Title"/>
    <w:basedOn w:val="Normal"/>
    <w:next w:val="Normal"/>
    <w:link w:val="TtuloChar"/>
    <w:uiPriority w:val="10"/>
    <w:qFormat/>
    <w:pPr>
      <w:spacing w:after="0" w:line="240" w:lineRule="auto"/>
      <w:contextualSpacing/>
      <w:jc w:val="center"/>
    </w:pPr>
    <w:rPr>
      <w:rFonts w:ascii="Arial" w:eastAsiaTheme="majorEastAsia" w:hAnsi="Arial" w:cstheme="majorBidi"/>
      <w:spacing w:val="-10"/>
      <w:kern w:val="28"/>
      <w:sz w:val="24"/>
      <w:szCs w:val="56"/>
    </w:rPr>
  </w:style>
  <w:style w:type="paragraph" w:styleId="Cabealho">
    <w:name w:val="header"/>
    <w:basedOn w:val="Normal"/>
    <w:link w:val="CabealhoChar"/>
    <w:uiPriority w:val="99"/>
    <w:unhideWhenUsed/>
    <w:pPr>
      <w:tabs>
        <w:tab w:val="center" w:pos="4252"/>
        <w:tab w:val="right" w:pos="8504"/>
      </w:tabs>
      <w:spacing w:after="0" w:line="240" w:lineRule="auto"/>
    </w:pPr>
  </w:style>
  <w:style w:type="paragraph" w:styleId="Rodap">
    <w:name w:val="footer"/>
    <w:basedOn w:val="Normal"/>
    <w:link w:val="RodapChar"/>
    <w:uiPriority w:val="99"/>
    <w:unhideWhenUsed/>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inorEastAsia"/>
      <w:color w:val="595959" w:themeColor="text1" w:themeTint="A6"/>
      <w:spacing w:val="15"/>
    </w:rPr>
  </w:style>
  <w:style w:type="character" w:customStyle="1" w:styleId="Ttulo1Char">
    <w:name w:val="Título 1 Char"/>
    <w:basedOn w:val="Fontepargpadro"/>
    <w:link w:val="Ttulo1"/>
    <w:uiPriority w:val="9"/>
    <w:rPr>
      <w:rFonts w:ascii="Arial" w:eastAsiaTheme="majorEastAsia" w:hAnsi="Arial" w:cstheme="majorBidi"/>
      <w:b/>
      <w:color w:val="000000" w:themeColor="text1"/>
      <w:sz w:val="24"/>
      <w:szCs w:val="32"/>
    </w:rPr>
  </w:style>
  <w:style w:type="character" w:customStyle="1" w:styleId="TtuloChar">
    <w:name w:val="Título Char"/>
    <w:basedOn w:val="Fontepargpadro"/>
    <w:link w:val="Ttulo"/>
    <w:uiPriority w:val="10"/>
    <w:qFormat/>
    <w:rPr>
      <w:rFonts w:ascii="Arial" w:eastAsiaTheme="majorEastAsia" w:hAnsi="Arial" w:cstheme="majorBidi"/>
      <w:spacing w:val="-10"/>
      <w:kern w:val="28"/>
      <w:sz w:val="24"/>
      <w:szCs w:val="56"/>
    </w:rPr>
  </w:style>
  <w:style w:type="paragraph" w:customStyle="1" w:styleId="Ttulodecaptulo">
    <w:name w:val="Título de capítulo"/>
    <w:basedOn w:val="Ttulo"/>
    <w:link w:val="TtulodecaptuloChar"/>
    <w:rPr>
      <w:b/>
      <w:bCs/>
    </w:rPr>
  </w:style>
  <w:style w:type="paragraph" w:customStyle="1" w:styleId="Ttulodecaptulo0">
    <w:name w:val="Título de capítulo."/>
    <w:basedOn w:val="Ttulodecaptulo"/>
    <w:link w:val="TtulodecaptuloChar0"/>
    <w:qFormat/>
    <w:pPr>
      <w:spacing w:before="1920" w:after="960"/>
    </w:pPr>
  </w:style>
  <w:style w:type="character" w:customStyle="1" w:styleId="TtulodecaptuloChar">
    <w:name w:val="Título de capítulo Char"/>
    <w:basedOn w:val="TtuloChar"/>
    <w:link w:val="Ttulodecaptulo"/>
    <w:rPr>
      <w:rFonts w:ascii="Arial" w:eastAsiaTheme="majorEastAsia" w:hAnsi="Arial" w:cstheme="majorBidi"/>
      <w:b/>
      <w:bCs/>
      <w:spacing w:val="-10"/>
      <w:kern w:val="28"/>
      <w:sz w:val="24"/>
      <w:szCs w:val="56"/>
    </w:rPr>
  </w:style>
  <w:style w:type="paragraph" w:styleId="PargrafodaLista">
    <w:name w:val="List Paragraph"/>
    <w:basedOn w:val="Normal"/>
    <w:uiPriority w:val="34"/>
    <w:qFormat/>
    <w:pPr>
      <w:ind w:left="720"/>
      <w:contextualSpacing/>
    </w:pPr>
  </w:style>
  <w:style w:type="character" w:customStyle="1" w:styleId="TtulodecaptuloChar0">
    <w:name w:val="Título de capítulo. Char"/>
    <w:basedOn w:val="TtulodecaptuloChar"/>
    <w:link w:val="Ttulodecaptulo0"/>
    <w:rPr>
      <w:rFonts w:ascii="Arial" w:eastAsiaTheme="majorEastAsia" w:hAnsi="Arial" w:cstheme="majorBidi"/>
      <w:b/>
      <w:bCs/>
      <w:spacing w:val="-10"/>
      <w:kern w:val="28"/>
      <w:sz w:val="24"/>
      <w:szCs w:val="56"/>
    </w:rPr>
  </w:style>
  <w:style w:type="paragraph" w:customStyle="1" w:styleId="Citaomaisdetrslinhas">
    <w:name w:val="Citação mais de três linhas"/>
    <w:basedOn w:val="Normal"/>
    <w:link w:val="CitaomaisdetrslinhasChar"/>
    <w:pPr>
      <w:spacing w:before="850" w:after="850" w:line="360" w:lineRule="auto"/>
      <w:ind w:left="2268" w:firstLine="709"/>
    </w:pPr>
    <w:rPr>
      <w:rFonts w:ascii="Arial" w:hAnsi="Arial" w:cs="Arial"/>
      <w:bCs/>
      <w:sz w:val="20"/>
      <w:szCs w:val="20"/>
    </w:rPr>
  </w:style>
  <w:style w:type="paragraph" w:customStyle="1" w:styleId="Citaomaisde3linhas">
    <w:name w:val="Citação mais de 3 linhas"/>
    <w:basedOn w:val="Citaomaisdetrslinhas"/>
    <w:link w:val="Citaomaisde3linhasChar"/>
    <w:qFormat/>
    <w:pPr>
      <w:spacing w:before="130" w:after="130" w:line="240" w:lineRule="auto"/>
      <w:jc w:val="both"/>
    </w:pPr>
  </w:style>
  <w:style w:type="character" w:customStyle="1" w:styleId="CitaomaisdetrslinhasChar">
    <w:name w:val="Citação mais de três linhas Char"/>
    <w:basedOn w:val="Fontepargpadro"/>
    <w:link w:val="Citaomaisdetrslinhas"/>
    <w:rPr>
      <w:rFonts w:ascii="Arial" w:hAnsi="Arial" w:cs="Arial"/>
      <w:bCs/>
      <w:sz w:val="20"/>
      <w:szCs w:val="20"/>
    </w:rPr>
  </w:style>
  <w:style w:type="paragraph" w:customStyle="1" w:styleId="Textocaptulo">
    <w:name w:val="Texto capítulo"/>
    <w:basedOn w:val="Normal"/>
    <w:link w:val="TextocaptuloChar"/>
    <w:qFormat/>
    <w:pPr>
      <w:spacing w:line="360" w:lineRule="auto"/>
      <w:ind w:firstLine="709"/>
    </w:pPr>
    <w:rPr>
      <w:rFonts w:ascii="Arial" w:hAnsi="Arial" w:cs="Arial"/>
      <w:bCs/>
      <w:sz w:val="24"/>
      <w:szCs w:val="24"/>
    </w:rPr>
  </w:style>
  <w:style w:type="character" w:customStyle="1" w:styleId="Citaomaisde3linhasChar">
    <w:name w:val="Citação mais de 3 linhas Char"/>
    <w:basedOn w:val="CitaomaisdetrslinhasChar"/>
    <w:link w:val="Citaomaisde3linhas"/>
    <w:rPr>
      <w:rFonts w:ascii="Arial" w:hAnsi="Arial" w:cs="Arial"/>
      <w:bCs/>
      <w:sz w:val="20"/>
      <w:szCs w:val="20"/>
    </w:rPr>
  </w:style>
  <w:style w:type="character" w:customStyle="1" w:styleId="TextocaptuloChar">
    <w:name w:val="Texto capítulo Char"/>
    <w:basedOn w:val="Fontepargpadro"/>
    <w:link w:val="Textocaptulo"/>
    <w:rPr>
      <w:rFonts w:ascii="Arial" w:hAnsi="Arial" w:cs="Arial"/>
      <w:bCs/>
      <w:sz w:val="24"/>
      <w:szCs w:val="24"/>
    </w:rPr>
  </w:style>
  <w:style w:type="paragraph" w:customStyle="1" w:styleId="SubttuloABNT">
    <w:name w:val="Subtítulo ABNT"/>
    <w:basedOn w:val="Normal"/>
    <w:link w:val="SubttuloABNTChar"/>
    <w:qFormat/>
    <w:pPr>
      <w:spacing w:before="240" w:after="0" w:line="240" w:lineRule="auto"/>
    </w:pPr>
    <w:rPr>
      <w:rFonts w:ascii="Arial" w:hAnsi="Arial" w:cs="Arial"/>
      <w:b/>
      <w:bCs/>
      <w:sz w:val="24"/>
      <w:szCs w:val="24"/>
    </w:rPr>
  </w:style>
  <w:style w:type="character" w:customStyle="1" w:styleId="SubttuloABNTChar">
    <w:name w:val="Subtítulo ABNT Char"/>
    <w:basedOn w:val="Fontepargpadro"/>
    <w:link w:val="SubttuloABNT"/>
    <w:rPr>
      <w:rFonts w:ascii="Arial" w:hAnsi="Arial" w:cs="Arial"/>
      <w:b/>
      <w:bCs/>
      <w:sz w:val="24"/>
      <w:szCs w:val="24"/>
    </w:rPr>
  </w:style>
  <w:style w:type="paragraph" w:customStyle="1" w:styleId="Rfernicas">
    <w:name w:val="Rferênicas"/>
    <w:basedOn w:val="Normal"/>
    <w:link w:val="RfernicasChar"/>
    <w:qFormat/>
    <w:pPr>
      <w:spacing w:after="0" w:line="240" w:lineRule="auto"/>
      <w:ind w:firstLine="709"/>
    </w:pPr>
    <w:rPr>
      <w:rFonts w:ascii="Arial" w:hAnsi="Arial" w:cs="Arial"/>
      <w:sz w:val="24"/>
      <w:szCs w:val="24"/>
      <w:lang w:val="en-US"/>
    </w:rPr>
  </w:style>
  <w:style w:type="character" w:customStyle="1" w:styleId="RfernicasChar">
    <w:name w:val="Rferênicas Char"/>
    <w:basedOn w:val="Fontepargpadro"/>
    <w:link w:val="Rfernicas"/>
    <w:rPr>
      <w:rFonts w:ascii="Arial" w:hAnsi="Arial" w:cs="Arial"/>
      <w:sz w:val="24"/>
      <w:szCs w:val="24"/>
      <w:lang w:val="en-US"/>
    </w:rPr>
  </w:style>
  <w:style w:type="character" w:customStyle="1" w:styleId="CabealhoChar">
    <w:name w:val="Cabeçalho Char"/>
    <w:basedOn w:val="Fontepargpadro"/>
    <w:link w:val="Cabealho"/>
    <w:uiPriority w:val="99"/>
  </w:style>
  <w:style w:type="character" w:customStyle="1" w:styleId="RodapChar">
    <w:name w:val="Rodapé Char"/>
    <w:basedOn w:val="Fontepargpadro"/>
    <w:link w:val="Rodap"/>
    <w:uiPriority w:val="99"/>
  </w:style>
  <w:style w:type="character" w:customStyle="1" w:styleId="TtulodoLivro1">
    <w:name w:val="Título do Livro1"/>
    <w:basedOn w:val="Fontepargpadro"/>
    <w:uiPriority w:val="33"/>
    <w:qFormat/>
    <w:rPr>
      <w:b/>
      <w:bCs/>
      <w:i/>
      <w:iCs/>
      <w:spacing w:val="5"/>
    </w:rPr>
  </w:style>
  <w:style w:type="paragraph" w:customStyle="1" w:styleId="Ttuloseco">
    <w:name w:val="Título secção"/>
    <w:basedOn w:val="SubttuloABNT"/>
    <w:link w:val="TtulosecoChar"/>
    <w:qFormat/>
    <w:pPr>
      <w:spacing w:before="851" w:after="851" w:line="360" w:lineRule="auto"/>
      <w:jc w:val="both"/>
    </w:pPr>
  </w:style>
  <w:style w:type="character" w:customStyle="1" w:styleId="TtulosecoChar">
    <w:name w:val="Título secção Char"/>
    <w:basedOn w:val="SubttuloABNTChar"/>
    <w:link w:val="Ttuloseco"/>
    <w:rPr>
      <w:rFonts w:ascii="Arial" w:hAnsi="Arial" w:cs="Arial"/>
      <w:b/>
      <w:bCs/>
      <w:sz w:val="24"/>
      <w:szCs w:val="24"/>
    </w:rPr>
  </w:style>
  <w:style w:type="character" w:customStyle="1" w:styleId="SubttuloChar">
    <w:name w:val="Subtítulo Char"/>
    <w:basedOn w:val="Fontepargpadro"/>
    <w:link w:val="Subttulo"/>
    <w:uiPriority w:val="11"/>
    <w:rPr>
      <w:rFonts w:eastAsiaTheme="minorEastAsia"/>
      <w:color w:val="595959" w:themeColor="text1" w:themeTint="A6"/>
      <w:spacing w:val="15"/>
    </w:rPr>
  </w:style>
  <w:style w:type="paragraph" w:styleId="NormalWeb">
    <w:name w:val="Normal (Web)"/>
    <w:basedOn w:val="Normal"/>
    <w:uiPriority w:val="99"/>
    <w:semiHidden/>
    <w:unhideWhenUsed/>
    <w:rsid w:val="004F1E0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4F1E0C"/>
    <w:rPr>
      <w:color w:val="605E5C"/>
      <w:shd w:val="clear" w:color="auto" w:fill="E1DFDD"/>
    </w:rPr>
  </w:style>
  <w:style w:type="paragraph" w:styleId="Textodebalo">
    <w:name w:val="Balloon Text"/>
    <w:basedOn w:val="Normal"/>
    <w:link w:val="TextodebaloChar"/>
    <w:uiPriority w:val="99"/>
    <w:semiHidden/>
    <w:unhideWhenUsed/>
    <w:rsid w:val="008A62FC"/>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A62FC"/>
    <w:rPr>
      <w:rFonts w:ascii="Segoe UI" w:hAnsi="Segoe UI" w:cs="Segoe UI"/>
      <w:sz w:val="18"/>
      <w:szCs w:val="18"/>
      <w:lang w:eastAsia="en-US"/>
    </w:rPr>
  </w:style>
  <w:style w:type="character" w:styleId="HiperlinkVisitado">
    <w:name w:val="FollowedHyperlink"/>
    <w:basedOn w:val="Fontepargpadro"/>
    <w:uiPriority w:val="99"/>
    <w:semiHidden/>
    <w:unhideWhenUsed/>
    <w:rsid w:val="00374609"/>
    <w:rPr>
      <w:color w:val="954F72" w:themeColor="followedHyperlink"/>
      <w:u w:val="single"/>
    </w:rPr>
  </w:style>
  <w:style w:type="paragraph" w:styleId="Legenda">
    <w:name w:val="caption"/>
    <w:basedOn w:val="Normal"/>
    <w:next w:val="Normal"/>
    <w:uiPriority w:val="35"/>
    <w:unhideWhenUsed/>
    <w:qFormat/>
    <w:rsid w:val="00F3339E"/>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3D3118"/>
    <w:pPr>
      <w:spacing w:after="0"/>
    </w:pPr>
  </w:style>
  <w:style w:type="paragraph" w:customStyle="1" w:styleId="Default">
    <w:name w:val="Default"/>
    <w:rsid w:val="001D499F"/>
    <w:pPr>
      <w:autoSpaceDE w:val="0"/>
      <w:autoSpaceDN w:val="0"/>
      <w:adjustRightInd w:val="0"/>
    </w:pPr>
    <w:rPr>
      <w:rFonts w:ascii="Arial" w:eastAsia="Times New Roman"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53069">
      <w:bodyDiv w:val="1"/>
      <w:marLeft w:val="0"/>
      <w:marRight w:val="0"/>
      <w:marTop w:val="0"/>
      <w:marBottom w:val="0"/>
      <w:divBdr>
        <w:top w:val="none" w:sz="0" w:space="0" w:color="auto"/>
        <w:left w:val="none" w:sz="0" w:space="0" w:color="auto"/>
        <w:bottom w:val="none" w:sz="0" w:space="0" w:color="auto"/>
        <w:right w:val="none" w:sz="0" w:space="0" w:color="auto"/>
      </w:divBdr>
    </w:div>
    <w:div w:id="4048433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t.scribd.com/document/635739409/SUGESTAO-6-e-7-anos-jogos-eletronicos" TargetMode="External"/><Relationship Id="rId18" Type="http://schemas.openxmlformats.org/officeDocument/2006/relationships/hyperlink" Target="https://www.britannica.com/topic/Eurydice-Greek-mythology"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tecmundo.com.br/1697-A-Historia-dos-computadores-e-da-computacao.htm" TargetMode="External"/><Relationship Id="rId7" Type="http://schemas.openxmlformats.org/officeDocument/2006/relationships/image" Target="media/image1.jpeg"/><Relationship Id="rId12" Type="http://schemas.openxmlformats.org/officeDocument/2006/relationships/hyperlink" Target="https://www.domestika.org/pt/blog/6985-o-que-e-tileset-e-tilemap-no-desenvolvimento-de-games" TargetMode="External"/><Relationship Id="rId17" Type="http://schemas.openxmlformats.org/officeDocument/2006/relationships/hyperlink" Target="https://www.britannica.com/topic/Aristaeus"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www.britannica.com/topic/Argonaut-Greek-mythology" TargetMode="External"/><Relationship Id="rId20" Type="http://schemas.openxmlformats.org/officeDocument/2006/relationships/hyperlink" Target="https://www.worldhistory.org/trans/pt/1-427/mitologia/"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super.abril.com.br/mundo-estranho/o-que-era-o-culto-grego-secreto-os-misterios-de-eleusis/" TargetMode="External"/><Relationship Id="rId5" Type="http://schemas.openxmlformats.org/officeDocument/2006/relationships/footnotes" Target="footnotes.xml"/><Relationship Id="rId15" Type="http://schemas.openxmlformats.org/officeDocument/2006/relationships/hyperlink" Target="https://www.domestika.org/pt/blog/6985-o-que-e-tileset-e-tilemap-no-desenvolvimento-de-games" TargetMode="External"/><Relationship Id="rId23" Type="http://schemas.openxmlformats.org/officeDocument/2006/relationships/hyperlink" Target="https://geeknova.com.br/glossario/o-que-e-sound-effects-importancia" TargetMode="External"/><Relationship Id="rId10" Type="http://schemas.openxmlformats.org/officeDocument/2006/relationships/image" Target="media/image3.jpeg"/><Relationship Id="rId19" Type="http://schemas.openxmlformats.org/officeDocument/2006/relationships/hyperlink" Target="https://www.britannica.com/topic/Trinovantes"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domestika.org/pt/blog/6985-o-que-e-tileset-e-tilemap-no-desenvolvimento-de-games" TargetMode="External"/><Relationship Id="rId22" Type="http://schemas.openxmlformats.org/officeDocument/2006/relationships/hyperlink" Target="https://www.heritagedaily.com/2021/05/cape-matapan-taenarum-gateway-to-hades/139250"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AAD15-4822-4DD3-9D9F-77A9F71EE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TotalTime>
  <Pages>35</Pages>
  <Words>9489</Words>
  <Characters>52051</Characters>
  <Application>Microsoft Office Word</Application>
  <DocSecurity>0</DocSecurity>
  <Lines>1189</Lines>
  <Paragraphs>217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Etec-User</dc:creator>
  <cp:lastModifiedBy>Dartinho Pereira Alfaro</cp:lastModifiedBy>
  <cp:revision>557</cp:revision>
  <dcterms:created xsi:type="dcterms:W3CDTF">2025-04-22T14:54:00Z</dcterms:created>
  <dcterms:modified xsi:type="dcterms:W3CDTF">2025-12-03T01:16:00Z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1046-12.2.0.23155</vt:lpwstr>
  </property>
  <property fmtid="{D5CDD505-2E9C-101B-9397-08002B2CF9AE}" pid="3" name="ICV">
    <vt:lpwstr>27CA356691DD43DA8D2B5D10226875BC_12</vt:lpwstr>
  </property>
</Properties>
</file>