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87A5" w14:textId="77777777" w:rsidR="0028085D" w:rsidRPr="0028085D" w:rsidRDefault="0028085D">
      <w:pPr>
        <w:rPr>
          <w:b/>
          <w:sz w:val="23"/>
          <w:szCs w:val="23"/>
          <w:lang w:val="en-GB"/>
        </w:rPr>
      </w:pPr>
      <w:r w:rsidRPr="0028085D">
        <w:rPr>
          <w:b/>
          <w:sz w:val="23"/>
          <w:szCs w:val="23"/>
          <w:lang w:val="en-GB"/>
        </w:rPr>
        <w:t>Polymerase Chain Reaction</w:t>
      </w:r>
    </w:p>
    <w:p w14:paraId="1D81A1DB" w14:textId="77777777" w:rsidR="0044748F" w:rsidRPr="0028085D" w:rsidRDefault="0028085D">
      <w:pPr>
        <w:rPr>
          <w:lang w:val="en-GB"/>
        </w:rPr>
      </w:pPr>
      <w:r w:rsidRPr="0028085D">
        <w:rPr>
          <w:sz w:val="23"/>
          <w:szCs w:val="23"/>
          <w:lang w:val="en-GB"/>
        </w:rPr>
        <w:t xml:space="preserve">Polymerase Chain Reaction (PCR) was used to generate </w:t>
      </w:r>
      <w:r w:rsidRPr="0028085D">
        <w:rPr>
          <w:sz w:val="23"/>
          <w:szCs w:val="23"/>
          <w:lang w:val="en-GB"/>
        </w:rPr>
        <w:t xml:space="preserve">the biological constructs for this work. Unless stated otherwise, all reactions were carried out in 50 </w:t>
      </w:r>
      <w:proofErr w:type="spellStart"/>
      <w:r w:rsidRPr="0028085D">
        <w:rPr>
          <w:sz w:val="23"/>
          <w:szCs w:val="23"/>
          <w:lang w:val="en-GB"/>
        </w:rPr>
        <w:t>μL</w:t>
      </w:r>
      <w:proofErr w:type="spellEnd"/>
      <w:r w:rsidRPr="0028085D">
        <w:rPr>
          <w:sz w:val="23"/>
          <w:szCs w:val="23"/>
          <w:lang w:val="en-GB"/>
        </w:rPr>
        <w:t xml:space="preserve"> with the following reaction components: 1X Q5 reaction buffer, 0.5 </w:t>
      </w:r>
      <w:proofErr w:type="spellStart"/>
      <w:r w:rsidRPr="0028085D">
        <w:rPr>
          <w:sz w:val="23"/>
          <w:szCs w:val="23"/>
          <w:lang w:val="en-GB"/>
        </w:rPr>
        <w:t>μM</w:t>
      </w:r>
      <w:proofErr w:type="spellEnd"/>
      <w:r w:rsidRPr="0028085D">
        <w:rPr>
          <w:sz w:val="23"/>
          <w:szCs w:val="23"/>
          <w:lang w:val="en-GB"/>
        </w:rPr>
        <w:t xml:space="preserve"> of each primer, 200 </w:t>
      </w:r>
      <w:proofErr w:type="spellStart"/>
      <w:r w:rsidRPr="0028085D">
        <w:rPr>
          <w:sz w:val="23"/>
          <w:szCs w:val="23"/>
          <w:lang w:val="en-GB"/>
        </w:rPr>
        <w:t>μM</w:t>
      </w:r>
      <w:proofErr w:type="spellEnd"/>
      <w:r w:rsidRPr="0028085D">
        <w:rPr>
          <w:sz w:val="23"/>
          <w:szCs w:val="23"/>
          <w:lang w:val="en-GB"/>
        </w:rPr>
        <w:t xml:space="preserve"> dNTPs, 0.2 ng/</w:t>
      </w:r>
      <w:proofErr w:type="spellStart"/>
      <w:r w:rsidRPr="0028085D">
        <w:rPr>
          <w:sz w:val="23"/>
          <w:szCs w:val="23"/>
          <w:lang w:val="en-GB"/>
        </w:rPr>
        <w:t>μL</w:t>
      </w:r>
      <w:proofErr w:type="spellEnd"/>
      <w:r w:rsidRPr="0028085D">
        <w:rPr>
          <w:sz w:val="23"/>
          <w:szCs w:val="23"/>
          <w:lang w:val="en-GB"/>
        </w:rPr>
        <w:t xml:space="preserve"> of template, 0.02 U/</w:t>
      </w:r>
      <w:proofErr w:type="spellStart"/>
      <w:r w:rsidRPr="0028085D">
        <w:rPr>
          <w:sz w:val="23"/>
          <w:szCs w:val="23"/>
          <w:lang w:val="en-GB"/>
        </w:rPr>
        <w:t>μl</w:t>
      </w:r>
      <w:proofErr w:type="spellEnd"/>
      <w:r w:rsidRPr="0028085D">
        <w:rPr>
          <w:sz w:val="23"/>
          <w:szCs w:val="23"/>
          <w:lang w:val="en-GB"/>
        </w:rPr>
        <w:t xml:space="preserve"> Q5 enzyme, and deionized sterile water to complete the reaction volume.  The reaction conditions typically consisted on an initial denaturation at 95°C for 30 seconds; 30 – 32 cycles of 95°C for 20 seconds, 50 - 72°C for 30 seconds</w:t>
      </w:r>
      <w:r>
        <w:rPr>
          <w:sz w:val="23"/>
          <w:szCs w:val="23"/>
          <w:lang w:val="en-GB"/>
        </w:rPr>
        <w:t>,</w:t>
      </w:r>
      <w:bookmarkStart w:id="0" w:name="_GoBack"/>
      <w:bookmarkEnd w:id="0"/>
      <w:r w:rsidRPr="0028085D">
        <w:rPr>
          <w:sz w:val="23"/>
          <w:szCs w:val="23"/>
          <w:lang w:val="en-GB"/>
        </w:rPr>
        <w:t xml:space="preserve"> 72°C for 30 seconds/kb of the target DNA product; and a final 72°C extension for 5 minutes.</w:t>
      </w:r>
    </w:p>
    <w:sectPr w:rsidR="0044748F" w:rsidRPr="0028085D" w:rsidSect="005F7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D"/>
    <w:rsid w:val="0028085D"/>
    <w:rsid w:val="004839A1"/>
    <w:rsid w:val="0055248B"/>
    <w:rsid w:val="005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D02F"/>
  <w15:chartTrackingRefBased/>
  <w15:docId w15:val="{0B9E2C36-56F9-459E-AABA-9A56253F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Chaillou, Santiago</dc:creator>
  <cp:keywords/>
  <dc:description/>
  <cp:lastModifiedBy>Chaillou, Santiago</cp:lastModifiedBy>
  <cp:revision>1</cp:revision>
  <dcterms:created xsi:type="dcterms:W3CDTF">2021-11-24T17:05:00Z</dcterms:created>
  <dcterms:modified xsi:type="dcterms:W3CDTF">2021-11-24T17:09:00Z</dcterms:modified>
</cp:coreProperties>
</file>