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4F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Key terms </w:t>
      </w:r>
      <w:r>
        <w:rPr>
          <w:rFonts w:ascii="Times New Roman" w:hAnsi="Times New Roman" w:cs="Times New Roman"/>
          <w:sz w:val="32"/>
          <w:szCs w:val="32"/>
        </w:rPr>
        <w:br/>
        <w:t xml:space="preserve">-SSID: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  <w:t xml:space="preserve">-ESSID: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SSID *may*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(AP)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Aircrack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-BSSID: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MAC</w:t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-WPA2-PSK: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711B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BB2"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-WPA2-EAP: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password,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RADIUS server</w:t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-RADIUS: 1 server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clients,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lõi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WPA(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way handshake</w:t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 w:rsidRPr="00711B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08B270" wp14:editId="3AE46E9C">
            <wp:extent cx="4820323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 w:rsidRPr="00711B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575E66" wp14:editId="5AC012E1">
            <wp:extent cx="2857899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 w:rsidRPr="00711BB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1D268D0" wp14:editId="11C42CFB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 w:rsidRPr="00711B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A8D4C8" wp14:editId="0DAF7AC0">
            <wp:extent cx="594360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2" w:rsidRDefault="00711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11BB2">
        <w:rPr>
          <w:rFonts w:ascii="Times New Roman" w:hAnsi="Times New Roman" w:cs="Times New Roman"/>
          <w:sz w:val="32"/>
          <w:szCs w:val="32"/>
        </w:rPr>
        <w:t>A nonce is a random number that is only used once by an authentication protocol in a particular communication.</w:t>
      </w:r>
    </w:p>
    <w:p w:rsidR="00711BB2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ED5647" wp14:editId="51F0EB1F">
            <wp:extent cx="6930759" cy="3450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9302" cy="3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FE5119" wp14:editId="72301802">
            <wp:extent cx="59436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BEBE82" wp14:editId="27623D0C">
            <wp:extent cx="5943600" cy="282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C7D14B" wp14:editId="7FAFE594">
            <wp:extent cx="5468113" cy="2934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A70FAB" wp14:editId="0F7EEC4E">
            <wp:extent cx="5115639" cy="314368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C7018F" wp14:editId="60570B62">
            <wp:extent cx="5277587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7E8568" wp14:editId="1B716E02">
            <wp:extent cx="5601482" cy="288647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D8B6D6" wp14:editId="77994132">
            <wp:extent cx="2314898" cy="435353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6" w:rsidRDefault="00B85DA6">
      <w:pPr>
        <w:rPr>
          <w:rFonts w:ascii="Times New Roman" w:hAnsi="Times New Roman" w:cs="Times New Roman"/>
          <w:sz w:val="32"/>
          <w:szCs w:val="32"/>
        </w:rPr>
      </w:pPr>
    </w:p>
    <w:p w:rsidR="009A5255" w:rsidRDefault="009A5255">
      <w:pPr>
        <w:rPr>
          <w:rFonts w:ascii="Times New Roman" w:hAnsi="Times New Roman" w:cs="Times New Roman"/>
          <w:sz w:val="32"/>
          <w:szCs w:val="32"/>
        </w:rPr>
      </w:pPr>
      <w:r w:rsidRPr="009A525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914EE1" wp14:editId="20981E44">
            <wp:extent cx="5943600" cy="6678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65" w:rsidRDefault="00EE036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Adapter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Atheros – Ar9271</w:t>
      </w:r>
    </w:p>
    <w:p w:rsidR="00EE0365" w:rsidRDefault="00EE0365" w:rsidP="00EE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Tool hack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aircrack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airgeddon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wifiphisher</w:t>
      </w:r>
      <w:proofErr w:type="spellEnd"/>
    </w:p>
    <w:p w:rsidR="00EE0365" w:rsidRDefault="00EE0365" w:rsidP="00EE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Tool crack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wordlists: </w:t>
      </w:r>
      <w:proofErr w:type="spellStart"/>
      <w:r>
        <w:rPr>
          <w:rFonts w:ascii="Times New Roman" w:hAnsi="Times New Roman" w:cs="Times New Roman"/>
          <w:sz w:val="32"/>
          <w:szCs w:val="32"/>
        </w:rPr>
        <w:t>hashcat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cupp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bopscrk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cewl</w:t>
      </w:r>
      <w:proofErr w:type="spellEnd"/>
      <w:r>
        <w:rPr>
          <w:rFonts w:ascii="Times New Roman" w:hAnsi="Times New Roman" w:cs="Times New Roman"/>
          <w:sz w:val="32"/>
          <w:szCs w:val="32"/>
        </w:rPr>
        <w:t>, crunch</w:t>
      </w:r>
    </w:p>
    <w:p w:rsidR="00EE0365" w:rsidRDefault="00D421F7" w:rsidP="00EE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8" w:history="1">
        <w:r w:rsidR="00EE0365" w:rsidRPr="000B4FAE">
          <w:rPr>
            <w:rStyle w:val="Hyperlink"/>
            <w:rFonts w:ascii="Times New Roman" w:hAnsi="Times New Roman" w:cs="Times New Roman"/>
            <w:sz w:val="32"/>
            <w:szCs w:val="32"/>
          </w:rPr>
          <w:t>https://www.hackingarticles.in/wordlists-for-pentester/</w:t>
        </w:r>
      </w:hyperlink>
    </w:p>
    <w:p w:rsidR="00EE0365" w:rsidRDefault="00EE0365" w:rsidP="00EE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B1: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aircrack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airgeddon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handshake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bssid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</w:p>
    <w:p w:rsidR="00EE0365" w:rsidRDefault="00EE0365" w:rsidP="00EE0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B2: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nằm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wordlists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social </w:t>
      </w:r>
      <w:r w:rsidRPr="00EE0365">
        <w:rPr>
          <w:rFonts w:ascii="Times New Roman" w:hAnsi="Times New Roman" w:cs="Times New Roman"/>
          <w:sz w:val="32"/>
          <w:szCs w:val="32"/>
        </w:rPr>
        <w:t>engineering</w:t>
      </w:r>
      <w:r w:rsidR="00462B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đừng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quét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lắm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B65">
        <w:rPr>
          <w:rFonts w:ascii="Times New Roman" w:hAnsi="Times New Roman" w:cs="Times New Roman"/>
          <w:sz w:val="32"/>
          <w:szCs w:val="32"/>
        </w:rPr>
        <w:t>hihi</w:t>
      </w:r>
      <w:proofErr w:type="spellEnd"/>
      <w:r w:rsidR="00462B65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tool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wordlists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:rsidR="00EE0365" w:rsidRDefault="00EE0365" w:rsidP="00D42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B3: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wordlists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rule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hashcat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john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best64.rule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crack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</w:t>
      </w:r>
      <w:r w:rsidR="00D421F7" w:rsidRPr="00D421F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37D022" wp14:editId="505A3844">
            <wp:extent cx="5943600" cy="4085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F7" w:rsidRDefault="00D421F7" w:rsidP="00D421F7">
      <w:pPr>
        <w:rPr>
          <w:rFonts w:ascii="Times New Roman" w:hAnsi="Times New Roman" w:cs="Times New Roman"/>
          <w:sz w:val="32"/>
          <w:szCs w:val="32"/>
        </w:rPr>
      </w:pPr>
      <w:r w:rsidRPr="00D421F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7BC79DA" wp14:editId="0025C40C">
            <wp:extent cx="5943600" cy="1706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 w:rsidRPr="00D421F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C116C2" wp14:editId="19D5DF7B">
            <wp:extent cx="5943600" cy="3831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 w:rsidRPr="00D421F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58B92B" wp14:editId="26F4B4F8">
            <wp:extent cx="5943600" cy="1986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D421F7" w:rsidRDefault="00D421F7" w:rsidP="00D421F7">
      <w:pPr>
        <w:rPr>
          <w:rFonts w:ascii="Times New Roman" w:hAnsi="Times New Roman" w:cs="Times New Roman"/>
          <w:sz w:val="32"/>
          <w:szCs w:val="32"/>
        </w:rPr>
      </w:pPr>
    </w:p>
    <w:p w:rsidR="00D421F7" w:rsidRDefault="00D421F7" w:rsidP="00D421F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wifiphiser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D421F7" w:rsidRPr="00D421F7" w:rsidRDefault="00D421F7" w:rsidP="00D421F7">
      <w:pPr>
        <w:rPr>
          <w:rFonts w:ascii="Times New Roman" w:hAnsi="Times New Roman" w:cs="Times New Roman"/>
          <w:sz w:val="32"/>
          <w:szCs w:val="32"/>
        </w:rPr>
      </w:pPr>
      <w:r w:rsidRPr="00D421F7">
        <w:rPr>
          <w:rFonts w:ascii="Times New Roman" w:hAnsi="Times New Roman" w:cs="Times New Roman"/>
          <w:sz w:val="32"/>
          <w:szCs w:val="32"/>
        </w:rPr>
        <w:t>https://www.hackingarticles.in/wifi-exploitation-wifiphisher/</w:t>
      </w:r>
      <w:r>
        <w:rPr>
          <w:rFonts w:ascii="Times New Roman" w:hAnsi="Times New Roman" w:cs="Times New Roman"/>
          <w:sz w:val="32"/>
          <w:szCs w:val="32"/>
        </w:rPr>
        <w:br/>
      </w:r>
      <w:r w:rsidRPr="00D421F7">
        <w:rPr>
          <w:rFonts w:ascii="Times New Roman" w:hAnsi="Times New Roman" w:cs="Times New Roman"/>
          <w:sz w:val="32"/>
          <w:szCs w:val="32"/>
        </w:rPr>
        <w:t>https://www.tecninf.it/attack-on-a-public-wifi-network/</w:t>
      </w:r>
      <w:bookmarkStart w:id="0" w:name="_GoBack"/>
      <w:bookmarkEnd w:id="0"/>
    </w:p>
    <w:sectPr w:rsidR="00D421F7" w:rsidRPr="00D4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21B2"/>
    <w:multiLevelType w:val="hybridMultilevel"/>
    <w:tmpl w:val="C292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3DAC"/>
    <w:multiLevelType w:val="hybridMultilevel"/>
    <w:tmpl w:val="660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B2"/>
    <w:rsid w:val="00462B65"/>
    <w:rsid w:val="00711BB2"/>
    <w:rsid w:val="009A5255"/>
    <w:rsid w:val="00B85DA6"/>
    <w:rsid w:val="00D421F7"/>
    <w:rsid w:val="00EE036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04AB6-51CD-4127-849C-BA2A63A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hackingarticles.in/wordlists-for-penteste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2024-06-28T02:35:00Z</dcterms:created>
  <dcterms:modified xsi:type="dcterms:W3CDTF">2024-07-27T08:17:00Z</dcterms:modified>
</cp:coreProperties>
</file>