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DB2BAC">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DB2BAC">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DB2BAC">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var_sector):</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gen ocusec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1 if inrange(var_sector,1,3)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2 if inrange(var_sector,5,9)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3 if var_sector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4 if var_sector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0B0C" w14:textId="77777777" w:rsidR="006577A8" w:rsidRDefault="006577A8" w:rsidP="009E1350">
      <w:pPr>
        <w:spacing w:after="0" w:line="240" w:lineRule="auto"/>
      </w:pPr>
      <w:r>
        <w:separator/>
      </w:r>
    </w:p>
  </w:endnote>
  <w:endnote w:type="continuationSeparator" w:id="0">
    <w:p w14:paraId="4B713040" w14:textId="77777777" w:rsidR="006577A8" w:rsidRDefault="006577A8"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74C5" w14:textId="77777777" w:rsidR="006577A8" w:rsidRDefault="006577A8" w:rsidP="009E1350">
      <w:pPr>
        <w:spacing w:after="0" w:line="240" w:lineRule="auto"/>
      </w:pPr>
      <w:r>
        <w:separator/>
      </w:r>
    </w:p>
  </w:footnote>
  <w:footnote w:type="continuationSeparator" w:id="0">
    <w:p w14:paraId="30ED2B0E" w14:textId="77777777" w:rsidR="006577A8" w:rsidRDefault="006577A8"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32587"/>
    <w:rsid w:val="00C32E68"/>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a6c10d7-b926-4fc0-945e-3cbf5049f6bd" ContentTypeId="0x010100F4C63C3BD852AE468EAEFD0E6C57C64F02"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Props1.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4.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80</Pages>
  <Words>21975</Words>
  <Characters>125258</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477</cp:revision>
  <dcterms:created xsi:type="dcterms:W3CDTF">2021-04-21T10:20:00Z</dcterms:created>
  <dcterms:modified xsi:type="dcterms:W3CDTF">2022-07-01T21:16:00Z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