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E9F" w:rsidRDefault="007C1E9F"/>
    <w:p w:rsidR="007C1E9F" w:rsidRDefault="007C1E9F"/>
    <w:p w:rsidR="007C1E9F" w:rsidRDefault="007C1E9F"/>
    <w:p w:rsidR="007C1E9F" w:rsidRDefault="007C1E9F"/>
    <w:p w:rsidR="007C1E9F" w:rsidRDefault="009C791A">
      <w:pPr>
        <w:jc w:val="center"/>
        <w:rPr>
          <w:sz w:val="36"/>
        </w:rPr>
      </w:pPr>
      <w:bookmarkStart w:id="0" w:name="_Hlk37955195"/>
      <w:r>
        <w:rPr>
          <w:rFonts w:hint="eastAsia"/>
          <w:sz w:val="36"/>
        </w:rPr>
        <w:t>在线看病</w:t>
      </w:r>
      <w:bookmarkEnd w:id="0"/>
      <w:r w:rsidR="004E160A">
        <w:rPr>
          <w:rFonts w:hint="eastAsia"/>
          <w:sz w:val="36"/>
        </w:rPr>
        <w:t>设计规格说明</w:t>
      </w:r>
    </w:p>
    <w:p w:rsidR="007C1E9F" w:rsidRDefault="007C1E9F">
      <w:pPr>
        <w:jc w:val="center"/>
      </w:pPr>
    </w:p>
    <w:p w:rsidR="007C1E9F" w:rsidRDefault="007C1E9F">
      <w:pPr>
        <w:jc w:val="center"/>
      </w:pPr>
    </w:p>
    <w:p w:rsidR="007C1E9F" w:rsidRDefault="004E160A">
      <w:pPr>
        <w:jc w:val="center"/>
      </w:pPr>
      <w:r>
        <w:t>V</w:t>
      </w:r>
      <w:r>
        <w:rPr>
          <w:rFonts w:hint="eastAsia"/>
        </w:rPr>
        <w:t>er:1.0</w:t>
      </w:r>
    </w:p>
    <w:p w:rsidR="007C1E9F" w:rsidRDefault="007C1E9F"/>
    <w:p w:rsidR="007C1E9F" w:rsidRDefault="007C1E9F"/>
    <w:p w:rsidR="007C1E9F" w:rsidRDefault="007C1E9F"/>
    <w:p w:rsidR="007C1E9F" w:rsidRDefault="007C1E9F"/>
    <w:p w:rsidR="007C1E9F" w:rsidRDefault="007C1E9F"/>
    <w:p w:rsidR="007C1E9F" w:rsidRDefault="007C1E9F"/>
    <w:p w:rsidR="007C1E9F" w:rsidRDefault="007C1E9F">
      <w:pPr>
        <w:ind w:firstLine="420"/>
        <w:rPr>
          <w:i/>
          <w:color w:val="548DD4" w:themeColor="text2" w:themeTint="99"/>
        </w:rPr>
      </w:pPr>
    </w:p>
    <w:p w:rsidR="007C1E9F" w:rsidRDefault="004E160A">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7C1E9F" w:rsidRDefault="004E160A">
          <w:pPr>
            <w:jc w:val="center"/>
            <w:rPr>
              <w:b/>
              <w:sz w:val="28"/>
            </w:rPr>
          </w:pPr>
          <w:r>
            <w:rPr>
              <w:b/>
              <w:sz w:val="28"/>
              <w:lang w:val="zh-CN"/>
            </w:rPr>
            <w:t>目</w:t>
          </w:r>
          <w:r>
            <w:rPr>
              <w:rFonts w:hint="eastAsia"/>
              <w:b/>
              <w:sz w:val="28"/>
              <w:lang w:val="zh-CN"/>
            </w:rPr>
            <w:t xml:space="preserve">  </w:t>
          </w:r>
          <w:r>
            <w:rPr>
              <w:b/>
              <w:sz w:val="28"/>
              <w:lang w:val="zh-CN"/>
            </w:rPr>
            <w:t>录</w:t>
          </w:r>
        </w:p>
        <w:p w:rsidR="007C1E9F" w:rsidRDefault="004E160A">
          <w:pPr>
            <w:pStyle w:val="TOC1"/>
            <w:tabs>
              <w:tab w:val="left" w:pos="420"/>
              <w:tab w:val="right" w:leader="dot" w:pos="8296"/>
            </w:tabs>
          </w:pPr>
          <w:r>
            <w:fldChar w:fldCharType="begin"/>
          </w:r>
          <w:r>
            <w:instrText xml:space="preserve"> TOC \o "1-3" \h \z \u </w:instrText>
          </w:r>
          <w:r>
            <w:fldChar w:fldCharType="separate"/>
          </w:r>
          <w:hyperlink w:anchor="_Toc301301027" w:history="1">
            <w:r>
              <w:rPr>
                <w:rStyle w:val="aa"/>
              </w:rPr>
              <w:t>1</w:t>
            </w:r>
            <w:r>
              <w:tab/>
            </w:r>
            <w:r>
              <w:rPr>
                <w:rStyle w:val="aa"/>
                <w:rFonts w:hint="eastAsia"/>
              </w:rPr>
              <w:t>引言</w:t>
            </w:r>
            <w:r>
              <w:tab/>
            </w:r>
            <w:r>
              <w:fldChar w:fldCharType="begin"/>
            </w:r>
            <w:r>
              <w:instrText xml:space="preserve"> PAGEREF _Toc301301027 \h </w:instrText>
            </w:r>
            <w:r>
              <w:fldChar w:fldCharType="separate"/>
            </w:r>
            <w:r>
              <w:t>3</w:t>
            </w:r>
            <w:r>
              <w:fldChar w:fldCharType="end"/>
            </w:r>
          </w:hyperlink>
        </w:p>
        <w:p w:rsidR="007C1E9F" w:rsidRDefault="000F25E6">
          <w:pPr>
            <w:pStyle w:val="TOC2"/>
            <w:tabs>
              <w:tab w:val="left" w:pos="1050"/>
              <w:tab w:val="right" w:leader="dot" w:pos="8296"/>
            </w:tabs>
          </w:pPr>
          <w:hyperlink w:anchor="_Toc301301028" w:history="1">
            <w:r w:rsidR="004E160A">
              <w:rPr>
                <w:rStyle w:val="aa"/>
              </w:rPr>
              <w:t>1.1</w:t>
            </w:r>
            <w:r w:rsidR="004E160A">
              <w:tab/>
            </w:r>
            <w:r w:rsidR="004E160A">
              <w:rPr>
                <w:rStyle w:val="aa"/>
                <w:rFonts w:hint="eastAsia"/>
              </w:rPr>
              <w:t>目标</w:t>
            </w:r>
            <w:r w:rsidR="004E160A">
              <w:tab/>
            </w:r>
            <w:r w:rsidR="004E160A">
              <w:fldChar w:fldCharType="begin"/>
            </w:r>
            <w:r w:rsidR="004E160A">
              <w:instrText xml:space="preserve"> PAGEREF _Toc301301028 \h </w:instrText>
            </w:r>
            <w:r w:rsidR="004E160A">
              <w:fldChar w:fldCharType="separate"/>
            </w:r>
            <w:r w:rsidR="004E160A">
              <w:t>3</w:t>
            </w:r>
            <w:r w:rsidR="004E160A">
              <w:fldChar w:fldCharType="end"/>
            </w:r>
          </w:hyperlink>
        </w:p>
        <w:p w:rsidR="007C1E9F" w:rsidRDefault="000F25E6">
          <w:pPr>
            <w:pStyle w:val="TOC2"/>
            <w:tabs>
              <w:tab w:val="left" w:pos="1050"/>
              <w:tab w:val="right" w:leader="dot" w:pos="8296"/>
            </w:tabs>
          </w:pPr>
          <w:hyperlink w:anchor="_Toc301301029" w:history="1">
            <w:r w:rsidR="004E160A">
              <w:rPr>
                <w:rStyle w:val="aa"/>
              </w:rPr>
              <w:t>1.2</w:t>
            </w:r>
            <w:r w:rsidR="004E160A">
              <w:tab/>
            </w:r>
            <w:r w:rsidR="004E160A">
              <w:rPr>
                <w:rStyle w:val="aa"/>
                <w:rFonts w:hint="eastAsia"/>
              </w:rPr>
              <w:t>文档范围</w:t>
            </w:r>
            <w:r w:rsidR="004E160A">
              <w:tab/>
            </w:r>
            <w:r w:rsidR="004E160A">
              <w:fldChar w:fldCharType="begin"/>
            </w:r>
            <w:r w:rsidR="004E160A">
              <w:instrText xml:space="preserve"> PAGEREF _Toc301301029 \h </w:instrText>
            </w:r>
            <w:r w:rsidR="004E160A">
              <w:fldChar w:fldCharType="separate"/>
            </w:r>
            <w:r w:rsidR="004E160A">
              <w:t>3</w:t>
            </w:r>
            <w:r w:rsidR="004E160A">
              <w:fldChar w:fldCharType="end"/>
            </w:r>
          </w:hyperlink>
        </w:p>
        <w:p w:rsidR="007C1E9F" w:rsidRDefault="000F25E6">
          <w:pPr>
            <w:pStyle w:val="TOC2"/>
            <w:tabs>
              <w:tab w:val="left" w:pos="1050"/>
              <w:tab w:val="right" w:leader="dot" w:pos="8296"/>
            </w:tabs>
          </w:pPr>
          <w:hyperlink w:anchor="_Toc301301030" w:history="1">
            <w:r w:rsidR="004E160A">
              <w:rPr>
                <w:rStyle w:val="aa"/>
              </w:rPr>
              <w:t>1.3</w:t>
            </w:r>
            <w:r w:rsidR="004E160A">
              <w:tab/>
            </w:r>
            <w:r w:rsidR="004E160A">
              <w:rPr>
                <w:rStyle w:val="aa"/>
                <w:rFonts w:hint="eastAsia"/>
              </w:rPr>
              <w:t>术语和缩略语</w:t>
            </w:r>
            <w:r w:rsidR="004E160A">
              <w:tab/>
            </w:r>
            <w:r w:rsidR="004E160A">
              <w:fldChar w:fldCharType="begin"/>
            </w:r>
            <w:r w:rsidR="004E160A">
              <w:instrText xml:space="preserve"> PAGEREF _Toc301301030 \h </w:instrText>
            </w:r>
            <w:r w:rsidR="004E160A">
              <w:fldChar w:fldCharType="separate"/>
            </w:r>
            <w:r w:rsidR="004E160A">
              <w:t>3</w:t>
            </w:r>
            <w:r w:rsidR="004E160A">
              <w:fldChar w:fldCharType="end"/>
            </w:r>
          </w:hyperlink>
        </w:p>
        <w:p w:rsidR="007C1E9F" w:rsidRDefault="000F25E6">
          <w:pPr>
            <w:pStyle w:val="TOC2"/>
            <w:tabs>
              <w:tab w:val="left" w:pos="1050"/>
              <w:tab w:val="right" w:leader="dot" w:pos="8296"/>
            </w:tabs>
          </w:pPr>
          <w:hyperlink w:anchor="_Toc301301031" w:history="1">
            <w:r w:rsidR="004E160A">
              <w:rPr>
                <w:rStyle w:val="aa"/>
              </w:rPr>
              <w:t>1.4</w:t>
            </w:r>
            <w:r w:rsidR="004E160A">
              <w:tab/>
            </w:r>
            <w:r w:rsidR="004E160A">
              <w:rPr>
                <w:rStyle w:val="aa"/>
                <w:rFonts w:hint="eastAsia"/>
              </w:rPr>
              <w:t>参考资料</w:t>
            </w:r>
            <w:r w:rsidR="004E160A">
              <w:tab/>
            </w:r>
            <w:r w:rsidR="004E160A">
              <w:fldChar w:fldCharType="begin"/>
            </w:r>
            <w:r w:rsidR="004E160A">
              <w:instrText xml:space="preserve"> PAGEREF _Toc301301031 \h </w:instrText>
            </w:r>
            <w:r w:rsidR="004E160A">
              <w:fldChar w:fldCharType="separate"/>
            </w:r>
            <w:r w:rsidR="004E160A">
              <w:t>3</w:t>
            </w:r>
            <w:r w:rsidR="004E160A">
              <w:fldChar w:fldCharType="end"/>
            </w:r>
          </w:hyperlink>
        </w:p>
        <w:p w:rsidR="007C1E9F" w:rsidRDefault="000F25E6">
          <w:pPr>
            <w:pStyle w:val="TOC2"/>
            <w:tabs>
              <w:tab w:val="left" w:pos="1050"/>
              <w:tab w:val="right" w:leader="dot" w:pos="8296"/>
            </w:tabs>
          </w:pPr>
          <w:hyperlink w:anchor="_Toc301301032" w:history="1">
            <w:r w:rsidR="004E160A">
              <w:rPr>
                <w:rStyle w:val="aa"/>
              </w:rPr>
              <w:t>1.5</w:t>
            </w:r>
            <w:r w:rsidR="004E160A">
              <w:tab/>
            </w:r>
            <w:r w:rsidR="004E160A">
              <w:rPr>
                <w:rStyle w:val="aa"/>
                <w:rFonts w:hint="eastAsia"/>
              </w:rPr>
              <w:t>系统目标和约束</w:t>
            </w:r>
            <w:r w:rsidR="004E160A">
              <w:tab/>
            </w:r>
            <w:r w:rsidR="004E160A">
              <w:fldChar w:fldCharType="begin"/>
            </w:r>
            <w:r w:rsidR="004E160A">
              <w:instrText xml:space="preserve"> PAGEREF _Toc301301032 \h </w:instrText>
            </w:r>
            <w:r w:rsidR="004E160A">
              <w:fldChar w:fldCharType="separate"/>
            </w:r>
            <w:r w:rsidR="004E160A">
              <w:t>3</w:t>
            </w:r>
            <w:r w:rsidR="004E160A">
              <w:fldChar w:fldCharType="end"/>
            </w:r>
          </w:hyperlink>
        </w:p>
        <w:p w:rsidR="007C1E9F" w:rsidRDefault="000F25E6">
          <w:pPr>
            <w:pStyle w:val="TOC1"/>
            <w:tabs>
              <w:tab w:val="left" w:pos="420"/>
              <w:tab w:val="right" w:leader="dot" w:pos="8296"/>
            </w:tabs>
          </w:pPr>
          <w:hyperlink w:anchor="_Toc301301033" w:history="1">
            <w:r w:rsidR="004E160A">
              <w:rPr>
                <w:rStyle w:val="aa"/>
              </w:rPr>
              <w:t>2</w:t>
            </w:r>
            <w:r w:rsidR="004E160A">
              <w:tab/>
            </w:r>
            <w:r w:rsidR="004E160A">
              <w:rPr>
                <w:rStyle w:val="aa"/>
                <w:rFonts w:hint="eastAsia"/>
              </w:rPr>
              <w:t>系统设计</w:t>
            </w:r>
            <w:r w:rsidR="004E160A">
              <w:tab/>
            </w:r>
            <w:r w:rsidR="004E160A">
              <w:fldChar w:fldCharType="begin"/>
            </w:r>
            <w:r w:rsidR="004E160A">
              <w:instrText xml:space="preserve"> PAGEREF _Toc301301033 \h </w:instrText>
            </w:r>
            <w:r w:rsidR="004E160A">
              <w:fldChar w:fldCharType="separate"/>
            </w:r>
            <w:r w:rsidR="004E160A">
              <w:t>4</w:t>
            </w:r>
            <w:r w:rsidR="004E160A">
              <w:fldChar w:fldCharType="end"/>
            </w:r>
          </w:hyperlink>
        </w:p>
        <w:p w:rsidR="007C1E9F" w:rsidRDefault="000F25E6">
          <w:pPr>
            <w:pStyle w:val="TOC2"/>
            <w:tabs>
              <w:tab w:val="left" w:pos="1050"/>
              <w:tab w:val="right" w:leader="dot" w:pos="8296"/>
            </w:tabs>
          </w:pPr>
          <w:hyperlink w:anchor="_Toc301301034" w:history="1">
            <w:r w:rsidR="004E160A">
              <w:rPr>
                <w:rStyle w:val="aa"/>
              </w:rPr>
              <w:t>2.1</w:t>
            </w:r>
            <w:r w:rsidR="004E160A">
              <w:tab/>
            </w:r>
            <w:r w:rsidR="004E160A">
              <w:rPr>
                <w:rStyle w:val="aa"/>
                <w:rFonts w:hint="eastAsia"/>
              </w:rPr>
              <w:t>系统架构概述</w:t>
            </w:r>
            <w:r w:rsidR="004E160A">
              <w:tab/>
            </w:r>
            <w:r w:rsidR="004E160A">
              <w:fldChar w:fldCharType="begin"/>
            </w:r>
            <w:r w:rsidR="004E160A">
              <w:instrText xml:space="preserve"> PAGEREF _Toc301301034 \h </w:instrText>
            </w:r>
            <w:r w:rsidR="004E160A">
              <w:fldChar w:fldCharType="separate"/>
            </w:r>
            <w:r w:rsidR="004E160A">
              <w:t>4</w:t>
            </w:r>
            <w:r w:rsidR="004E160A">
              <w:fldChar w:fldCharType="end"/>
            </w:r>
          </w:hyperlink>
        </w:p>
        <w:p w:rsidR="007C1E9F" w:rsidRDefault="000F25E6">
          <w:pPr>
            <w:pStyle w:val="TOC2"/>
            <w:tabs>
              <w:tab w:val="left" w:pos="1050"/>
              <w:tab w:val="right" w:leader="dot" w:pos="8296"/>
            </w:tabs>
          </w:pPr>
          <w:hyperlink w:anchor="_Toc301301035" w:history="1">
            <w:r w:rsidR="004E160A">
              <w:rPr>
                <w:rStyle w:val="aa"/>
              </w:rPr>
              <w:t>2.2</w:t>
            </w:r>
            <w:r w:rsidR="004E160A">
              <w:tab/>
            </w:r>
            <w:r w:rsidR="004E160A">
              <w:rPr>
                <w:rStyle w:val="aa"/>
                <w:rFonts w:hint="eastAsia"/>
              </w:rPr>
              <w:t>对象模型</w:t>
            </w:r>
            <w:r w:rsidR="004E160A">
              <w:tab/>
            </w:r>
            <w:r w:rsidR="004E160A">
              <w:fldChar w:fldCharType="begin"/>
            </w:r>
            <w:r w:rsidR="004E160A">
              <w:instrText xml:space="preserve"> PAGEREF _Toc301301035 \h </w:instrText>
            </w:r>
            <w:r w:rsidR="004E160A">
              <w:fldChar w:fldCharType="separate"/>
            </w:r>
            <w:r w:rsidR="004E160A">
              <w:t>4</w:t>
            </w:r>
            <w:r w:rsidR="004E160A">
              <w:fldChar w:fldCharType="end"/>
            </w:r>
          </w:hyperlink>
        </w:p>
        <w:p w:rsidR="007C1E9F" w:rsidRDefault="000F25E6">
          <w:pPr>
            <w:pStyle w:val="TOC2"/>
            <w:tabs>
              <w:tab w:val="left" w:pos="1050"/>
              <w:tab w:val="right" w:leader="dot" w:pos="8296"/>
            </w:tabs>
          </w:pPr>
          <w:hyperlink w:anchor="_Toc301301036" w:history="1">
            <w:r w:rsidR="004E160A">
              <w:rPr>
                <w:rStyle w:val="aa"/>
              </w:rPr>
              <w:t>2.3</w:t>
            </w:r>
            <w:r w:rsidR="004E160A">
              <w:tab/>
            </w:r>
            <w:r w:rsidR="004E160A">
              <w:rPr>
                <w:rStyle w:val="aa"/>
                <w:rFonts w:hint="eastAsia"/>
              </w:rPr>
              <w:t>接口</w:t>
            </w:r>
            <w:r w:rsidR="004E160A">
              <w:tab/>
            </w:r>
            <w:r w:rsidR="004E160A">
              <w:fldChar w:fldCharType="begin"/>
            </w:r>
            <w:r w:rsidR="004E160A">
              <w:instrText xml:space="preserve"> PAGEREF _Toc301301036 \h </w:instrText>
            </w:r>
            <w:r w:rsidR="004E160A">
              <w:fldChar w:fldCharType="separate"/>
            </w:r>
            <w:r w:rsidR="004E160A">
              <w:t>4</w:t>
            </w:r>
            <w:r w:rsidR="004E160A">
              <w:fldChar w:fldCharType="end"/>
            </w:r>
          </w:hyperlink>
        </w:p>
        <w:p w:rsidR="007C1E9F" w:rsidRDefault="000F25E6">
          <w:pPr>
            <w:pStyle w:val="TOC2"/>
            <w:tabs>
              <w:tab w:val="left" w:pos="1050"/>
              <w:tab w:val="right" w:leader="dot" w:pos="8296"/>
            </w:tabs>
          </w:pPr>
          <w:hyperlink w:anchor="_Toc301301037" w:history="1">
            <w:r w:rsidR="004E160A">
              <w:rPr>
                <w:rStyle w:val="aa"/>
              </w:rPr>
              <w:t>2.4</w:t>
            </w:r>
            <w:r w:rsidR="004E160A">
              <w:tab/>
            </w:r>
            <w:r w:rsidR="004E160A">
              <w:rPr>
                <w:rStyle w:val="aa"/>
                <w:rFonts w:hint="eastAsia"/>
              </w:rPr>
              <w:t>特性实现</w:t>
            </w:r>
            <w:r w:rsidR="004E160A">
              <w:tab/>
            </w:r>
            <w:r w:rsidR="004E160A">
              <w:fldChar w:fldCharType="begin"/>
            </w:r>
            <w:r w:rsidR="004E160A">
              <w:instrText xml:space="preserve"> PAGEREF _Toc301301037 \h </w:instrText>
            </w:r>
            <w:r w:rsidR="004E160A">
              <w:fldChar w:fldCharType="separate"/>
            </w:r>
            <w:r w:rsidR="004E160A">
              <w:t>4</w:t>
            </w:r>
            <w:r w:rsidR="004E160A">
              <w:fldChar w:fldCharType="end"/>
            </w:r>
          </w:hyperlink>
        </w:p>
        <w:p w:rsidR="007C1E9F" w:rsidRDefault="000F25E6">
          <w:pPr>
            <w:pStyle w:val="TOC2"/>
            <w:tabs>
              <w:tab w:val="left" w:pos="1050"/>
              <w:tab w:val="right" w:leader="dot" w:pos="8296"/>
            </w:tabs>
          </w:pPr>
          <w:hyperlink w:anchor="_Toc301301038" w:history="1">
            <w:r w:rsidR="004E160A">
              <w:rPr>
                <w:rStyle w:val="aa"/>
              </w:rPr>
              <w:t>2.5</w:t>
            </w:r>
            <w:r w:rsidR="004E160A">
              <w:tab/>
            </w:r>
            <w:r w:rsidR="004E160A">
              <w:rPr>
                <w:rStyle w:val="aa"/>
                <w:rFonts w:hint="eastAsia"/>
              </w:rPr>
              <w:t>错误代码</w:t>
            </w:r>
            <w:r w:rsidR="004E160A">
              <w:tab/>
            </w:r>
            <w:r w:rsidR="004E160A">
              <w:fldChar w:fldCharType="begin"/>
            </w:r>
            <w:r w:rsidR="004E160A">
              <w:instrText xml:space="preserve"> PAGEREF _Toc301301038 \h </w:instrText>
            </w:r>
            <w:r w:rsidR="004E160A">
              <w:fldChar w:fldCharType="separate"/>
            </w:r>
            <w:r w:rsidR="004E160A">
              <w:t>9</w:t>
            </w:r>
            <w:r w:rsidR="004E160A">
              <w:fldChar w:fldCharType="end"/>
            </w:r>
          </w:hyperlink>
        </w:p>
        <w:p w:rsidR="007C1E9F" w:rsidRDefault="000F25E6">
          <w:pPr>
            <w:pStyle w:val="TOC2"/>
            <w:tabs>
              <w:tab w:val="left" w:pos="1050"/>
              <w:tab w:val="right" w:leader="dot" w:pos="8296"/>
            </w:tabs>
          </w:pPr>
          <w:hyperlink w:anchor="_Toc301301039" w:history="1">
            <w:r w:rsidR="004E160A">
              <w:rPr>
                <w:rStyle w:val="aa"/>
              </w:rPr>
              <w:t>2.6</w:t>
            </w:r>
            <w:r w:rsidR="004E160A">
              <w:tab/>
            </w:r>
            <w:r w:rsidR="004E160A">
              <w:rPr>
                <w:rStyle w:val="aa"/>
                <w:rFonts w:hint="eastAsia"/>
              </w:rPr>
              <w:t>错误日志</w:t>
            </w:r>
            <w:r w:rsidR="004E160A">
              <w:tab/>
            </w:r>
            <w:r w:rsidR="004E160A">
              <w:fldChar w:fldCharType="begin"/>
            </w:r>
            <w:r w:rsidR="004E160A">
              <w:instrText xml:space="preserve"> PAGEREF _Toc301301039 \h </w:instrText>
            </w:r>
            <w:r w:rsidR="004E160A">
              <w:fldChar w:fldCharType="separate"/>
            </w:r>
            <w:r w:rsidR="004E160A">
              <w:t>9</w:t>
            </w:r>
            <w:r w:rsidR="004E160A">
              <w:fldChar w:fldCharType="end"/>
            </w:r>
          </w:hyperlink>
        </w:p>
        <w:p w:rsidR="007C1E9F" w:rsidRDefault="000F25E6">
          <w:pPr>
            <w:pStyle w:val="TOC2"/>
            <w:tabs>
              <w:tab w:val="left" w:pos="1050"/>
              <w:tab w:val="right" w:leader="dot" w:pos="8296"/>
            </w:tabs>
          </w:pPr>
          <w:hyperlink w:anchor="_Toc301301040" w:history="1">
            <w:r w:rsidR="004E160A">
              <w:rPr>
                <w:rStyle w:val="aa"/>
              </w:rPr>
              <w:t>2.7</w:t>
            </w:r>
            <w:r w:rsidR="004E160A">
              <w:tab/>
            </w:r>
            <w:r w:rsidR="004E160A">
              <w:rPr>
                <w:rStyle w:val="aa"/>
                <w:rFonts w:hint="eastAsia"/>
              </w:rPr>
              <w:t>部署视图</w:t>
            </w:r>
            <w:r w:rsidR="004E160A">
              <w:tab/>
            </w:r>
            <w:r w:rsidR="004E160A">
              <w:fldChar w:fldCharType="begin"/>
            </w:r>
            <w:r w:rsidR="004E160A">
              <w:instrText xml:space="preserve"> PAGEREF _Toc301301040 \h </w:instrText>
            </w:r>
            <w:r w:rsidR="004E160A">
              <w:fldChar w:fldCharType="separate"/>
            </w:r>
            <w:r w:rsidR="004E160A">
              <w:t>9</w:t>
            </w:r>
            <w:r w:rsidR="004E160A">
              <w:fldChar w:fldCharType="end"/>
            </w:r>
          </w:hyperlink>
        </w:p>
        <w:p w:rsidR="007C1E9F" w:rsidRDefault="000F25E6">
          <w:pPr>
            <w:pStyle w:val="TOC1"/>
            <w:tabs>
              <w:tab w:val="left" w:pos="420"/>
              <w:tab w:val="right" w:leader="dot" w:pos="8296"/>
            </w:tabs>
          </w:pPr>
          <w:hyperlink w:anchor="_Toc301301041" w:history="1">
            <w:r w:rsidR="004E160A">
              <w:rPr>
                <w:rStyle w:val="aa"/>
              </w:rPr>
              <w:t>3</w:t>
            </w:r>
            <w:r w:rsidR="004E160A">
              <w:tab/>
            </w:r>
            <w:r w:rsidR="004E160A">
              <w:rPr>
                <w:rStyle w:val="aa"/>
                <w:rFonts w:hint="eastAsia"/>
              </w:rPr>
              <w:t>数据库设计</w:t>
            </w:r>
            <w:r w:rsidR="004E160A">
              <w:tab/>
            </w:r>
            <w:r w:rsidR="004E160A">
              <w:fldChar w:fldCharType="begin"/>
            </w:r>
            <w:r w:rsidR="004E160A">
              <w:instrText xml:space="preserve"> PAGEREF _Toc301301041 \h </w:instrText>
            </w:r>
            <w:r w:rsidR="004E160A">
              <w:fldChar w:fldCharType="separate"/>
            </w:r>
            <w:r w:rsidR="004E160A">
              <w:t>11</w:t>
            </w:r>
            <w:r w:rsidR="004E160A">
              <w:fldChar w:fldCharType="end"/>
            </w:r>
          </w:hyperlink>
        </w:p>
        <w:p w:rsidR="007C1E9F" w:rsidRDefault="000F25E6">
          <w:pPr>
            <w:pStyle w:val="TOC2"/>
            <w:tabs>
              <w:tab w:val="left" w:pos="1050"/>
              <w:tab w:val="right" w:leader="dot" w:pos="8296"/>
            </w:tabs>
          </w:pPr>
          <w:hyperlink w:anchor="_Toc301301042" w:history="1">
            <w:r w:rsidR="004E160A">
              <w:rPr>
                <w:rStyle w:val="aa"/>
              </w:rPr>
              <w:t>3.1</w:t>
            </w:r>
            <w:r w:rsidR="004E160A">
              <w:tab/>
            </w:r>
            <w:r w:rsidR="004E160A">
              <w:rPr>
                <w:rStyle w:val="aa"/>
                <w:rFonts w:hint="eastAsia"/>
              </w:rPr>
              <w:t>逻辑模型</w:t>
            </w:r>
            <w:r w:rsidR="004E160A">
              <w:tab/>
            </w:r>
            <w:r w:rsidR="004E160A">
              <w:fldChar w:fldCharType="begin"/>
            </w:r>
            <w:r w:rsidR="004E160A">
              <w:instrText xml:space="preserve"> PAGEREF _Toc301301042 \h </w:instrText>
            </w:r>
            <w:r w:rsidR="004E160A">
              <w:fldChar w:fldCharType="separate"/>
            </w:r>
            <w:r w:rsidR="004E160A">
              <w:t>11</w:t>
            </w:r>
            <w:r w:rsidR="004E160A">
              <w:fldChar w:fldCharType="end"/>
            </w:r>
          </w:hyperlink>
        </w:p>
        <w:p w:rsidR="007C1E9F" w:rsidRDefault="000F25E6">
          <w:pPr>
            <w:pStyle w:val="TOC2"/>
            <w:tabs>
              <w:tab w:val="left" w:pos="1050"/>
              <w:tab w:val="right" w:leader="dot" w:pos="8296"/>
            </w:tabs>
          </w:pPr>
          <w:hyperlink w:anchor="_Toc301301043" w:history="1">
            <w:r w:rsidR="004E160A">
              <w:rPr>
                <w:rStyle w:val="aa"/>
              </w:rPr>
              <w:t>3.2</w:t>
            </w:r>
            <w:r w:rsidR="004E160A">
              <w:tab/>
            </w:r>
            <w:r w:rsidR="004E160A">
              <w:rPr>
                <w:rStyle w:val="aa"/>
                <w:rFonts w:hint="eastAsia"/>
              </w:rPr>
              <w:t>物理模型</w:t>
            </w:r>
            <w:r w:rsidR="004E160A">
              <w:tab/>
            </w:r>
            <w:r w:rsidR="004E160A">
              <w:fldChar w:fldCharType="begin"/>
            </w:r>
            <w:r w:rsidR="004E160A">
              <w:instrText xml:space="preserve"> PAGEREF _Toc301301043 \h </w:instrText>
            </w:r>
            <w:r w:rsidR="004E160A">
              <w:fldChar w:fldCharType="separate"/>
            </w:r>
            <w:r w:rsidR="004E160A">
              <w:t>11</w:t>
            </w:r>
            <w:r w:rsidR="004E160A">
              <w:fldChar w:fldCharType="end"/>
            </w:r>
          </w:hyperlink>
        </w:p>
        <w:p w:rsidR="007C1E9F" w:rsidRDefault="000F25E6">
          <w:pPr>
            <w:pStyle w:val="TOC1"/>
            <w:tabs>
              <w:tab w:val="left" w:pos="420"/>
              <w:tab w:val="right" w:leader="dot" w:pos="8296"/>
            </w:tabs>
          </w:pPr>
          <w:hyperlink w:anchor="_Toc301301044" w:history="1">
            <w:r w:rsidR="004E160A">
              <w:rPr>
                <w:rStyle w:val="aa"/>
              </w:rPr>
              <w:t>4</w:t>
            </w:r>
            <w:r w:rsidR="004E160A">
              <w:tab/>
            </w:r>
            <w:r w:rsidR="004E160A">
              <w:rPr>
                <w:rStyle w:val="aa"/>
                <w:rFonts w:hint="eastAsia"/>
              </w:rPr>
              <w:t>质量及其他方面</w:t>
            </w:r>
            <w:r w:rsidR="004E160A">
              <w:tab/>
            </w:r>
            <w:r w:rsidR="004E160A">
              <w:fldChar w:fldCharType="begin"/>
            </w:r>
            <w:r w:rsidR="004E160A">
              <w:instrText xml:space="preserve"> PAGEREF _Toc301301044 \h </w:instrText>
            </w:r>
            <w:r w:rsidR="004E160A">
              <w:fldChar w:fldCharType="separate"/>
            </w:r>
            <w:r w:rsidR="004E160A">
              <w:t>12</w:t>
            </w:r>
            <w:r w:rsidR="004E160A">
              <w:fldChar w:fldCharType="end"/>
            </w:r>
          </w:hyperlink>
        </w:p>
        <w:p w:rsidR="007C1E9F" w:rsidRDefault="000F25E6">
          <w:pPr>
            <w:pStyle w:val="TOC2"/>
            <w:tabs>
              <w:tab w:val="left" w:pos="1050"/>
              <w:tab w:val="right" w:leader="dot" w:pos="8296"/>
            </w:tabs>
          </w:pPr>
          <w:hyperlink w:anchor="_Toc301301045" w:history="1">
            <w:r w:rsidR="004E160A">
              <w:rPr>
                <w:rStyle w:val="aa"/>
              </w:rPr>
              <w:t>4.1</w:t>
            </w:r>
            <w:r w:rsidR="004E160A">
              <w:tab/>
            </w:r>
            <w:r w:rsidR="004E160A">
              <w:rPr>
                <w:rStyle w:val="aa"/>
                <w:rFonts w:hint="eastAsia"/>
              </w:rPr>
              <w:t>可维护性</w:t>
            </w:r>
            <w:r w:rsidR="004E160A">
              <w:tab/>
            </w:r>
            <w:r w:rsidR="004E160A">
              <w:fldChar w:fldCharType="begin"/>
            </w:r>
            <w:r w:rsidR="004E160A">
              <w:instrText xml:space="preserve"> PAGEREF _Toc301301045 \h </w:instrText>
            </w:r>
            <w:r w:rsidR="004E160A">
              <w:fldChar w:fldCharType="separate"/>
            </w:r>
            <w:r w:rsidR="004E160A">
              <w:t>12</w:t>
            </w:r>
            <w:r w:rsidR="004E160A">
              <w:fldChar w:fldCharType="end"/>
            </w:r>
          </w:hyperlink>
        </w:p>
        <w:p w:rsidR="007C1E9F" w:rsidRDefault="000F25E6">
          <w:pPr>
            <w:pStyle w:val="TOC2"/>
            <w:tabs>
              <w:tab w:val="left" w:pos="1050"/>
              <w:tab w:val="right" w:leader="dot" w:pos="8296"/>
            </w:tabs>
          </w:pPr>
          <w:hyperlink w:anchor="_Toc301301046" w:history="1">
            <w:r w:rsidR="004E160A">
              <w:rPr>
                <w:rStyle w:val="aa"/>
              </w:rPr>
              <w:t>4.2</w:t>
            </w:r>
            <w:r w:rsidR="004E160A">
              <w:tab/>
            </w:r>
            <w:r w:rsidR="004E160A">
              <w:rPr>
                <w:rStyle w:val="aa"/>
                <w:rFonts w:hint="eastAsia"/>
              </w:rPr>
              <w:t>安全性</w:t>
            </w:r>
            <w:r w:rsidR="004E160A">
              <w:tab/>
            </w:r>
            <w:r w:rsidR="004E160A">
              <w:fldChar w:fldCharType="begin"/>
            </w:r>
            <w:r w:rsidR="004E160A">
              <w:instrText xml:space="preserve"> PAGEREF _Toc301301046 \h </w:instrText>
            </w:r>
            <w:r w:rsidR="004E160A">
              <w:fldChar w:fldCharType="separate"/>
            </w:r>
            <w:r w:rsidR="004E160A">
              <w:t>12</w:t>
            </w:r>
            <w:r w:rsidR="004E160A">
              <w:fldChar w:fldCharType="end"/>
            </w:r>
          </w:hyperlink>
        </w:p>
        <w:p w:rsidR="007C1E9F" w:rsidRDefault="000F25E6">
          <w:pPr>
            <w:pStyle w:val="TOC2"/>
            <w:tabs>
              <w:tab w:val="left" w:pos="1050"/>
              <w:tab w:val="right" w:leader="dot" w:pos="8296"/>
            </w:tabs>
          </w:pPr>
          <w:hyperlink w:anchor="_Toc301301047" w:history="1">
            <w:r w:rsidR="004E160A">
              <w:rPr>
                <w:rStyle w:val="aa"/>
              </w:rPr>
              <w:t>4.3</w:t>
            </w:r>
            <w:r w:rsidR="004E160A">
              <w:tab/>
            </w:r>
            <w:r w:rsidR="004E160A">
              <w:rPr>
                <w:rStyle w:val="aa"/>
                <w:rFonts w:hint="eastAsia"/>
              </w:rPr>
              <w:t>可扩展性</w:t>
            </w:r>
            <w:r w:rsidR="004E160A">
              <w:tab/>
            </w:r>
            <w:r w:rsidR="004E160A">
              <w:fldChar w:fldCharType="begin"/>
            </w:r>
            <w:r w:rsidR="004E160A">
              <w:instrText xml:space="preserve"> PAGEREF _Toc301301047 \h </w:instrText>
            </w:r>
            <w:r w:rsidR="004E160A">
              <w:fldChar w:fldCharType="separate"/>
            </w:r>
            <w:r w:rsidR="004E160A">
              <w:t>12</w:t>
            </w:r>
            <w:r w:rsidR="004E160A">
              <w:fldChar w:fldCharType="end"/>
            </w:r>
          </w:hyperlink>
        </w:p>
        <w:p w:rsidR="007C1E9F" w:rsidRDefault="000F25E6">
          <w:pPr>
            <w:pStyle w:val="TOC2"/>
            <w:tabs>
              <w:tab w:val="left" w:pos="1050"/>
              <w:tab w:val="right" w:leader="dot" w:pos="8296"/>
            </w:tabs>
          </w:pPr>
          <w:hyperlink w:anchor="_Toc301301048" w:history="1">
            <w:r w:rsidR="004E160A">
              <w:rPr>
                <w:rStyle w:val="aa"/>
              </w:rPr>
              <w:t>4.4</w:t>
            </w:r>
            <w:r w:rsidR="004E160A">
              <w:tab/>
            </w:r>
            <w:r w:rsidR="004E160A">
              <w:rPr>
                <w:rStyle w:val="aa"/>
                <w:rFonts w:hint="eastAsia"/>
              </w:rPr>
              <w:t>可靠性</w:t>
            </w:r>
            <w:r w:rsidR="004E160A">
              <w:tab/>
            </w:r>
            <w:r w:rsidR="004E160A">
              <w:fldChar w:fldCharType="begin"/>
            </w:r>
            <w:r w:rsidR="004E160A">
              <w:instrText xml:space="preserve"> PAGEREF _Toc301301048 \h </w:instrText>
            </w:r>
            <w:r w:rsidR="004E160A">
              <w:fldChar w:fldCharType="separate"/>
            </w:r>
            <w:r w:rsidR="004E160A">
              <w:t>12</w:t>
            </w:r>
            <w:r w:rsidR="004E160A">
              <w:fldChar w:fldCharType="end"/>
            </w:r>
          </w:hyperlink>
        </w:p>
        <w:p w:rsidR="007C1E9F" w:rsidRDefault="000F25E6">
          <w:pPr>
            <w:pStyle w:val="TOC2"/>
            <w:tabs>
              <w:tab w:val="left" w:pos="1050"/>
              <w:tab w:val="right" w:leader="dot" w:pos="8296"/>
            </w:tabs>
          </w:pPr>
          <w:hyperlink w:anchor="_Toc301301049" w:history="1">
            <w:r w:rsidR="004E160A">
              <w:rPr>
                <w:rStyle w:val="aa"/>
              </w:rPr>
              <w:t>4.5</w:t>
            </w:r>
            <w:r w:rsidR="004E160A">
              <w:tab/>
            </w:r>
            <w:r w:rsidR="004E160A">
              <w:rPr>
                <w:rStyle w:val="aa"/>
                <w:rFonts w:hint="eastAsia"/>
              </w:rPr>
              <w:t>可用性</w:t>
            </w:r>
            <w:r w:rsidR="004E160A">
              <w:tab/>
            </w:r>
            <w:r w:rsidR="004E160A">
              <w:fldChar w:fldCharType="begin"/>
            </w:r>
            <w:r w:rsidR="004E160A">
              <w:instrText xml:space="preserve"> PAGEREF _Toc301301049 \h </w:instrText>
            </w:r>
            <w:r w:rsidR="004E160A">
              <w:fldChar w:fldCharType="separate"/>
            </w:r>
            <w:r w:rsidR="004E160A">
              <w:t>12</w:t>
            </w:r>
            <w:r w:rsidR="004E160A">
              <w:fldChar w:fldCharType="end"/>
            </w:r>
          </w:hyperlink>
        </w:p>
        <w:p w:rsidR="007C1E9F" w:rsidRDefault="000F25E6">
          <w:pPr>
            <w:pStyle w:val="TOC2"/>
            <w:tabs>
              <w:tab w:val="left" w:pos="1050"/>
              <w:tab w:val="right" w:leader="dot" w:pos="8296"/>
            </w:tabs>
          </w:pPr>
          <w:hyperlink w:anchor="_Toc301301050" w:history="1">
            <w:r w:rsidR="004E160A">
              <w:rPr>
                <w:rStyle w:val="aa"/>
              </w:rPr>
              <w:t>4.6</w:t>
            </w:r>
            <w:r w:rsidR="004E160A">
              <w:tab/>
            </w:r>
            <w:r w:rsidR="004E160A">
              <w:rPr>
                <w:rStyle w:val="aa"/>
                <w:rFonts w:hint="eastAsia"/>
              </w:rPr>
              <w:t>性能设计</w:t>
            </w:r>
            <w:r w:rsidR="004E160A">
              <w:tab/>
            </w:r>
            <w:r w:rsidR="004E160A">
              <w:fldChar w:fldCharType="begin"/>
            </w:r>
            <w:r w:rsidR="004E160A">
              <w:instrText xml:space="preserve"> PAGEREF _Toc301301050 \h </w:instrText>
            </w:r>
            <w:r w:rsidR="004E160A">
              <w:fldChar w:fldCharType="separate"/>
            </w:r>
            <w:r w:rsidR="004E160A">
              <w:t>13</w:t>
            </w:r>
            <w:r w:rsidR="004E160A">
              <w:fldChar w:fldCharType="end"/>
            </w:r>
          </w:hyperlink>
        </w:p>
        <w:p w:rsidR="007C1E9F" w:rsidRDefault="000F25E6">
          <w:pPr>
            <w:pStyle w:val="TOC1"/>
            <w:tabs>
              <w:tab w:val="left" w:pos="420"/>
              <w:tab w:val="right" w:leader="dot" w:pos="8296"/>
            </w:tabs>
          </w:pPr>
          <w:hyperlink w:anchor="_Toc301301051" w:history="1">
            <w:r w:rsidR="004E160A">
              <w:rPr>
                <w:rStyle w:val="aa"/>
              </w:rPr>
              <w:t>5</w:t>
            </w:r>
            <w:r w:rsidR="004E160A">
              <w:tab/>
            </w:r>
            <w:r w:rsidR="004E160A">
              <w:rPr>
                <w:rStyle w:val="aa"/>
                <w:rFonts w:hint="eastAsia"/>
              </w:rPr>
              <w:t>附录</w:t>
            </w:r>
            <w:r w:rsidR="004E160A">
              <w:tab/>
            </w:r>
            <w:r w:rsidR="004E160A">
              <w:fldChar w:fldCharType="begin"/>
            </w:r>
            <w:r w:rsidR="004E160A">
              <w:instrText xml:space="preserve"> PAGEREF _Toc301301051 \h </w:instrText>
            </w:r>
            <w:r w:rsidR="004E160A">
              <w:fldChar w:fldCharType="separate"/>
            </w:r>
            <w:r w:rsidR="004E160A">
              <w:t>13</w:t>
            </w:r>
            <w:r w:rsidR="004E160A">
              <w:fldChar w:fldCharType="end"/>
            </w:r>
          </w:hyperlink>
        </w:p>
        <w:p w:rsidR="007C1E9F" w:rsidRDefault="000F25E6">
          <w:pPr>
            <w:pStyle w:val="TOC2"/>
            <w:tabs>
              <w:tab w:val="left" w:pos="1050"/>
              <w:tab w:val="right" w:leader="dot" w:pos="8296"/>
            </w:tabs>
          </w:pPr>
          <w:hyperlink w:anchor="_Toc301301052" w:history="1">
            <w:r w:rsidR="004E160A">
              <w:rPr>
                <w:rStyle w:val="aa"/>
              </w:rPr>
              <w:t>5.1</w:t>
            </w:r>
            <w:r w:rsidR="004E160A">
              <w:tab/>
            </w:r>
            <w:r w:rsidR="004E160A">
              <w:rPr>
                <w:rStyle w:val="aa"/>
                <w:rFonts w:hint="eastAsia"/>
              </w:rPr>
              <w:t>附件</w:t>
            </w:r>
            <w:r w:rsidR="004E160A">
              <w:tab/>
            </w:r>
            <w:r w:rsidR="004E160A">
              <w:fldChar w:fldCharType="begin"/>
            </w:r>
            <w:r w:rsidR="004E160A">
              <w:instrText xml:space="preserve"> PAGEREF _Toc301301052 \h </w:instrText>
            </w:r>
            <w:r w:rsidR="004E160A">
              <w:fldChar w:fldCharType="separate"/>
            </w:r>
            <w:r w:rsidR="004E160A">
              <w:t>13</w:t>
            </w:r>
            <w:r w:rsidR="004E160A">
              <w:fldChar w:fldCharType="end"/>
            </w:r>
          </w:hyperlink>
        </w:p>
        <w:p w:rsidR="007C1E9F" w:rsidRDefault="000F25E6">
          <w:pPr>
            <w:pStyle w:val="TOC2"/>
            <w:tabs>
              <w:tab w:val="left" w:pos="1050"/>
              <w:tab w:val="right" w:leader="dot" w:pos="8296"/>
            </w:tabs>
          </w:pPr>
          <w:hyperlink w:anchor="_Toc301301053" w:history="1">
            <w:r w:rsidR="004E160A">
              <w:rPr>
                <w:rStyle w:val="aa"/>
              </w:rPr>
              <w:t>5.2</w:t>
            </w:r>
            <w:r w:rsidR="004E160A">
              <w:tab/>
            </w:r>
            <w:r w:rsidR="004E160A">
              <w:rPr>
                <w:rStyle w:val="aa"/>
                <w:rFonts w:hint="eastAsia"/>
              </w:rPr>
              <w:t>修过记录</w:t>
            </w:r>
            <w:r w:rsidR="004E160A">
              <w:tab/>
            </w:r>
            <w:r w:rsidR="004E160A">
              <w:fldChar w:fldCharType="begin"/>
            </w:r>
            <w:r w:rsidR="004E160A">
              <w:instrText xml:space="preserve"> PAGEREF _Toc301301053 \h </w:instrText>
            </w:r>
            <w:r w:rsidR="004E160A">
              <w:fldChar w:fldCharType="separate"/>
            </w:r>
            <w:r w:rsidR="004E160A">
              <w:t>13</w:t>
            </w:r>
            <w:r w:rsidR="004E160A">
              <w:fldChar w:fldCharType="end"/>
            </w:r>
          </w:hyperlink>
        </w:p>
        <w:p w:rsidR="007C1E9F" w:rsidRDefault="004E160A">
          <w:r>
            <w:rPr>
              <w:b/>
              <w:bCs/>
              <w:lang w:val="zh-CN"/>
            </w:rPr>
            <w:fldChar w:fldCharType="end"/>
          </w:r>
        </w:p>
      </w:sdtContent>
    </w:sdt>
    <w:p w:rsidR="001B314D" w:rsidRDefault="001B314D" w:rsidP="001B314D">
      <w:pPr>
        <w:pStyle w:val="1"/>
      </w:pPr>
      <w:bookmarkStart w:id="1" w:name="_Toc301301033"/>
      <w:bookmarkStart w:id="2" w:name="_Toc301301027"/>
      <w:r>
        <w:rPr>
          <w:rFonts w:hint="eastAsia"/>
        </w:rPr>
        <w:lastRenderedPageBreak/>
        <w:t>引言</w:t>
      </w:r>
      <w:bookmarkEnd w:id="2"/>
    </w:p>
    <w:p w:rsidR="001B314D" w:rsidRDefault="001B314D" w:rsidP="001B314D">
      <w:pPr>
        <w:pStyle w:val="2"/>
      </w:pPr>
      <w:bookmarkStart w:id="3" w:name="_Toc301301028"/>
      <w:r>
        <w:rPr>
          <w:rFonts w:hint="eastAsia"/>
        </w:rPr>
        <w:t>目标</w:t>
      </w:r>
      <w:bookmarkEnd w:id="3"/>
    </w:p>
    <w:p w:rsidR="001B314D" w:rsidRDefault="001B314D" w:rsidP="001B314D">
      <w:pPr>
        <w:ind w:firstLineChars="200" w:firstLine="420"/>
      </w:pPr>
      <w:r>
        <w:rPr>
          <w:rFonts w:hint="eastAsia"/>
        </w:rPr>
        <w:t>在完成软件开发前期的准备工作如项目需求等，结合经过调查的实际需求，项目小组提出了这份软件设计说明书。</w:t>
      </w:r>
    </w:p>
    <w:p w:rsidR="001B314D" w:rsidRDefault="001B314D" w:rsidP="001B314D">
      <w:pPr>
        <w:ind w:firstLine="420"/>
      </w:pPr>
      <w:r>
        <w:rPr>
          <w:rFonts w:hint="eastAsia"/>
        </w:rPr>
        <w:t>此概要设计说明书对在线看病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1B314D" w:rsidRDefault="001B314D" w:rsidP="001B314D">
      <w:pPr>
        <w:pStyle w:val="2"/>
      </w:pPr>
      <w:bookmarkStart w:id="4" w:name="_Toc301301029"/>
      <w:r>
        <w:rPr>
          <w:rFonts w:hint="eastAsia"/>
        </w:rPr>
        <w:t>文档范围</w:t>
      </w:r>
      <w:bookmarkEnd w:id="4"/>
    </w:p>
    <w:p w:rsidR="001B314D" w:rsidRDefault="001B314D" w:rsidP="001B314D">
      <w:r>
        <w:rPr>
          <w:rFonts w:hint="eastAsia"/>
        </w:rPr>
        <w:t>本文档包括系统的架构设计、数据库设计、安全性、可靠性、可用性等方面的规划和设计。</w:t>
      </w:r>
    </w:p>
    <w:p w:rsidR="001B314D" w:rsidRDefault="001B314D" w:rsidP="001B314D">
      <w:pPr>
        <w:pStyle w:val="2"/>
      </w:pPr>
      <w:bookmarkStart w:id="5" w:name="_Toc301301030"/>
      <w:r>
        <w:rPr>
          <w:rFonts w:hint="eastAsia"/>
        </w:rPr>
        <w:t>术语和缩略语</w:t>
      </w:r>
      <w:bookmarkEnd w:id="5"/>
    </w:p>
    <w:p w:rsidR="001B314D" w:rsidRDefault="001B314D" w:rsidP="001B314D"/>
    <w:p w:rsidR="001B314D" w:rsidRDefault="001B314D" w:rsidP="001B314D">
      <w:pPr>
        <w:pStyle w:val="2"/>
      </w:pPr>
      <w:bookmarkStart w:id="6" w:name="_Toc301301031"/>
      <w:r>
        <w:rPr>
          <w:rFonts w:hint="eastAsia"/>
        </w:rPr>
        <w:t>参考资料</w:t>
      </w:r>
      <w:bookmarkEnd w:id="6"/>
    </w:p>
    <w:p w:rsidR="001B314D" w:rsidRDefault="001B314D" w:rsidP="001B314D">
      <w:r>
        <w:rPr>
          <w:rFonts w:hint="eastAsia"/>
        </w:rPr>
        <w:t>部分内容参考了百度关于现代医疗状况的解答。</w:t>
      </w:r>
    </w:p>
    <w:p w:rsidR="001B314D" w:rsidRDefault="001B314D" w:rsidP="001B314D">
      <w:pPr>
        <w:pStyle w:val="2"/>
      </w:pPr>
      <w:bookmarkStart w:id="7" w:name="_Toc301301032"/>
      <w:r>
        <w:rPr>
          <w:rFonts w:hint="eastAsia"/>
        </w:rPr>
        <w:t>系统目标和约束</w:t>
      </w:r>
      <w:bookmarkEnd w:id="7"/>
    </w:p>
    <w:p w:rsidR="001B314D" w:rsidRDefault="001B314D" w:rsidP="001B314D">
      <w:r>
        <w:rPr>
          <w:rFonts w:hint="eastAsia"/>
        </w:rPr>
        <w:t>系统目标：</w:t>
      </w:r>
    </w:p>
    <w:p w:rsidR="001B314D" w:rsidRDefault="001B314D" w:rsidP="001B314D">
      <w:r>
        <w:rPr>
          <w:rFonts w:hint="eastAsia"/>
        </w:rPr>
        <w:t>对于病人</w:t>
      </w:r>
      <w:r>
        <w:rPr>
          <w:rFonts w:hint="eastAsia"/>
        </w:rPr>
        <w:t>app</w:t>
      </w:r>
      <w:r>
        <w:rPr>
          <w:rFonts w:hint="eastAsia"/>
        </w:rPr>
        <w:t>：项目需要完成网上预订，在线下单，在线看病，支付，搜索医生等功能。</w:t>
      </w:r>
    </w:p>
    <w:p w:rsidR="001B314D" w:rsidRDefault="001B314D" w:rsidP="001B314D">
      <w:r>
        <w:rPr>
          <w:rFonts w:hint="eastAsia"/>
        </w:rPr>
        <w:t>对于医生</w:t>
      </w:r>
      <w:r>
        <w:rPr>
          <w:rFonts w:hint="eastAsia"/>
        </w:rPr>
        <w:t>app</w:t>
      </w:r>
      <w:r>
        <w:rPr>
          <w:rFonts w:hint="eastAsia"/>
        </w:rPr>
        <w:t>：项目完成搜索病人，在线看病，接受订单等功能。</w:t>
      </w:r>
    </w:p>
    <w:p w:rsidR="001B314D" w:rsidRDefault="001B314D" w:rsidP="001B314D">
      <w:r>
        <w:rPr>
          <w:rFonts w:hint="eastAsia"/>
        </w:rPr>
        <w:t>系统的约束：因为时间有限，该系统只实现最基本的功能。</w:t>
      </w:r>
    </w:p>
    <w:p w:rsidR="00BC0F76" w:rsidRDefault="00BC0F76" w:rsidP="00BC0F76">
      <w:pPr>
        <w:pStyle w:val="1"/>
      </w:pPr>
      <w:bookmarkStart w:id="8" w:name="_Toc301301041"/>
      <w:bookmarkEnd w:id="1"/>
      <w:r>
        <w:rPr>
          <w:rFonts w:hint="eastAsia"/>
        </w:rPr>
        <w:lastRenderedPageBreak/>
        <w:t>系统设计</w:t>
      </w:r>
    </w:p>
    <w:p w:rsidR="00BC0F76" w:rsidRDefault="00BC0F76" w:rsidP="00BC0F76">
      <w:pPr>
        <w:pStyle w:val="2"/>
      </w:pPr>
      <w:bookmarkStart w:id="9" w:name="_Toc301301034"/>
      <w:r>
        <w:rPr>
          <w:rFonts w:hint="eastAsia"/>
        </w:rPr>
        <w:t>系统架构概述</w:t>
      </w:r>
      <w:bookmarkEnd w:id="9"/>
    </w:p>
    <w:p w:rsidR="00BC0F76" w:rsidRDefault="00BC0F76" w:rsidP="00BC0F76">
      <w:pPr>
        <w:ind w:firstLine="420"/>
      </w:pPr>
      <w:r>
        <w:rPr>
          <w:rFonts w:hint="eastAsia"/>
        </w:rPr>
        <w:t>该系统的架构采用三层架构的模式：视图层</w:t>
      </w:r>
      <w:r>
        <w:rPr>
          <w:rFonts w:hint="eastAsia"/>
        </w:rPr>
        <w:t>+</w:t>
      </w:r>
      <w:r>
        <w:rPr>
          <w:rFonts w:hint="eastAsia"/>
        </w:rPr>
        <w:t>业务逻辑层</w:t>
      </w:r>
      <w:r>
        <w:rPr>
          <w:rFonts w:hint="eastAsia"/>
        </w:rPr>
        <w:t>+</w:t>
      </w:r>
      <w:r>
        <w:rPr>
          <w:rFonts w:hint="eastAsia"/>
        </w:rPr>
        <w:t>数据访问层。采用面向过程的设计方法。</w:t>
      </w:r>
    </w:p>
    <w:p w:rsidR="00BC0F76" w:rsidRDefault="00BC0F76" w:rsidP="00BC0F76"/>
    <w:p w:rsidR="00BC0F76" w:rsidRDefault="00BC0F76" w:rsidP="00BC0F76">
      <w:pPr>
        <w:pStyle w:val="2"/>
      </w:pPr>
      <w:bookmarkStart w:id="10" w:name="_Toc301301035"/>
      <w:r>
        <w:rPr>
          <w:rFonts w:hint="eastAsia"/>
        </w:rPr>
        <w:t>对象模型</w:t>
      </w:r>
      <w:bookmarkEnd w:id="10"/>
    </w:p>
    <w:p w:rsidR="00BC0F76" w:rsidRDefault="00BC0F76" w:rsidP="00BC0F76">
      <w:r>
        <w:rPr>
          <w:rFonts w:hint="eastAsia"/>
        </w:rPr>
        <w:t>该系统采用非面向对象的设计方法。</w:t>
      </w:r>
    </w:p>
    <w:p w:rsidR="00BC0F76" w:rsidRDefault="00BC0F76" w:rsidP="00BC0F76">
      <w:pPr>
        <w:pStyle w:val="2"/>
      </w:pPr>
      <w:bookmarkStart w:id="11" w:name="_Toc301301036"/>
      <w:r>
        <w:rPr>
          <w:rFonts w:hint="eastAsia"/>
        </w:rPr>
        <w:t>接口</w:t>
      </w:r>
      <w:bookmarkEnd w:id="11"/>
    </w:p>
    <w:p w:rsidR="00BC0F76" w:rsidRDefault="00BC0F76" w:rsidP="00BC0F76">
      <w:proofErr w:type="spellStart"/>
      <w:r>
        <w:rPr>
          <w:rFonts w:hint="eastAsia"/>
        </w:rPr>
        <w:t>docRegister</w:t>
      </w:r>
      <w:proofErr w:type="spellEnd"/>
      <w:r>
        <w:rPr>
          <w:rFonts w:hint="eastAsia"/>
        </w:rPr>
        <w:t>医生注册</w:t>
      </w:r>
    </w:p>
    <w:p w:rsidR="00BC0F76" w:rsidRDefault="00BC0F76" w:rsidP="00BC0F76">
      <w:proofErr w:type="spellStart"/>
      <w:r>
        <w:rPr>
          <w:rFonts w:hint="eastAsia"/>
        </w:rPr>
        <w:t>patRegister</w:t>
      </w:r>
      <w:proofErr w:type="spellEnd"/>
      <w:r>
        <w:rPr>
          <w:rFonts w:hint="eastAsia"/>
        </w:rPr>
        <w:t>病人注册</w:t>
      </w:r>
    </w:p>
    <w:p w:rsidR="00BC0F76" w:rsidRDefault="00BC0F76" w:rsidP="00BC0F76">
      <w:proofErr w:type="spellStart"/>
      <w:r>
        <w:rPr>
          <w:rFonts w:hint="eastAsia"/>
        </w:rPr>
        <w:t>logIn</w:t>
      </w:r>
      <w:proofErr w:type="spellEnd"/>
      <w:r>
        <w:rPr>
          <w:rFonts w:hint="eastAsia"/>
        </w:rPr>
        <w:t>登录</w:t>
      </w:r>
    </w:p>
    <w:p w:rsidR="00BC0F76" w:rsidRDefault="00BC0F76" w:rsidP="00BC0F76">
      <w:proofErr w:type="spellStart"/>
      <w:r>
        <w:rPr>
          <w:rFonts w:hint="eastAsia"/>
        </w:rPr>
        <w:t>searchAll</w:t>
      </w:r>
      <w:proofErr w:type="spellEnd"/>
      <w:r>
        <w:rPr>
          <w:rFonts w:hint="eastAsia"/>
        </w:rPr>
        <w:t>普通搜索</w:t>
      </w:r>
    </w:p>
    <w:p w:rsidR="00BC0F76" w:rsidRDefault="00BC0F76" w:rsidP="00BC0F76">
      <w:proofErr w:type="spellStart"/>
      <w:r>
        <w:rPr>
          <w:rFonts w:hint="eastAsia"/>
        </w:rPr>
        <w:t>searchDoc</w:t>
      </w:r>
      <w:proofErr w:type="spellEnd"/>
      <w:r>
        <w:rPr>
          <w:rFonts w:hint="eastAsia"/>
        </w:rPr>
        <w:t>搜索医生</w:t>
      </w:r>
    </w:p>
    <w:p w:rsidR="00BC0F76" w:rsidRDefault="00BC0F76" w:rsidP="00BC0F76">
      <w:proofErr w:type="spellStart"/>
      <w:r>
        <w:rPr>
          <w:rFonts w:hint="eastAsia"/>
        </w:rPr>
        <w:t>buyMed</w:t>
      </w:r>
      <w:proofErr w:type="spellEnd"/>
      <w:r>
        <w:rPr>
          <w:rFonts w:hint="eastAsia"/>
        </w:rPr>
        <w:t>买药</w:t>
      </w:r>
    </w:p>
    <w:p w:rsidR="00BC0F76" w:rsidRDefault="00BC0F76" w:rsidP="00BC0F76">
      <w:r>
        <w:rPr>
          <w:rFonts w:hint="eastAsia"/>
        </w:rPr>
        <w:t>consult</w:t>
      </w:r>
      <w:r>
        <w:rPr>
          <w:rFonts w:hint="eastAsia"/>
        </w:rPr>
        <w:t>咨询</w:t>
      </w:r>
    </w:p>
    <w:p w:rsidR="00BC0F76" w:rsidRDefault="00BC0F76" w:rsidP="00BC0F76">
      <w:proofErr w:type="spellStart"/>
      <w:r>
        <w:rPr>
          <w:rFonts w:hint="eastAsia"/>
        </w:rPr>
        <w:t>showDetailDoc</w:t>
      </w:r>
      <w:proofErr w:type="spellEnd"/>
      <w:r>
        <w:rPr>
          <w:rFonts w:hint="eastAsia"/>
        </w:rPr>
        <w:t>显示医生详细信息</w:t>
      </w:r>
    </w:p>
    <w:p w:rsidR="00BC0F76" w:rsidRDefault="00BC0F76" w:rsidP="00BC0F76">
      <w:proofErr w:type="spellStart"/>
      <w:r>
        <w:rPr>
          <w:rFonts w:hint="eastAsia"/>
        </w:rPr>
        <w:t>ShowDetailMine</w:t>
      </w:r>
      <w:proofErr w:type="spellEnd"/>
      <w:r>
        <w:rPr>
          <w:rFonts w:hint="eastAsia"/>
        </w:rPr>
        <w:t>显示自己的详细信息</w:t>
      </w:r>
    </w:p>
    <w:p w:rsidR="00BC0F76" w:rsidRDefault="00BC0F76" w:rsidP="00BC0F76"/>
    <w:p w:rsidR="00BC0F76" w:rsidRDefault="00BC0F76" w:rsidP="00BC0F76">
      <w:pPr>
        <w:pStyle w:val="2"/>
      </w:pPr>
      <w:bookmarkStart w:id="12" w:name="_Toc301301037"/>
      <w:r>
        <w:rPr>
          <w:rFonts w:hint="eastAsia"/>
        </w:rPr>
        <w:t>特性实现</w:t>
      </w:r>
      <w:bookmarkEnd w:id="12"/>
    </w:p>
    <w:p w:rsidR="00BC0F76" w:rsidRDefault="00BC0F76" w:rsidP="00BC0F76">
      <w:pPr>
        <w:pStyle w:val="ab"/>
        <w:numPr>
          <w:ilvl w:val="0"/>
          <w:numId w:val="2"/>
        </w:numPr>
        <w:ind w:firstLineChars="0"/>
      </w:pPr>
      <w:r>
        <w:rPr>
          <w:rFonts w:hint="eastAsia"/>
        </w:rPr>
        <w:t>医生注册</w:t>
      </w:r>
    </w:p>
    <w:p w:rsidR="00BC0F76" w:rsidRDefault="00BC0F76" w:rsidP="00BC0F76">
      <w:pPr>
        <w:pStyle w:val="ab"/>
        <w:numPr>
          <w:ilvl w:val="1"/>
          <w:numId w:val="2"/>
        </w:numPr>
        <w:ind w:firstLineChars="0"/>
      </w:pPr>
      <w:r>
        <w:rPr>
          <w:rFonts w:hint="eastAsia"/>
        </w:rPr>
        <w:t>医生注册页面</w:t>
      </w:r>
    </w:p>
    <w:p w:rsidR="00BC0F76" w:rsidRDefault="00BC0F76" w:rsidP="00BC0F76">
      <w:pPr>
        <w:pStyle w:val="ab"/>
        <w:numPr>
          <w:ilvl w:val="1"/>
          <w:numId w:val="2"/>
        </w:numPr>
        <w:ind w:firstLineChars="0"/>
      </w:pPr>
      <w:r>
        <w:rPr>
          <w:rFonts w:hint="eastAsia"/>
        </w:rPr>
        <w:t>注册成功，跳转到登录界面</w:t>
      </w:r>
    </w:p>
    <w:p w:rsidR="00BC0F76" w:rsidRDefault="00BC0F76" w:rsidP="00BC0F76">
      <w:r>
        <w:rPr>
          <w:noProof/>
        </w:rPr>
        <w:lastRenderedPageBreak/>
        <w:drawing>
          <wp:inline distT="0" distB="0" distL="114300" distR="114300" wp14:anchorId="45FE38FE" wp14:editId="44DD475C">
            <wp:extent cx="2162175" cy="354330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2162175" cy="3543300"/>
                    </a:xfrm>
                    <a:prstGeom prst="rect">
                      <a:avLst/>
                    </a:prstGeom>
                    <a:noFill/>
                    <a:ln>
                      <a:noFill/>
                    </a:ln>
                  </pic:spPr>
                </pic:pic>
              </a:graphicData>
            </a:graphic>
          </wp:inline>
        </w:drawing>
      </w:r>
    </w:p>
    <w:p w:rsidR="00BC0F76" w:rsidRDefault="00BC0F76" w:rsidP="00BC0F76">
      <w:r>
        <w:rPr>
          <w:noProof/>
        </w:rPr>
        <w:drawing>
          <wp:inline distT="0" distB="0" distL="114300" distR="114300" wp14:anchorId="78075B27" wp14:editId="4D40D2FD">
            <wp:extent cx="2581275" cy="393382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2581275" cy="3933825"/>
                    </a:xfrm>
                    <a:prstGeom prst="rect">
                      <a:avLst/>
                    </a:prstGeom>
                    <a:noFill/>
                    <a:ln>
                      <a:noFill/>
                    </a:ln>
                  </pic:spPr>
                </pic:pic>
              </a:graphicData>
            </a:graphic>
          </wp:inline>
        </w:drawing>
      </w:r>
    </w:p>
    <w:p w:rsidR="00BC0F76" w:rsidRDefault="00BC0F76" w:rsidP="00BC0F76">
      <w:pPr>
        <w:pStyle w:val="ab"/>
        <w:numPr>
          <w:ilvl w:val="0"/>
          <w:numId w:val="2"/>
        </w:numPr>
        <w:ind w:firstLineChars="0"/>
      </w:pPr>
      <w:r>
        <w:rPr>
          <w:rFonts w:hint="eastAsia"/>
        </w:rPr>
        <w:t>病人注册</w:t>
      </w:r>
    </w:p>
    <w:p w:rsidR="00BC0F76" w:rsidRDefault="00BC0F76" w:rsidP="00BC0F76">
      <w:pPr>
        <w:pStyle w:val="ab"/>
        <w:numPr>
          <w:ilvl w:val="1"/>
          <w:numId w:val="2"/>
        </w:numPr>
        <w:ind w:firstLineChars="0"/>
      </w:pPr>
      <w:r>
        <w:rPr>
          <w:rFonts w:hint="eastAsia"/>
        </w:rPr>
        <w:t>病人注册界面</w:t>
      </w:r>
    </w:p>
    <w:p w:rsidR="00BC0F76" w:rsidRDefault="00BC0F76" w:rsidP="00BC0F76">
      <w:pPr>
        <w:pStyle w:val="ab"/>
        <w:numPr>
          <w:ilvl w:val="1"/>
          <w:numId w:val="2"/>
        </w:numPr>
        <w:ind w:firstLineChars="0"/>
      </w:pPr>
      <w:r>
        <w:rPr>
          <w:rFonts w:hint="eastAsia"/>
        </w:rPr>
        <w:t>注册成功，跳转到登录界面</w:t>
      </w:r>
    </w:p>
    <w:p w:rsidR="00BC0F76" w:rsidRDefault="00BC0F76" w:rsidP="00BC0F76">
      <w:pPr>
        <w:pStyle w:val="ab"/>
        <w:ind w:left="420" w:firstLineChars="0" w:firstLine="0"/>
      </w:pPr>
      <w:r>
        <w:rPr>
          <w:noProof/>
        </w:rPr>
        <w:lastRenderedPageBreak/>
        <w:drawing>
          <wp:inline distT="0" distB="0" distL="114300" distR="114300" wp14:anchorId="4AEB1C6F" wp14:editId="38AEB713">
            <wp:extent cx="2276475" cy="3914775"/>
            <wp:effectExtent l="0" t="0" r="952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2276475" cy="3914775"/>
                    </a:xfrm>
                    <a:prstGeom prst="rect">
                      <a:avLst/>
                    </a:prstGeom>
                    <a:noFill/>
                    <a:ln>
                      <a:noFill/>
                    </a:ln>
                  </pic:spPr>
                </pic:pic>
              </a:graphicData>
            </a:graphic>
          </wp:inline>
        </w:drawing>
      </w:r>
    </w:p>
    <w:p w:rsidR="00BC0F76" w:rsidRDefault="00BC0F76" w:rsidP="00BC0F76">
      <w:pPr>
        <w:pStyle w:val="ab"/>
        <w:ind w:left="420" w:firstLineChars="0" w:firstLine="0"/>
      </w:pPr>
      <w:r>
        <w:rPr>
          <w:noProof/>
        </w:rPr>
        <w:drawing>
          <wp:inline distT="0" distB="0" distL="114300" distR="114300" wp14:anchorId="21B22B32" wp14:editId="4B2FE818">
            <wp:extent cx="2581275" cy="3933825"/>
            <wp:effectExtent l="0" t="0" r="952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2581275" cy="3933825"/>
                    </a:xfrm>
                    <a:prstGeom prst="rect">
                      <a:avLst/>
                    </a:prstGeom>
                    <a:noFill/>
                    <a:ln>
                      <a:noFill/>
                    </a:ln>
                  </pic:spPr>
                </pic:pic>
              </a:graphicData>
            </a:graphic>
          </wp:inline>
        </w:drawing>
      </w:r>
    </w:p>
    <w:p w:rsidR="00BC0F76" w:rsidRDefault="00BC0F76" w:rsidP="00BC0F76"/>
    <w:p w:rsidR="00BC0F76" w:rsidRDefault="00BC0F76" w:rsidP="00BC0F76">
      <w:pPr>
        <w:pStyle w:val="ab"/>
        <w:numPr>
          <w:ilvl w:val="0"/>
          <w:numId w:val="2"/>
        </w:numPr>
        <w:ind w:firstLineChars="0"/>
      </w:pPr>
      <w:r>
        <w:rPr>
          <w:rFonts w:hint="eastAsia"/>
        </w:rPr>
        <w:t>病人搜索</w:t>
      </w:r>
    </w:p>
    <w:p w:rsidR="00BC0F76" w:rsidRDefault="00BC0F76" w:rsidP="00BC0F76">
      <w:pPr>
        <w:pStyle w:val="ab"/>
        <w:numPr>
          <w:ilvl w:val="1"/>
          <w:numId w:val="2"/>
        </w:numPr>
        <w:ind w:firstLineChars="0"/>
      </w:pPr>
      <w:r>
        <w:rPr>
          <w:rFonts w:hint="eastAsia"/>
        </w:rPr>
        <w:t>病人在搜索界面输入自己想要搜索的信息</w:t>
      </w:r>
    </w:p>
    <w:p w:rsidR="00BC0F76" w:rsidRDefault="00BC0F76" w:rsidP="00BC0F76">
      <w:pPr>
        <w:pStyle w:val="ab"/>
        <w:numPr>
          <w:ilvl w:val="1"/>
          <w:numId w:val="2"/>
        </w:numPr>
        <w:ind w:firstLineChars="0"/>
      </w:pPr>
      <w:r>
        <w:rPr>
          <w:rFonts w:hint="eastAsia"/>
        </w:rPr>
        <w:lastRenderedPageBreak/>
        <w:t>查看搜索结果</w:t>
      </w:r>
    </w:p>
    <w:p w:rsidR="00BC0F76" w:rsidRDefault="00BC0F76" w:rsidP="00BC0F76">
      <w:pPr>
        <w:pStyle w:val="ab"/>
        <w:numPr>
          <w:ilvl w:val="0"/>
          <w:numId w:val="2"/>
        </w:numPr>
        <w:ind w:firstLineChars="0"/>
      </w:pPr>
      <w:r>
        <w:rPr>
          <w:rFonts w:hint="eastAsia"/>
        </w:rPr>
        <w:t>预约医生</w:t>
      </w:r>
    </w:p>
    <w:p w:rsidR="00BC0F76" w:rsidRDefault="00BC0F76" w:rsidP="00BC0F76">
      <w:pPr>
        <w:pStyle w:val="ab"/>
        <w:ind w:firstLineChars="0" w:firstLine="0"/>
      </w:pPr>
      <w:r>
        <w:rPr>
          <w:rFonts w:hint="eastAsia"/>
        </w:rPr>
        <w:t>a)</w:t>
      </w:r>
      <w:r>
        <w:rPr>
          <w:rFonts w:hint="eastAsia"/>
        </w:rPr>
        <w:t>进入选择医生界面</w:t>
      </w:r>
    </w:p>
    <w:p w:rsidR="00BC0F76" w:rsidRDefault="00BC0F76" w:rsidP="00BC0F76">
      <w:pPr>
        <w:pStyle w:val="ab"/>
        <w:ind w:firstLineChars="0" w:firstLine="0"/>
      </w:pPr>
      <w:r>
        <w:rPr>
          <w:rFonts w:hint="eastAsia"/>
        </w:rPr>
        <w:t>b)</w:t>
      </w:r>
      <w:r>
        <w:rPr>
          <w:rFonts w:hint="eastAsia"/>
        </w:rPr>
        <w:t>选择医生</w:t>
      </w:r>
    </w:p>
    <w:p w:rsidR="00BC0F76" w:rsidRDefault="00BC0F76" w:rsidP="00BC0F76">
      <w:pPr>
        <w:pStyle w:val="ab"/>
        <w:ind w:firstLineChars="0" w:firstLine="0"/>
      </w:pPr>
      <w:r>
        <w:rPr>
          <w:rFonts w:hint="eastAsia"/>
        </w:rPr>
        <w:t>c)</w:t>
      </w:r>
      <w:r>
        <w:rPr>
          <w:rFonts w:hint="eastAsia"/>
        </w:rPr>
        <w:t>提问</w:t>
      </w:r>
    </w:p>
    <w:p w:rsidR="00BC0F76" w:rsidRDefault="00BC0F76" w:rsidP="00BC0F76">
      <w:pPr>
        <w:pStyle w:val="ab"/>
        <w:numPr>
          <w:ilvl w:val="0"/>
          <w:numId w:val="2"/>
        </w:numPr>
        <w:ind w:firstLineChars="0"/>
      </w:pPr>
      <w:r>
        <w:rPr>
          <w:rFonts w:hint="eastAsia"/>
        </w:rPr>
        <w:t>买药</w:t>
      </w:r>
    </w:p>
    <w:p w:rsidR="00BC0F76" w:rsidRDefault="00BC0F76" w:rsidP="00BC0F76">
      <w:pPr>
        <w:pStyle w:val="ab"/>
        <w:numPr>
          <w:ilvl w:val="1"/>
          <w:numId w:val="2"/>
        </w:numPr>
        <w:ind w:firstLineChars="0"/>
      </w:pPr>
      <w:r>
        <w:rPr>
          <w:rFonts w:hint="eastAsia"/>
        </w:rPr>
        <w:t>进入买药界面</w:t>
      </w:r>
    </w:p>
    <w:p w:rsidR="00BC0F76" w:rsidRDefault="00BC0F76" w:rsidP="00BC0F76">
      <w:pPr>
        <w:pStyle w:val="ab"/>
        <w:numPr>
          <w:ilvl w:val="1"/>
          <w:numId w:val="2"/>
        </w:numPr>
        <w:ind w:firstLineChars="0"/>
      </w:pPr>
      <w:r>
        <w:rPr>
          <w:rFonts w:hint="eastAsia"/>
        </w:rPr>
        <w:t>选择购买的药品</w:t>
      </w:r>
    </w:p>
    <w:p w:rsidR="00BC0F76" w:rsidRDefault="00BC0F76" w:rsidP="00BC0F76">
      <w:pPr>
        <w:pStyle w:val="ab"/>
        <w:numPr>
          <w:ilvl w:val="1"/>
          <w:numId w:val="2"/>
        </w:numPr>
        <w:ind w:firstLineChars="0"/>
      </w:pPr>
      <w:r>
        <w:rPr>
          <w:rFonts w:hint="eastAsia"/>
        </w:rPr>
        <w:t>付款</w:t>
      </w:r>
    </w:p>
    <w:p w:rsidR="00BC0F76" w:rsidRDefault="00BC0F76" w:rsidP="00BC0F76">
      <w:pPr>
        <w:pStyle w:val="ab"/>
        <w:numPr>
          <w:ilvl w:val="0"/>
          <w:numId w:val="10"/>
        </w:numPr>
      </w:pPr>
      <w:r>
        <w:rPr>
          <w:rFonts w:hint="eastAsia"/>
        </w:rPr>
        <w:t>登录</w:t>
      </w:r>
    </w:p>
    <w:p w:rsidR="00BC0F76" w:rsidRDefault="00BC0F76" w:rsidP="00BC0F76">
      <w:pPr>
        <w:pStyle w:val="ab"/>
        <w:numPr>
          <w:ilvl w:val="0"/>
          <w:numId w:val="11"/>
        </w:numPr>
      </w:pPr>
      <w:r>
        <w:rPr>
          <w:rFonts w:hint="eastAsia"/>
        </w:rPr>
        <w:t>进入登录界面</w:t>
      </w:r>
    </w:p>
    <w:p w:rsidR="00BC0F76" w:rsidRDefault="00BC0F76" w:rsidP="00BC0F76">
      <w:pPr>
        <w:pStyle w:val="ab"/>
        <w:numPr>
          <w:ilvl w:val="0"/>
          <w:numId w:val="11"/>
        </w:numPr>
      </w:pPr>
      <w:r>
        <w:rPr>
          <w:rFonts w:hint="eastAsia"/>
        </w:rPr>
        <w:t>输入用户名密码，选择身份</w:t>
      </w:r>
    </w:p>
    <w:p w:rsidR="00BC0F76" w:rsidRDefault="00BC0F76" w:rsidP="00BC0F76">
      <w:pPr>
        <w:pStyle w:val="ab"/>
        <w:numPr>
          <w:ilvl w:val="0"/>
          <w:numId w:val="11"/>
        </w:numPr>
      </w:pPr>
      <w:r>
        <w:rPr>
          <w:rFonts w:hint="eastAsia"/>
        </w:rPr>
        <w:t>若信息输入无误进入首页</w:t>
      </w:r>
    </w:p>
    <w:p w:rsidR="00BC0F76" w:rsidRDefault="00BC0F76" w:rsidP="00BC0F76"/>
    <w:p w:rsidR="00BC0F76" w:rsidRDefault="00BC0F76" w:rsidP="00BC0F76">
      <w:pPr>
        <w:pStyle w:val="2"/>
      </w:pPr>
      <w:bookmarkStart w:id="13" w:name="_Toc301301038"/>
      <w:r>
        <w:rPr>
          <w:rFonts w:hint="eastAsia"/>
        </w:rPr>
        <w:t>错误代码</w:t>
      </w:r>
      <w:bookmarkEnd w:id="13"/>
    </w:p>
    <w:p w:rsidR="00BC0F76" w:rsidRDefault="00BC0F76" w:rsidP="00BC0F76">
      <w:pPr>
        <w:pStyle w:val="1"/>
        <w:keepNext w:val="0"/>
        <w:keepLines w:val="0"/>
        <w:numPr>
          <w:ilvl w:val="0"/>
          <w:numId w:val="0"/>
        </w:numPr>
        <w:shd w:val="clear" w:color="auto" w:fill="FFFFFF"/>
        <w:spacing w:before="0" w:after="0"/>
        <w:rPr>
          <w:rFonts w:ascii="微软雅黑" w:eastAsia="微软雅黑" w:hAnsi="微软雅黑" w:cs="微软雅黑"/>
          <w:color w:val="222226"/>
          <w:sz w:val="42"/>
          <w:szCs w:val="42"/>
        </w:rPr>
      </w:pPr>
      <w:proofErr w:type="spellStart"/>
      <w:r>
        <w:rPr>
          <w:rFonts w:hint="eastAsia"/>
        </w:rPr>
        <w:t>java.long.</w:t>
      </w:r>
      <w:r>
        <w:rPr>
          <w:rFonts w:ascii="微软雅黑" w:eastAsia="微软雅黑" w:hAnsi="微软雅黑" w:cs="微软雅黑" w:hint="eastAsia"/>
          <w:color w:val="222226"/>
          <w:sz w:val="42"/>
          <w:szCs w:val="42"/>
          <w:shd w:val="clear" w:color="auto" w:fill="FFFFFF"/>
        </w:rPr>
        <w:t>NullPointException</w:t>
      </w:r>
      <w:proofErr w:type="spellEnd"/>
    </w:p>
    <w:p w:rsidR="00BC0F76" w:rsidRDefault="00BC0F76" w:rsidP="00BC0F76"/>
    <w:p w:rsidR="00BC0F76" w:rsidRDefault="00BC0F76" w:rsidP="00BC0F76">
      <w:pPr>
        <w:pStyle w:val="2"/>
      </w:pPr>
      <w:bookmarkStart w:id="14" w:name="_Toc301301039"/>
      <w:r>
        <w:rPr>
          <w:rFonts w:hint="eastAsia"/>
        </w:rPr>
        <w:t>错误日志</w:t>
      </w:r>
      <w:bookmarkEnd w:id="14"/>
    </w:p>
    <w:p w:rsidR="00BC0F76" w:rsidRDefault="00BC0F76" w:rsidP="00BC0F76">
      <w:proofErr w:type="spellStart"/>
      <w:r>
        <w:rPr>
          <w:rFonts w:ascii="微软雅黑" w:eastAsia="微软雅黑" w:hAnsi="微软雅黑" w:cs="微软雅黑"/>
          <w:color w:val="FF0000"/>
          <w:sz w:val="24"/>
          <w:szCs w:val="24"/>
          <w:shd w:val="clear" w:color="auto" w:fill="FFFFFF"/>
        </w:rPr>
        <w:t>Java.net.binexception:address</w:t>
      </w:r>
      <w:proofErr w:type="spellEnd"/>
      <w:r>
        <w:rPr>
          <w:rFonts w:ascii="微软雅黑" w:eastAsia="微软雅黑" w:hAnsi="微软雅黑" w:cs="微软雅黑"/>
          <w:color w:val="FF0000"/>
          <w:sz w:val="24"/>
          <w:szCs w:val="24"/>
          <w:shd w:val="clear" w:color="auto" w:fill="FFFFFF"/>
        </w:rPr>
        <w:t xml:space="preserve"> already in use</w:t>
      </w:r>
    </w:p>
    <w:p w:rsidR="00BC0F76" w:rsidRDefault="00BC0F76" w:rsidP="00BC0F76"/>
    <w:p w:rsidR="00BC0F76" w:rsidRDefault="00BC0F76" w:rsidP="00BC0F76">
      <w:pPr>
        <w:pStyle w:val="2"/>
      </w:pPr>
      <w:bookmarkStart w:id="15" w:name="_Toc301301040"/>
      <w:r>
        <w:rPr>
          <w:rFonts w:hint="eastAsia"/>
        </w:rPr>
        <w:t>部署视图</w:t>
      </w:r>
      <w:bookmarkEnd w:id="15"/>
    </w:p>
    <w:p w:rsidR="00BC0F76" w:rsidRDefault="00BC0F76" w:rsidP="00BC0F76">
      <w:pPr>
        <w:pStyle w:val="ab"/>
        <w:numPr>
          <w:ilvl w:val="0"/>
          <w:numId w:val="3"/>
        </w:numPr>
        <w:ind w:firstLineChars="0"/>
      </w:pPr>
      <w:r>
        <w:rPr>
          <w:rFonts w:hint="eastAsia"/>
        </w:rPr>
        <w:t>硬件环境：</w:t>
      </w:r>
    </w:p>
    <w:p w:rsidR="00BC0F76" w:rsidRDefault="00BC0F76" w:rsidP="00BC0F76">
      <w:pPr>
        <w:pStyle w:val="ab"/>
        <w:numPr>
          <w:ilvl w:val="1"/>
          <w:numId w:val="3"/>
        </w:numPr>
        <w:ind w:firstLineChars="0"/>
      </w:pPr>
      <w:r>
        <w:rPr>
          <w:rFonts w:hint="eastAsia"/>
        </w:rPr>
        <w:t>需要互联网</w:t>
      </w:r>
    </w:p>
    <w:p w:rsidR="00BC0F76" w:rsidRDefault="00BC0F76" w:rsidP="00BC0F76">
      <w:pPr>
        <w:pStyle w:val="ab"/>
        <w:numPr>
          <w:ilvl w:val="1"/>
          <w:numId w:val="3"/>
        </w:numPr>
        <w:ind w:firstLineChars="0"/>
      </w:pPr>
      <w:r>
        <w:rPr>
          <w:rFonts w:hint="eastAsia"/>
        </w:rPr>
        <w:t>至少需要一台服务器</w:t>
      </w:r>
    </w:p>
    <w:p w:rsidR="00BC0F76" w:rsidRDefault="00BC0F76" w:rsidP="00BC0F76"/>
    <w:p w:rsidR="00BC0F76" w:rsidRDefault="00BC0F76" w:rsidP="00BC0F76">
      <w:pPr>
        <w:pStyle w:val="ab"/>
        <w:numPr>
          <w:ilvl w:val="0"/>
          <w:numId w:val="3"/>
        </w:numPr>
        <w:ind w:firstLineChars="0"/>
      </w:pPr>
      <w:r>
        <w:rPr>
          <w:rFonts w:hint="eastAsia"/>
        </w:rPr>
        <w:t>软件：</w:t>
      </w:r>
    </w:p>
    <w:p w:rsidR="00BC0F76" w:rsidRDefault="00BC0F76" w:rsidP="00BC0F76">
      <w:pPr>
        <w:pStyle w:val="ab"/>
        <w:numPr>
          <w:ilvl w:val="1"/>
          <w:numId w:val="3"/>
        </w:numPr>
        <w:ind w:firstLineChars="0"/>
      </w:pPr>
      <w:r>
        <w:rPr>
          <w:rFonts w:hint="eastAsia"/>
        </w:rPr>
        <w:t>需要安装</w:t>
      </w:r>
      <w:proofErr w:type="spellStart"/>
      <w:r>
        <w:rPr>
          <w:rFonts w:hint="eastAsia"/>
        </w:rPr>
        <w:t>mysql</w:t>
      </w:r>
      <w:proofErr w:type="spellEnd"/>
      <w:r>
        <w:rPr>
          <w:rFonts w:hint="eastAsia"/>
        </w:rPr>
        <w:t>数据库的操作系统</w:t>
      </w:r>
    </w:p>
    <w:p w:rsidR="00BC0F76" w:rsidRDefault="00BC0F76" w:rsidP="00BC0F76">
      <w:pPr>
        <w:pStyle w:val="ab"/>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BC0F76" w:rsidRDefault="00BC0F76" w:rsidP="00BC0F76">
      <w:pPr>
        <w:pStyle w:val="ab"/>
        <w:numPr>
          <w:ilvl w:val="0"/>
          <w:numId w:val="3"/>
        </w:numPr>
        <w:ind w:firstLineChars="0"/>
      </w:pPr>
      <w:r>
        <w:rPr>
          <w:rFonts w:hint="eastAsia"/>
        </w:rPr>
        <w:t>部署：</w:t>
      </w:r>
    </w:p>
    <w:p w:rsidR="00BC0F76" w:rsidRDefault="00BC0F76" w:rsidP="00BC0F76">
      <w:pPr>
        <w:pStyle w:val="ab"/>
        <w:numPr>
          <w:ilvl w:val="1"/>
          <w:numId w:val="3"/>
        </w:numPr>
        <w:ind w:firstLineChars="0"/>
      </w:pPr>
      <w:r>
        <w:rPr>
          <w:rFonts w:hint="eastAsia"/>
        </w:rPr>
        <w:t>配置相应的配置文件，修改</w:t>
      </w:r>
      <w:r>
        <w:rPr>
          <w:rFonts w:hint="eastAsia"/>
        </w:rPr>
        <w:t>IP</w:t>
      </w:r>
      <w:r>
        <w:rPr>
          <w:rFonts w:hint="eastAsia"/>
        </w:rPr>
        <w:t>地址、数据库的用户名和密码。</w:t>
      </w:r>
    </w:p>
    <w:p w:rsidR="00BC0F76" w:rsidRDefault="00BC0F76" w:rsidP="00BC0F76">
      <w:pPr>
        <w:pStyle w:val="ab"/>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rsidR="007C1E9F" w:rsidRDefault="004E160A">
      <w:pPr>
        <w:pStyle w:val="1"/>
      </w:pPr>
      <w:r>
        <w:rPr>
          <w:rFonts w:hint="eastAsia"/>
        </w:rPr>
        <w:t>数据库设计</w:t>
      </w:r>
      <w:bookmarkEnd w:id="8"/>
    </w:p>
    <w:p w:rsidR="007C1E9F" w:rsidRDefault="004E160A" w:rsidP="009C791A">
      <w:pPr>
        <w:pStyle w:val="2"/>
      </w:pPr>
      <w:bookmarkStart w:id="16" w:name="_Toc301301042"/>
      <w:r>
        <w:rPr>
          <w:rFonts w:hint="eastAsia"/>
        </w:rPr>
        <w:t>逻辑模型</w:t>
      </w:r>
      <w:bookmarkEnd w:id="16"/>
    </w:p>
    <w:p w:rsidR="00EF4A6E" w:rsidRPr="00EF4A6E" w:rsidRDefault="00EF4A6E" w:rsidP="00EF4A6E">
      <w:pPr>
        <w:spacing w:line="240" w:lineRule="auto"/>
        <w:jc w:val="left"/>
        <w:rPr>
          <w:rFonts w:ascii="宋体" w:eastAsia="宋体" w:hAnsi="宋体" w:cs="宋体"/>
          <w:kern w:val="0"/>
          <w:sz w:val="24"/>
          <w:szCs w:val="24"/>
        </w:rPr>
      </w:pPr>
      <w:bookmarkStart w:id="17" w:name="_Toc301301043"/>
      <w:r w:rsidRPr="00EF4A6E">
        <w:rPr>
          <w:rFonts w:ascii="宋体" w:eastAsia="宋体" w:hAnsi="宋体" w:cs="宋体"/>
          <w:noProof/>
          <w:kern w:val="0"/>
          <w:sz w:val="24"/>
          <w:szCs w:val="24"/>
        </w:rPr>
        <w:drawing>
          <wp:inline distT="0" distB="0" distL="0" distR="0">
            <wp:extent cx="5274310" cy="31108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10865"/>
                    </a:xfrm>
                    <a:prstGeom prst="rect">
                      <a:avLst/>
                    </a:prstGeom>
                    <a:noFill/>
                    <a:ln>
                      <a:noFill/>
                    </a:ln>
                  </pic:spPr>
                </pic:pic>
              </a:graphicData>
            </a:graphic>
          </wp:inline>
        </w:drawing>
      </w:r>
    </w:p>
    <w:p w:rsidR="007C1E9F" w:rsidRDefault="004E160A">
      <w:pPr>
        <w:pStyle w:val="2"/>
      </w:pPr>
      <w:r>
        <w:rPr>
          <w:rFonts w:hint="eastAsia"/>
        </w:rPr>
        <w:t>物理模型</w:t>
      </w:r>
      <w:bookmarkEnd w:id="17"/>
    </w:p>
    <w:p w:rsidR="007C1E9F" w:rsidRDefault="004E160A">
      <w:pPr>
        <w:pStyle w:val="ab"/>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7C1E9F" w:rsidRDefault="004E160A">
      <w:pPr>
        <w:pStyle w:val="ab"/>
        <w:numPr>
          <w:ilvl w:val="0"/>
          <w:numId w:val="4"/>
        </w:numPr>
        <w:ind w:firstLineChars="0"/>
      </w:pPr>
      <w:r>
        <w:rPr>
          <w:rFonts w:hint="eastAsia"/>
        </w:rPr>
        <w:t>为上传的图片预留空间。</w:t>
      </w:r>
    </w:p>
    <w:p w:rsidR="007506F6" w:rsidRDefault="007506F6" w:rsidP="007506F6">
      <w:pPr>
        <w:pStyle w:val="1"/>
      </w:pPr>
      <w:bookmarkStart w:id="18" w:name="_Toc301301044"/>
      <w:r>
        <w:rPr>
          <w:rFonts w:hint="eastAsia"/>
        </w:rPr>
        <w:lastRenderedPageBreak/>
        <w:t>质量及其他方面</w:t>
      </w:r>
      <w:bookmarkEnd w:id="18"/>
    </w:p>
    <w:p w:rsidR="007506F6" w:rsidRDefault="007506F6" w:rsidP="007506F6">
      <w:pPr>
        <w:pStyle w:val="2"/>
      </w:pPr>
      <w:bookmarkStart w:id="19" w:name="_Toc301301045"/>
      <w:r>
        <w:rPr>
          <w:rFonts w:hint="eastAsia"/>
        </w:rPr>
        <w:t>可维护性</w:t>
      </w:r>
      <w:bookmarkEnd w:id="19"/>
    </w:p>
    <w:p w:rsidR="007506F6" w:rsidRDefault="007506F6" w:rsidP="007506F6">
      <w:pPr>
        <w:pStyle w:val="ab"/>
        <w:numPr>
          <w:ilvl w:val="0"/>
          <w:numId w:val="5"/>
        </w:numPr>
        <w:ind w:firstLineChars="0"/>
      </w:pPr>
      <w:r>
        <w:rPr>
          <w:rFonts w:hint="eastAsia"/>
        </w:rPr>
        <w:t>通过程序注释和对代码进行严格的审查等方式增加代码的可读性和可维护性。</w:t>
      </w:r>
    </w:p>
    <w:p w:rsidR="007506F6" w:rsidRDefault="007506F6" w:rsidP="007506F6">
      <w:pPr>
        <w:pStyle w:val="ab"/>
        <w:numPr>
          <w:ilvl w:val="0"/>
          <w:numId w:val="5"/>
        </w:numPr>
        <w:ind w:firstLineChars="0"/>
      </w:pPr>
      <w:r>
        <w:rPr>
          <w:rFonts w:hint="eastAsia"/>
        </w:rPr>
        <w:t>编写规范、完整、一致的程序文档，在软件生命周期的每个阶段都对文档进行检查评审</w:t>
      </w:r>
    </w:p>
    <w:p w:rsidR="007506F6" w:rsidRDefault="007506F6" w:rsidP="007506F6">
      <w:pPr>
        <w:pStyle w:val="ab"/>
        <w:numPr>
          <w:ilvl w:val="0"/>
          <w:numId w:val="5"/>
        </w:numPr>
        <w:ind w:firstLineChars="0"/>
      </w:pPr>
      <w:r>
        <w:rPr>
          <w:rFonts w:hint="eastAsia"/>
        </w:rPr>
        <w:t>使用</w:t>
      </w:r>
      <w:r>
        <w:rPr>
          <w:rFonts w:hint="eastAsia"/>
        </w:rPr>
        <w:t>MVC</w:t>
      </w:r>
      <w:r>
        <w:rPr>
          <w:rFonts w:hint="eastAsia"/>
        </w:rPr>
        <w:t>模式的设计，实现分层，降低代码的</w:t>
      </w:r>
    </w:p>
    <w:p w:rsidR="007506F6" w:rsidRDefault="007506F6" w:rsidP="007506F6">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7506F6" w:rsidRDefault="007506F6" w:rsidP="007506F6">
      <w:pPr>
        <w:pStyle w:val="ab"/>
        <w:ind w:left="360" w:firstLineChars="0" w:firstLine="0"/>
      </w:pPr>
    </w:p>
    <w:p w:rsidR="007506F6" w:rsidRDefault="007506F6" w:rsidP="007506F6">
      <w:pPr>
        <w:pStyle w:val="2"/>
      </w:pPr>
      <w:bookmarkStart w:id="20" w:name="_Toc301301046"/>
      <w:r>
        <w:rPr>
          <w:rFonts w:hint="eastAsia"/>
        </w:rPr>
        <w:t>安全性</w:t>
      </w:r>
      <w:bookmarkEnd w:id="20"/>
    </w:p>
    <w:p w:rsidR="007506F6" w:rsidRDefault="007506F6" w:rsidP="007506F6">
      <w:pPr>
        <w:pStyle w:val="ab"/>
        <w:numPr>
          <w:ilvl w:val="0"/>
          <w:numId w:val="6"/>
        </w:numPr>
        <w:ind w:firstLineChars="0"/>
      </w:pPr>
      <w:r>
        <w:rPr>
          <w:rFonts w:hint="eastAsia"/>
        </w:rPr>
        <w:t>数据库存放密码使用</w:t>
      </w:r>
      <w:r>
        <w:rPr>
          <w:rFonts w:hint="eastAsia"/>
        </w:rPr>
        <w:t>md5</w:t>
      </w:r>
      <w:r>
        <w:rPr>
          <w:rFonts w:hint="eastAsia"/>
        </w:rPr>
        <w:t>加密，不存储明文</w:t>
      </w:r>
    </w:p>
    <w:p w:rsidR="007506F6" w:rsidRDefault="007506F6" w:rsidP="007506F6">
      <w:pPr>
        <w:pStyle w:val="ab"/>
        <w:numPr>
          <w:ilvl w:val="0"/>
          <w:numId w:val="6"/>
        </w:numPr>
        <w:ind w:firstLineChars="0"/>
      </w:pPr>
      <w:r>
        <w:rPr>
          <w:rFonts w:hint="eastAsia"/>
        </w:rPr>
        <w:t>对用户的输入进行判定，看是否合法</w:t>
      </w:r>
    </w:p>
    <w:p w:rsidR="007506F6" w:rsidRDefault="007506F6" w:rsidP="007506F6">
      <w:pPr>
        <w:pStyle w:val="ab"/>
        <w:numPr>
          <w:ilvl w:val="0"/>
          <w:numId w:val="6"/>
        </w:numPr>
        <w:ind w:firstLineChars="0"/>
      </w:pPr>
      <w:r>
        <w:rPr>
          <w:rFonts w:hint="eastAsia"/>
        </w:rPr>
        <w:t>与数据库交互避免使用字符串拼接，防止</w:t>
      </w:r>
      <w:r>
        <w:rPr>
          <w:rFonts w:hint="eastAsia"/>
        </w:rPr>
        <w:t>SQL</w:t>
      </w:r>
      <w:r>
        <w:rPr>
          <w:rFonts w:hint="eastAsia"/>
        </w:rPr>
        <w:t>注入</w:t>
      </w:r>
    </w:p>
    <w:p w:rsidR="007506F6" w:rsidRDefault="007506F6" w:rsidP="007506F6">
      <w:pPr>
        <w:pStyle w:val="ab"/>
        <w:numPr>
          <w:ilvl w:val="0"/>
          <w:numId w:val="6"/>
        </w:numPr>
        <w:ind w:firstLineChars="0"/>
      </w:pPr>
      <w:r>
        <w:rPr>
          <w:rFonts w:hint="eastAsia"/>
        </w:rPr>
        <w:t>返回的提示信息要明确，出现异常进行处理，不能返回给用户</w:t>
      </w:r>
    </w:p>
    <w:p w:rsidR="007506F6" w:rsidRDefault="007506F6" w:rsidP="007506F6">
      <w:pPr>
        <w:pStyle w:val="2"/>
      </w:pPr>
      <w:bookmarkStart w:id="21" w:name="_Toc301301047"/>
      <w:r>
        <w:rPr>
          <w:rFonts w:hint="eastAsia"/>
        </w:rPr>
        <w:t>可扩展性</w:t>
      </w:r>
      <w:bookmarkEnd w:id="21"/>
    </w:p>
    <w:p w:rsidR="007506F6" w:rsidRDefault="007506F6" w:rsidP="007506F6">
      <w:pPr>
        <w:pStyle w:val="ab"/>
        <w:numPr>
          <w:ilvl w:val="0"/>
          <w:numId w:val="7"/>
        </w:numPr>
        <w:ind w:firstLineChars="0"/>
      </w:pPr>
      <w:r>
        <w:rPr>
          <w:rFonts w:hint="eastAsia"/>
        </w:rPr>
        <w:t>业务逻辑要分层设计，降低耦合度</w:t>
      </w:r>
    </w:p>
    <w:p w:rsidR="007506F6" w:rsidRDefault="007506F6" w:rsidP="007506F6">
      <w:pPr>
        <w:pStyle w:val="ab"/>
        <w:numPr>
          <w:ilvl w:val="0"/>
          <w:numId w:val="7"/>
        </w:numPr>
        <w:ind w:firstLineChars="0"/>
      </w:pPr>
      <w:r>
        <w:rPr>
          <w:rFonts w:hint="eastAsia"/>
        </w:rPr>
        <w:t>实现一些常用的基础工具类，类似功能避免出现大量重复代码</w:t>
      </w:r>
    </w:p>
    <w:p w:rsidR="007506F6" w:rsidRDefault="007506F6" w:rsidP="007506F6">
      <w:pPr>
        <w:pStyle w:val="ab"/>
        <w:numPr>
          <w:ilvl w:val="0"/>
          <w:numId w:val="7"/>
        </w:numPr>
        <w:ind w:firstLineChars="0"/>
      </w:pPr>
      <w:r>
        <w:t>代码规范和命名规范要统一</w:t>
      </w:r>
    </w:p>
    <w:p w:rsidR="007506F6" w:rsidRPr="00B852BE" w:rsidRDefault="007506F6" w:rsidP="007506F6">
      <w:pPr>
        <w:pStyle w:val="2"/>
      </w:pPr>
      <w:bookmarkStart w:id="22" w:name="_Toc301301048"/>
      <w:r>
        <w:rPr>
          <w:rFonts w:hint="eastAsia"/>
        </w:rPr>
        <w:t>可靠性</w:t>
      </w:r>
      <w:bookmarkEnd w:id="22"/>
    </w:p>
    <w:p w:rsidR="007506F6" w:rsidRDefault="007506F6" w:rsidP="007506F6">
      <w:pPr>
        <w:pStyle w:val="ab"/>
        <w:numPr>
          <w:ilvl w:val="0"/>
          <w:numId w:val="8"/>
        </w:numPr>
        <w:ind w:firstLineChars="0"/>
      </w:pPr>
      <w:r>
        <w:rPr>
          <w:rFonts w:hint="eastAsia"/>
        </w:rPr>
        <w:t>数据库按时备份，有日志记录</w:t>
      </w:r>
    </w:p>
    <w:p w:rsidR="007506F6" w:rsidRDefault="007506F6" w:rsidP="007506F6">
      <w:pPr>
        <w:pStyle w:val="ab"/>
        <w:numPr>
          <w:ilvl w:val="0"/>
          <w:numId w:val="8"/>
        </w:numPr>
        <w:ind w:firstLineChars="0"/>
      </w:pPr>
      <w:r w:rsidRPr="00B852BE">
        <w:rPr>
          <w:rFonts w:hint="eastAsia"/>
        </w:rPr>
        <w:t>软件的设计开发阶段，要进过充分讨论和评审，确保架构和编码的严谨。</w:t>
      </w:r>
    </w:p>
    <w:p w:rsidR="007506F6" w:rsidRPr="00B852BE" w:rsidRDefault="007506F6" w:rsidP="007506F6">
      <w:pPr>
        <w:pStyle w:val="ab"/>
        <w:numPr>
          <w:ilvl w:val="0"/>
          <w:numId w:val="8"/>
        </w:numPr>
        <w:ind w:firstLineChars="0"/>
      </w:pPr>
      <w:r w:rsidRPr="00B852BE">
        <w:rPr>
          <w:rFonts w:hint="eastAsia"/>
        </w:rPr>
        <w:t>上线前的测试工作，无论是功能测试还是性能测试，都无比充分进行</w:t>
      </w:r>
    </w:p>
    <w:p w:rsidR="007506F6" w:rsidRPr="00B852BE" w:rsidRDefault="007506F6" w:rsidP="007506F6">
      <w:pPr>
        <w:pStyle w:val="ab"/>
        <w:numPr>
          <w:ilvl w:val="0"/>
          <w:numId w:val="8"/>
        </w:numPr>
        <w:ind w:firstLineChars="0"/>
      </w:pPr>
      <w:r w:rsidRPr="00B852BE">
        <w:rPr>
          <w:rFonts w:hint="eastAsia"/>
        </w:rPr>
        <w:t>软件在硬件上的部署，要全面考虑需要应对的风险</w:t>
      </w:r>
    </w:p>
    <w:p w:rsidR="007506F6" w:rsidRDefault="007506F6" w:rsidP="007506F6">
      <w:pPr>
        <w:pStyle w:val="2"/>
      </w:pPr>
      <w:bookmarkStart w:id="23" w:name="_Toc301301049"/>
      <w:r>
        <w:rPr>
          <w:rFonts w:hint="eastAsia"/>
        </w:rPr>
        <w:lastRenderedPageBreak/>
        <w:t>可用性</w:t>
      </w:r>
      <w:bookmarkEnd w:id="23"/>
    </w:p>
    <w:p w:rsidR="007506F6" w:rsidRDefault="007506F6" w:rsidP="007506F6">
      <w:pPr>
        <w:pStyle w:val="ab"/>
        <w:numPr>
          <w:ilvl w:val="0"/>
          <w:numId w:val="9"/>
        </w:numPr>
        <w:ind w:firstLineChars="0"/>
      </w:pPr>
      <w:r>
        <w:rPr>
          <w:rFonts w:hint="eastAsia"/>
        </w:rPr>
        <w:t>做好充分的前期工作，系统一旦投入使用，尽量减少宕机的次数和时间</w:t>
      </w:r>
    </w:p>
    <w:p w:rsidR="007506F6" w:rsidRDefault="007506F6" w:rsidP="007506F6">
      <w:pPr>
        <w:pStyle w:val="ab"/>
        <w:numPr>
          <w:ilvl w:val="0"/>
          <w:numId w:val="9"/>
        </w:numPr>
        <w:ind w:firstLineChars="0"/>
      </w:pPr>
      <w:r>
        <w:rPr>
          <w:rFonts w:hint="eastAsia"/>
        </w:rPr>
        <w:t>开发时要时刻考虑应对故障</w:t>
      </w:r>
    </w:p>
    <w:p w:rsidR="007506F6" w:rsidRDefault="007506F6" w:rsidP="007506F6">
      <w:pPr>
        <w:pStyle w:val="ab"/>
        <w:numPr>
          <w:ilvl w:val="0"/>
          <w:numId w:val="9"/>
        </w:numPr>
        <w:ind w:firstLineChars="0"/>
      </w:pPr>
      <w:r>
        <w:rPr>
          <w:rFonts w:hint="eastAsia"/>
        </w:rPr>
        <w:t>考虑到用户可能会作出的所有操作，进行正确的反馈</w:t>
      </w:r>
    </w:p>
    <w:p w:rsidR="007506F6" w:rsidRDefault="007506F6" w:rsidP="007506F6">
      <w:pPr>
        <w:pStyle w:val="ab"/>
        <w:numPr>
          <w:ilvl w:val="0"/>
          <w:numId w:val="9"/>
        </w:numPr>
        <w:ind w:firstLineChars="0"/>
      </w:pPr>
      <w:r>
        <w:rPr>
          <w:rFonts w:hint="eastAsia"/>
        </w:rPr>
        <w:t>使用的操作门槛要符合大众的操作水平和能力</w:t>
      </w:r>
    </w:p>
    <w:p w:rsidR="007506F6" w:rsidRPr="00D14ADB" w:rsidRDefault="007506F6" w:rsidP="007506F6">
      <w:pPr>
        <w:pStyle w:val="2"/>
      </w:pPr>
      <w:bookmarkStart w:id="24" w:name="_Toc301301050"/>
      <w:r>
        <w:rPr>
          <w:rFonts w:hint="eastAsia"/>
        </w:rPr>
        <w:t>性能设计</w:t>
      </w:r>
      <w:bookmarkEnd w:id="24"/>
    </w:p>
    <w:p w:rsidR="007506F6" w:rsidRPr="00D14ADB" w:rsidRDefault="007506F6" w:rsidP="007506F6">
      <w:r w:rsidRPr="00D14ADB">
        <w:rPr>
          <w:rFonts w:hint="eastAsia"/>
        </w:rPr>
        <w:t>确定功能特性：医生线上预约和看病</w:t>
      </w:r>
    </w:p>
    <w:p w:rsidR="007506F6" w:rsidRPr="00D14ADB" w:rsidRDefault="007506F6" w:rsidP="007506F6">
      <w:r w:rsidRPr="00D14ADB">
        <w:rPr>
          <w:rFonts w:hint="eastAsia"/>
        </w:rPr>
        <w:t>确定负载：</w:t>
      </w:r>
      <w:r w:rsidRPr="00D14ADB">
        <w:rPr>
          <w:rFonts w:hint="eastAsia"/>
        </w:rPr>
        <w:t>1</w:t>
      </w:r>
      <w:r w:rsidRPr="00D14ADB">
        <w:rPr>
          <w:rFonts w:hint="eastAsia"/>
        </w:rPr>
        <w:t>万以内</w:t>
      </w:r>
    </w:p>
    <w:p w:rsidR="007506F6" w:rsidRPr="00D14ADB" w:rsidRDefault="007506F6" w:rsidP="007506F6">
      <w:r w:rsidRPr="00D14ADB">
        <w:rPr>
          <w:rFonts w:hint="eastAsia"/>
        </w:rPr>
        <w:t>1</w:t>
      </w:r>
      <w:r w:rsidRPr="00D14ADB">
        <w:rPr>
          <w:rFonts w:hint="eastAsia"/>
        </w:rPr>
        <w:t>、超过负载之后提示人数过载限制使用量</w:t>
      </w:r>
    </w:p>
    <w:p w:rsidR="007506F6" w:rsidRPr="00D14ADB" w:rsidRDefault="007506F6" w:rsidP="007506F6">
      <w:r w:rsidRPr="00D14ADB">
        <w:rPr>
          <w:rFonts w:hint="eastAsia"/>
        </w:rPr>
        <w:t>2</w:t>
      </w:r>
      <w:r w:rsidRPr="00D14ADB">
        <w:rPr>
          <w:rFonts w:hint="eastAsia"/>
        </w:rPr>
        <w:t>、进行交互的数据统一使用</w:t>
      </w:r>
      <w:r w:rsidRPr="00D14ADB">
        <w:rPr>
          <w:rFonts w:hint="eastAsia"/>
        </w:rPr>
        <w:t>JSON</w:t>
      </w:r>
      <w:r w:rsidRPr="00D14ADB">
        <w:rPr>
          <w:rFonts w:hint="eastAsia"/>
        </w:rPr>
        <w:t>格式</w:t>
      </w:r>
    </w:p>
    <w:p w:rsidR="007C1E9F" w:rsidRPr="007506F6" w:rsidRDefault="007C1E9F"/>
    <w:p w:rsidR="007C1E9F" w:rsidRDefault="004E160A">
      <w:pPr>
        <w:pStyle w:val="1"/>
      </w:pPr>
      <w:bookmarkStart w:id="25" w:name="_Toc301301051"/>
      <w:r>
        <w:rPr>
          <w:rFonts w:hint="eastAsia"/>
        </w:rPr>
        <w:t>附录</w:t>
      </w:r>
      <w:bookmarkEnd w:id="25"/>
    </w:p>
    <w:p w:rsidR="007C1E9F" w:rsidRDefault="004E160A">
      <w:pPr>
        <w:pStyle w:val="2"/>
      </w:pPr>
      <w:bookmarkStart w:id="26" w:name="_Toc301301052"/>
      <w:r>
        <w:rPr>
          <w:rFonts w:hint="eastAsia"/>
        </w:rPr>
        <w:t>附件</w:t>
      </w:r>
      <w:bookmarkEnd w:id="26"/>
    </w:p>
    <w:p w:rsidR="007C1E9F" w:rsidRDefault="007C1E9F"/>
    <w:p w:rsidR="007C1E9F" w:rsidRDefault="004E160A">
      <w:pPr>
        <w:pStyle w:val="2"/>
      </w:pPr>
      <w:bookmarkStart w:id="27" w:name="_Toc301301053"/>
      <w:r>
        <w:rPr>
          <w:rFonts w:hint="eastAsia"/>
        </w:rPr>
        <w:t>修过记录</w:t>
      </w:r>
      <w:bookmarkEnd w:id="27"/>
    </w:p>
    <w:tbl>
      <w:tblPr>
        <w:tblStyle w:val="a9"/>
        <w:tblW w:w="0" w:type="auto"/>
        <w:tblLayout w:type="fixed"/>
        <w:tblLook w:val="04A0" w:firstRow="1" w:lastRow="0" w:firstColumn="1" w:lastColumn="0" w:noHBand="0" w:noVBand="1"/>
      </w:tblPr>
      <w:tblGrid>
        <w:gridCol w:w="675"/>
        <w:gridCol w:w="1134"/>
        <w:gridCol w:w="1276"/>
        <w:gridCol w:w="3834"/>
        <w:gridCol w:w="1603"/>
      </w:tblGrid>
      <w:tr w:rsidR="007C1E9F">
        <w:tc>
          <w:tcPr>
            <w:tcW w:w="675" w:type="dxa"/>
            <w:shd w:val="pct20" w:color="auto" w:fill="auto"/>
          </w:tcPr>
          <w:p w:rsidR="007C1E9F" w:rsidRDefault="007C1E9F">
            <w:pPr>
              <w:spacing w:line="240" w:lineRule="auto"/>
            </w:pPr>
          </w:p>
        </w:tc>
        <w:tc>
          <w:tcPr>
            <w:tcW w:w="1134" w:type="dxa"/>
            <w:shd w:val="pct20" w:color="auto" w:fill="auto"/>
          </w:tcPr>
          <w:p w:rsidR="007C1E9F" w:rsidRDefault="007C1E9F">
            <w:pPr>
              <w:spacing w:line="240" w:lineRule="auto"/>
            </w:pPr>
          </w:p>
        </w:tc>
        <w:tc>
          <w:tcPr>
            <w:tcW w:w="1276" w:type="dxa"/>
            <w:shd w:val="pct20" w:color="auto" w:fill="auto"/>
          </w:tcPr>
          <w:p w:rsidR="007C1E9F" w:rsidRDefault="007C1E9F">
            <w:pPr>
              <w:spacing w:line="240" w:lineRule="auto"/>
            </w:pPr>
          </w:p>
        </w:tc>
        <w:tc>
          <w:tcPr>
            <w:tcW w:w="3834" w:type="dxa"/>
            <w:shd w:val="pct20" w:color="auto" w:fill="auto"/>
          </w:tcPr>
          <w:p w:rsidR="007C1E9F" w:rsidRDefault="007C1E9F">
            <w:pPr>
              <w:spacing w:line="240" w:lineRule="auto"/>
            </w:pPr>
          </w:p>
        </w:tc>
        <w:tc>
          <w:tcPr>
            <w:tcW w:w="1603" w:type="dxa"/>
            <w:shd w:val="pct20" w:color="auto" w:fill="auto"/>
          </w:tcPr>
          <w:p w:rsidR="007C1E9F" w:rsidRDefault="007C1E9F">
            <w:pPr>
              <w:spacing w:line="240" w:lineRule="auto"/>
            </w:pPr>
          </w:p>
        </w:tc>
      </w:tr>
      <w:tr w:rsidR="007C1E9F">
        <w:tc>
          <w:tcPr>
            <w:tcW w:w="675" w:type="dxa"/>
          </w:tcPr>
          <w:p w:rsidR="007C1E9F" w:rsidRDefault="000427C1">
            <w:pPr>
              <w:spacing w:line="240" w:lineRule="auto"/>
            </w:pPr>
            <w:r>
              <w:rPr>
                <w:rFonts w:hint="eastAsia"/>
              </w:rPr>
              <w:t>1</w:t>
            </w:r>
            <w:r>
              <w:t>.0</w:t>
            </w:r>
          </w:p>
        </w:tc>
        <w:tc>
          <w:tcPr>
            <w:tcW w:w="1134" w:type="dxa"/>
          </w:tcPr>
          <w:p w:rsidR="007C1E9F" w:rsidRDefault="000427C1">
            <w:pPr>
              <w:spacing w:line="240" w:lineRule="auto"/>
            </w:pPr>
            <w:r>
              <w:rPr>
                <w:rFonts w:hint="eastAsia"/>
              </w:rPr>
              <w:t>刘博文</w:t>
            </w:r>
          </w:p>
        </w:tc>
        <w:tc>
          <w:tcPr>
            <w:tcW w:w="1276" w:type="dxa"/>
          </w:tcPr>
          <w:p w:rsidR="007C1E9F" w:rsidRDefault="000427C1">
            <w:pPr>
              <w:spacing w:line="240" w:lineRule="auto"/>
            </w:pPr>
            <w:r>
              <w:rPr>
                <w:rFonts w:hint="eastAsia"/>
              </w:rPr>
              <w:t>2</w:t>
            </w:r>
            <w:r>
              <w:t>02-4-20</w:t>
            </w:r>
          </w:p>
        </w:tc>
        <w:tc>
          <w:tcPr>
            <w:tcW w:w="3834" w:type="dxa"/>
          </w:tcPr>
          <w:p w:rsidR="007C1E9F" w:rsidRDefault="007C1E9F">
            <w:pPr>
              <w:spacing w:line="240" w:lineRule="auto"/>
            </w:pPr>
          </w:p>
        </w:tc>
        <w:tc>
          <w:tcPr>
            <w:tcW w:w="1603" w:type="dxa"/>
          </w:tcPr>
          <w:p w:rsidR="007C1E9F" w:rsidRDefault="007C1E9F">
            <w:pPr>
              <w:spacing w:line="240" w:lineRule="auto"/>
            </w:pPr>
          </w:p>
        </w:tc>
      </w:tr>
    </w:tbl>
    <w:p w:rsidR="007C1E9F" w:rsidRDefault="007C1E9F"/>
    <w:sectPr w:rsidR="007C1E9F">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5E6" w:rsidRDefault="000F25E6">
      <w:pPr>
        <w:spacing w:line="240" w:lineRule="auto"/>
      </w:pPr>
      <w:r>
        <w:separator/>
      </w:r>
    </w:p>
  </w:endnote>
  <w:endnote w:type="continuationSeparator" w:id="0">
    <w:p w:rsidR="000F25E6" w:rsidRDefault="000F25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E9F" w:rsidRDefault="004E160A">
    <w:pPr>
      <w:pStyle w:val="a5"/>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5E6" w:rsidRDefault="000F25E6">
      <w:pPr>
        <w:spacing w:line="240" w:lineRule="auto"/>
      </w:pPr>
      <w:r>
        <w:separator/>
      </w:r>
    </w:p>
  </w:footnote>
  <w:footnote w:type="continuationSeparator" w:id="0">
    <w:p w:rsidR="000F25E6" w:rsidRDefault="000F25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E9F" w:rsidRDefault="004E160A">
    <w:pPr>
      <w:pStyle w:val="a7"/>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8A343B8"/>
    <w:multiLevelType w:val="singleLevel"/>
    <w:tmpl w:val="98A343B8"/>
    <w:lvl w:ilvl="0">
      <w:start w:val="6"/>
      <w:numFmt w:val="decimal"/>
      <w:lvlText w:val="%1."/>
      <w:lvlJc w:val="left"/>
      <w:pPr>
        <w:tabs>
          <w:tab w:val="left" w:pos="312"/>
        </w:tabs>
      </w:pPr>
    </w:lvl>
  </w:abstractNum>
  <w:abstractNum w:abstractNumId="1" w15:restartNumberingAfterBreak="0">
    <w:nsid w:val="B5C37C41"/>
    <w:multiLevelType w:val="singleLevel"/>
    <w:tmpl w:val="B5C37C41"/>
    <w:lvl w:ilvl="0">
      <w:start w:val="1"/>
      <w:numFmt w:val="lowerLetter"/>
      <w:lvlText w:val="%1)"/>
      <w:lvlJc w:val="left"/>
      <w:pPr>
        <w:tabs>
          <w:tab w:val="left" w:pos="312"/>
        </w:tabs>
      </w:pPr>
    </w:lvl>
  </w:abstractNum>
  <w:abstractNum w:abstractNumId="2"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88C70A3"/>
    <w:multiLevelType w:val="hybridMultilevel"/>
    <w:tmpl w:val="4C40AC28"/>
    <w:lvl w:ilvl="0" w:tplc="6DF6DE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2"/>
  </w:num>
  <w:num w:numId="3">
    <w:abstractNumId w:val="5"/>
  </w:num>
  <w:num w:numId="4">
    <w:abstractNumId w:val="3"/>
  </w:num>
  <w:num w:numId="5">
    <w:abstractNumId w:val="8"/>
  </w:num>
  <w:num w:numId="6">
    <w:abstractNumId w:val="4"/>
  </w:num>
  <w:num w:numId="7">
    <w:abstractNumId w:val="10"/>
  </w:num>
  <w:num w:numId="8">
    <w:abstractNumId w:val="7"/>
  </w:num>
  <w:num w:numId="9">
    <w:abstractNumId w:val="9"/>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15C"/>
    <w:rsid w:val="000056CB"/>
    <w:rsid w:val="00026A25"/>
    <w:rsid w:val="00033C8A"/>
    <w:rsid w:val="000427C1"/>
    <w:rsid w:val="00051C3A"/>
    <w:rsid w:val="0008302F"/>
    <w:rsid w:val="000C3151"/>
    <w:rsid w:val="000D2C27"/>
    <w:rsid w:val="000E39D5"/>
    <w:rsid w:val="000F25E6"/>
    <w:rsid w:val="0010354E"/>
    <w:rsid w:val="00142373"/>
    <w:rsid w:val="00180C6D"/>
    <w:rsid w:val="001B314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451B89"/>
    <w:rsid w:val="004578BD"/>
    <w:rsid w:val="004E160A"/>
    <w:rsid w:val="00500D9F"/>
    <w:rsid w:val="00507A92"/>
    <w:rsid w:val="00542727"/>
    <w:rsid w:val="005563B8"/>
    <w:rsid w:val="00593077"/>
    <w:rsid w:val="0059384B"/>
    <w:rsid w:val="005F5A51"/>
    <w:rsid w:val="00681C6F"/>
    <w:rsid w:val="006C0429"/>
    <w:rsid w:val="006E5D01"/>
    <w:rsid w:val="006F4023"/>
    <w:rsid w:val="00720B99"/>
    <w:rsid w:val="007221DF"/>
    <w:rsid w:val="00732290"/>
    <w:rsid w:val="00737917"/>
    <w:rsid w:val="00740318"/>
    <w:rsid w:val="007506F6"/>
    <w:rsid w:val="007841E2"/>
    <w:rsid w:val="0078746E"/>
    <w:rsid w:val="007B2A41"/>
    <w:rsid w:val="007B33F0"/>
    <w:rsid w:val="007C1E9F"/>
    <w:rsid w:val="007D6147"/>
    <w:rsid w:val="0082201E"/>
    <w:rsid w:val="00825C4B"/>
    <w:rsid w:val="0084213F"/>
    <w:rsid w:val="00866E6E"/>
    <w:rsid w:val="008B7291"/>
    <w:rsid w:val="008D4607"/>
    <w:rsid w:val="008E12C8"/>
    <w:rsid w:val="008F2653"/>
    <w:rsid w:val="00910982"/>
    <w:rsid w:val="009B3953"/>
    <w:rsid w:val="009C1C2B"/>
    <w:rsid w:val="009C791A"/>
    <w:rsid w:val="00A94322"/>
    <w:rsid w:val="00AC1220"/>
    <w:rsid w:val="00AE43F6"/>
    <w:rsid w:val="00AF0336"/>
    <w:rsid w:val="00AF298A"/>
    <w:rsid w:val="00B21E50"/>
    <w:rsid w:val="00B2315C"/>
    <w:rsid w:val="00B720DE"/>
    <w:rsid w:val="00B832C4"/>
    <w:rsid w:val="00BB1099"/>
    <w:rsid w:val="00BB3858"/>
    <w:rsid w:val="00BC0F76"/>
    <w:rsid w:val="00BE0272"/>
    <w:rsid w:val="00BF71A8"/>
    <w:rsid w:val="00C15D35"/>
    <w:rsid w:val="00CB3A44"/>
    <w:rsid w:val="00CC0445"/>
    <w:rsid w:val="00D15C76"/>
    <w:rsid w:val="00D24937"/>
    <w:rsid w:val="00D559CF"/>
    <w:rsid w:val="00D77A76"/>
    <w:rsid w:val="00DB028C"/>
    <w:rsid w:val="00DB2354"/>
    <w:rsid w:val="00DB7FBD"/>
    <w:rsid w:val="00E06B85"/>
    <w:rsid w:val="00E11FBF"/>
    <w:rsid w:val="00E166F8"/>
    <w:rsid w:val="00E16CBC"/>
    <w:rsid w:val="00E2619C"/>
    <w:rsid w:val="00EC05A1"/>
    <w:rsid w:val="00EC6F91"/>
    <w:rsid w:val="00ED129D"/>
    <w:rsid w:val="00EE3ED9"/>
    <w:rsid w:val="00EF2BF7"/>
    <w:rsid w:val="00EF4A6E"/>
    <w:rsid w:val="00F07430"/>
    <w:rsid w:val="00F07DC0"/>
    <w:rsid w:val="00F262D6"/>
    <w:rsid w:val="00F4274E"/>
    <w:rsid w:val="00F52D00"/>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CFDB"/>
  <w15:docId w15:val="{FFD2E60E-16B1-4488-8B9F-144844612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499193">
      <w:bodyDiv w:val="1"/>
      <w:marLeft w:val="0"/>
      <w:marRight w:val="0"/>
      <w:marTop w:val="0"/>
      <w:marBottom w:val="0"/>
      <w:divBdr>
        <w:top w:val="none" w:sz="0" w:space="0" w:color="auto"/>
        <w:left w:val="none" w:sz="0" w:space="0" w:color="auto"/>
        <w:bottom w:val="none" w:sz="0" w:space="0" w:color="auto"/>
        <w:right w:val="none" w:sz="0" w:space="0" w:color="auto"/>
      </w:divBdr>
      <w:divsChild>
        <w:div w:id="8555840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7F53A9-426B-4DF2-84D8-A981548D5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20</TotalTime>
  <Pages>10</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刘 博文</cp:lastModifiedBy>
  <cp:revision>40</cp:revision>
  <dcterms:created xsi:type="dcterms:W3CDTF">2011-08-16T06:41:00Z</dcterms:created>
  <dcterms:modified xsi:type="dcterms:W3CDTF">2020-04-20T11:45:00Z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