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4F6F" w14:textId="4FB80208" w:rsidR="00436722" w:rsidRDefault="00436722" w:rsidP="00436722">
      <w:pPr>
        <w:jc w:val="both"/>
        <w:rPr>
          <w:b/>
          <w:bCs/>
          <w:color w:val="FF0000"/>
          <w:sz w:val="36"/>
          <w:szCs w:val="36"/>
          <w:u w:val="single"/>
        </w:rPr>
      </w:pPr>
      <w:r w:rsidRPr="00436722">
        <w:rPr>
          <w:b/>
          <w:bCs/>
          <w:color w:val="FF0000"/>
          <w:sz w:val="36"/>
          <w:szCs w:val="36"/>
          <w:u w:val="single"/>
        </w:rPr>
        <w:t xml:space="preserve">Vin rouge : </w:t>
      </w:r>
    </w:p>
    <w:p w14:paraId="75892D57" w14:textId="77777777" w:rsidR="00DD7205" w:rsidRDefault="00DD7205" w:rsidP="00436722">
      <w:pPr>
        <w:jc w:val="both"/>
      </w:pPr>
    </w:p>
    <w:p w14:paraId="7723DF2C" w14:textId="273988CB" w:rsidR="00436722" w:rsidRDefault="00436722" w:rsidP="00436722">
      <w:pPr>
        <w:jc w:val="both"/>
      </w:pPr>
      <w:r>
        <w:t>1-</w:t>
      </w:r>
      <w:hyperlink r:id="rId5" w:history="1">
        <w:r w:rsidR="00F66B39" w:rsidRPr="00B067EF">
          <w:rPr>
            <w:rStyle w:val="Lienhypertexte"/>
          </w:rPr>
          <w:t>https://www.findabottle.fr/produit/domaine-berthelemot-monthelie-rouge-2017/?gclid=Cj0KCQiAjKqABhDLARIsABbJrGkJrGUB37HB6Cpp92ZA-GxtWDnp5fe_vB0lyFF17xxApTcoxJr7JsUaApf3EALw_wcB</w:t>
        </w:r>
      </w:hyperlink>
    </w:p>
    <w:p w14:paraId="363587A2" w14:textId="6B1294CE" w:rsidR="00436722" w:rsidRDefault="00436722" w:rsidP="00436722">
      <w:pPr>
        <w:jc w:val="both"/>
      </w:pPr>
      <w:r>
        <w:t>Vin de bourgogne : 2</w:t>
      </w:r>
      <w:r w:rsidR="00DD7205">
        <w:t>1</w:t>
      </w:r>
      <w:r>
        <w:t>€</w:t>
      </w:r>
    </w:p>
    <w:p w14:paraId="3EA11403" w14:textId="77777777" w:rsidR="00436722" w:rsidRDefault="00436722" w:rsidP="00436722">
      <w:pPr>
        <w:jc w:val="both"/>
      </w:pPr>
    </w:p>
    <w:p w14:paraId="6EC5D265" w14:textId="1C648BDB" w:rsidR="00436722" w:rsidRDefault="00436722" w:rsidP="00436722">
      <w:pPr>
        <w:jc w:val="both"/>
      </w:pPr>
      <w:r>
        <w:t>2-</w:t>
      </w:r>
      <w:hyperlink r:id="rId6" w:history="1">
        <w:r w:rsidR="00F66B39" w:rsidRPr="00B067EF">
          <w:rPr>
            <w:rStyle w:val="Lienhypertexte"/>
          </w:rPr>
          <w:t>https://www.monvinamoi.com/produit/chateau-montrose-2e-cru-classe-727409.html?gclid=Cj0KCQiAjKqABhDLARIsABbJrGnBxnZxB5pTvppLq2xQvN2nH4eOBrke-TaWeZWaJ09MDPX_tuSxnjAaAhpWEALw_wcB</w:t>
        </w:r>
      </w:hyperlink>
    </w:p>
    <w:p w14:paraId="440F6C4C" w14:textId="52BD78A1" w:rsidR="001576AE" w:rsidRDefault="00783FAF" w:rsidP="00436722">
      <w:pPr>
        <w:jc w:val="both"/>
      </w:pPr>
      <w:r>
        <w:t>Vin de bordeaux : 91.10€</w:t>
      </w:r>
    </w:p>
    <w:p w14:paraId="49C9872A" w14:textId="53532575" w:rsidR="005C5418" w:rsidRDefault="005C5418" w:rsidP="00436722">
      <w:pPr>
        <w:jc w:val="both"/>
      </w:pPr>
    </w:p>
    <w:p w14:paraId="782CA41F" w14:textId="0F8A5CC7" w:rsidR="005C5418" w:rsidRDefault="005C5418" w:rsidP="00436722">
      <w:pPr>
        <w:jc w:val="both"/>
      </w:pPr>
      <w:r>
        <w:t>3-</w:t>
      </w:r>
      <w:hyperlink r:id="rId7" w:history="1">
        <w:r w:rsidR="00F66B39" w:rsidRPr="00B067EF">
          <w:rPr>
            <w:rStyle w:val="Lienhypertexte"/>
          </w:rPr>
          <w:t>https://www.vinatis.com/37239-unico-2010-vega-sicilia</w:t>
        </w:r>
      </w:hyperlink>
    </w:p>
    <w:p w14:paraId="5C631EE5" w14:textId="42E395DA" w:rsidR="005C5418" w:rsidRDefault="005C5418" w:rsidP="00436722">
      <w:pPr>
        <w:jc w:val="both"/>
      </w:pPr>
      <w:r>
        <w:t xml:space="preserve">Vin d’Espagne : </w:t>
      </w:r>
      <w:r w:rsidR="00B94CE4">
        <w:t>335€</w:t>
      </w:r>
    </w:p>
    <w:p w14:paraId="7F0C80FF" w14:textId="1DBDAF33" w:rsidR="00DD7205" w:rsidRDefault="00DD7205" w:rsidP="00436722">
      <w:pPr>
        <w:jc w:val="both"/>
      </w:pPr>
    </w:p>
    <w:p w14:paraId="0A5D95DE" w14:textId="11255913" w:rsidR="00DD7205" w:rsidRDefault="00DD7205" w:rsidP="00B6121A">
      <w:pPr>
        <w:jc w:val="both"/>
        <w:rPr>
          <w:b/>
          <w:bCs/>
          <w:color w:val="FF0000"/>
          <w:sz w:val="36"/>
          <w:szCs w:val="36"/>
          <w:u w:val="single"/>
        </w:rPr>
      </w:pPr>
      <w:r w:rsidRPr="00436722">
        <w:rPr>
          <w:b/>
          <w:bCs/>
          <w:color w:val="FF0000"/>
          <w:sz w:val="36"/>
          <w:szCs w:val="36"/>
          <w:u w:val="single"/>
        </w:rPr>
        <w:t xml:space="preserve">Vin </w:t>
      </w:r>
      <w:r>
        <w:rPr>
          <w:b/>
          <w:bCs/>
          <w:color w:val="FF0000"/>
          <w:sz w:val="36"/>
          <w:szCs w:val="36"/>
          <w:u w:val="single"/>
        </w:rPr>
        <w:t>blanc</w:t>
      </w:r>
      <w:r w:rsidRPr="00436722">
        <w:rPr>
          <w:b/>
          <w:bCs/>
          <w:color w:val="FF0000"/>
          <w:sz w:val="36"/>
          <w:szCs w:val="36"/>
          <w:u w:val="single"/>
        </w:rPr>
        <w:t xml:space="preserve"> : </w:t>
      </w:r>
    </w:p>
    <w:p w14:paraId="10F6F50C" w14:textId="60D6EF63" w:rsidR="00DD7205" w:rsidRDefault="00DD7205" w:rsidP="00436722">
      <w:pPr>
        <w:jc w:val="both"/>
      </w:pPr>
    </w:p>
    <w:p w14:paraId="12A1A626" w14:textId="6A8F4969" w:rsidR="00DD7205" w:rsidRDefault="00DB5CBA" w:rsidP="00436722">
      <w:pPr>
        <w:jc w:val="both"/>
      </w:pPr>
      <w:r>
        <w:t>1</w:t>
      </w:r>
      <w:r w:rsidR="00F66B39">
        <w:t>-</w:t>
      </w:r>
      <w:hyperlink r:id="rId8" w:history="1">
        <w:r w:rsidR="00F66B39" w:rsidRPr="00B067EF">
          <w:rPr>
            <w:rStyle w:val="Lienhypertexte"/>
          </w:rPr>
          <w:t>https://www.vinatis.com/37823-grande-cuvee-blanc-2019-domaine-de-l-hortus?r=googlemerchant&amp;ids=shopping-vin&amp;gclid=Cj0KCQiAjKqABhDLARIsABbJrGlQZvWSIin9EFweqduXvz3un2F--wWCaqJ8c3LEUuNCBSP6hB-hYAMaAiE4EALw_wcB</w:t>
        </w:r>
      </w:hyperlink>
    </w:p>
    <w:p w14:paraId="44A3A5AF" w14:textId="12E9952F" w:rsidR="006F20F7" w:rsidRDefault="00C66115" w:rsidP="00C66115">
      <w:pPr>
        <w:jc w:val="both"/>
      </w:pPr>
      <w:r>
        <w:t xml:space="preserve">Vin du Languedoc-Roussillon : </w:t>
      </w:r>
      <w:r w:rsidR="006F20F7">
        <w:t>23€</w:t>
      </w:r>
    </w:p>
    <w:p w14:paraId="260CF581" w14:textId="77777777" w:rsidR="00A8336E" w:rsidRDefault="00A8336E" w:rsidP="00C66115">
      <w:pPr>
        <w:jc w:val="both"/>
      </w:pPr>
    </w:p>
    <w:p w14:paraId="22C8FE7C" w14:textId="57368D47" w:rsidR="00DB5CBA" w:rsidRDefault="006F20F7" w:rsidP="00C66115">
      <w:pPr>
        <w:jc w:val="both"/>
      </w:pPr>
      <w:r>
        <w:t>2-</w:t>
      </w:r>
      <w:hyperlink r:id="rId9" w:history="1">
        <w:r w:rsidR="00DB5CBA" w:rsidRPr="00B067EF">
          <w:rPr>
            <w:rStyle w:val="Lienhypertexte"/>
          </w:rPr>
          <w:t xml:space="preserve"> https://www.vinatis.com/41880-meursault-1er-cru-perrieres-2018-chateau-de-meursault</w:t>
        </w:r>
      </w:hyperlink>
    </w:p>
    <w:p w14:paraId="2483A6D9" w14:textId="617E0275" w:rsidR="00B57928" w:rsidRDefault="00B57928" w:rsidP="00C66115">
      <w:pPr>
        <w:jc w:val="both"/>
      </w:pPr>
      <w:r>
        <w:t xml:space="preserve">Vin </w:t>
      </w:r>
      <w:r w:rsidR="001023F8">
        <w:t xml:space="preserve">de </w:t>
      </w:r>
      <w:r w:rsidR="00DD1EC8">
        <w:t>bourgogne</w:t>
      </w:r>
      <w:r w:rsidR="001023F8">
        <w:t xml:space="preserve"> : </w:t>
      </w:r>
      <w:r w:rsidR="00DB5CBA">
        <w:t>84</w:t>
      </w:r>
      <w:r w:rsidR="001023F8">
        <w:t>€</w:t>
      </w:r>
    </w:p>
    <w:p w14:paraId="71BACE26" w14:textId="5A333000" w:rsidR="00A8336E" w:rsidRDefault="00A8336E" w:rsidP="00C66115">
      <w:pPr>
        <w:jc w:val="both"/>
      </w:pPr>
    </w:p>
    <w:p w14:paraId="5898E36F" w14:textId="44DD225A" w:rsidR="00371E65" w:rsidRDefault="00A8336E" w:rsidP="00C66115">
      <w:pPr>
        <w:jc w:val="both"/>
      </w:pPr>
      <w:r>
        <w:t>3-</w:t>
      </w:r>
      <w:r w:rsidR="00371E65">
        <w:t xml:space="preserve"> </w:t>
      </w:r>
      <w:hyperlink r:id="rId10" w:history="1">
        <w:r w:rsidR="00371E65" w:rsidRPr="00B067EF">
          <w:rPr>
            <w:rStyle w:val="Lienhypertexte"/>
          </w:rPr>
          <w:t>https://www.tannico.fr/corton-charlemagne-grand-cru-2017-joseph-drouhin.html</w:t>
        </w:r>
      </w:hyperlink>
    </w:p>
    <w:p w14:paraId="49464488" w14:textId="5796BCC2" w:rsidR="00371E65" w:rsidRDefault="00371E65" w:rsidP="00C66115">
      <w:pPr>
        <w:jc w:val="both"/>
      </w:pPr>
      <w:r>
        <w:t>Vin de Corton : 252€</w:t>
      </w:r>
    </w:p>
    <w:p w14:paraId="4CD44A5F" w14:textId="77777777" w:rsidR="00371E65" w:rsidRDefault="00371E65" w:rsidP="00C66115">
      <w:pPr>
        <w:jc w:val="both"/>
      </w:pPr>
    </w:p>
    <w:p w14:paraId="0EFAA7C8" w14:textId="77777777" w:rsidR="00DB5CBA" w:rsidRDefault="00DB5CBA" w:rsidP="00B6121A">
      <w:pPr>
        <w:jc w:val="both"/>
        <w:rPr>
          <w:b/>
          <w:bCs/>
          <w:color w:val="FF0000"/>
          <w:sz w:val="36"/>
          <w:szCs w:val="36"/>
          <w:u w:val="single"/>
        </w:rPr>
      </w:pPr>
    </w:p>
    <w:p w14:paraId="36E51407" w14:textId="77777777" w:rsidR="00DB5CBA" w:rsidRDefault="00DB5CBA" w:rsidP="00B6121A">
      <w:pPr>
        <w:jc w:val="both"/>
        <w:rPr>
          <w:b/>
          <w:bCs/>
          <w:color w:val="FF0000"/>
          <w:sz w:val="36"/>
          <w:szCs w:val="36"/>
          <w:u w:val="single"/>
        </w:rPr>
      </w:pPr>
    </w:p>
    <w:p w14:paraId="21C227BF" w14:textId="77777777" w:rsidR="00DB5CBA" w:rsidRDefault="00DB5CBA" w:rsidP="00B6121A">
      <w:pPr>
        <w:jc w:val="both"/>
        <w:rPr>
          <w:b/>
          <w:bCs/>
          <w:color w:val="FF0000"/>
          <w:sz w:val="36"/>
          <w:szCs w:val="36"/>
          <w:u w:val="single"/>
        </w:rPr>
      </w:pPr>
    </w:p>
    <w:p w14:paraId="1DDFCCB8" w14:textId="0D3E1541" w:rsidR="00371E65" w:rsidRDefault="00371E65" w:rsidP="00B6121A">
      <w:pPr>
        <w:jc w:val="both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Cidre</w:t>
      </w:r>
      <w:r w:rsidR="000747CD">
        <w:rPr>
          <w:b/>
          <w:bCs/>
          <w:color w:val="FF0000"/>
          <w:sz w:val="36"/>
          <w:szCs w:val="36"/>
          <w:u w:val="single"/>
        </w:rPr>
        <w:t xml:space="preserve"> brut et doux</w:t>
      </w:r>
      <w:r w:rsidRPr="00436722">
        <w:rPr>
          <w:b/>
          <w:bCs/>
          <w:color w:val="FF0000"/>
          <w:sz w:val="36"/>
          <w:szCs w:val="36"/>
          <w:u w:val="single"/>
        </w:rPr>
        <w:t xml:space="preserve"> : </w:t>
      </w:r>
    </w:p>
    <w:p w14:paraId="06E3868D" w14:textId="1600294C" w:rsidR="00371E65" w:rsidRDefault="00371E65" w:rsidP="00C66115">
      <w:pPr>
        <w:jc w:val="both"/>
      </w:pPr>
    </w:p>
    <w:p w14:paraId="1F3D0E85" w14:textId="104B8543" w:rsidR="00DB5CBA" w:rsidRDefault="00DB5CBA" w:rsidP="00C66115">
      <w:pPr>
        <w:jc w:val="both"/>
      </w:pPr>
      <w:r>
        <w:t>1-</w:t>
      </w:r>
    </w:p>
    <w:p w14:paraId="3C4402E7" w14:textId="7294BAA7" w:rsidR="00266F1B" w:rsidRDefault="00266F1B" w:rsidP="00C66115">
      <w:pPr>
        <w:jc w:val="both"/>
      </w:pPr>
      <w:r w:rsidRPr="00266F1B">
        <w:t>https://www.kinkiz-terroir.bzh/produit/cidre-de-fouesnant-55d/</w:t>
      </w:r>
    </w:p>
    <w:p w14:paraId="51B853B5" w14:textId="77777777" w:rsidR="00DB5CBA" w:rsidRPr="00436722" w:rsidRDefault="00DB5CBA" w:rsidP="00C66115">
      <w:pPr>
        <w:jc w:val="both"/>
      </w:pPr>
    </w:p>
    <w:sectPr w:rsidR="00DB5CBA" w:rsidRPr="00436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358"/>
    <w:multiLevelType w:val="hybridMultilevel"/>
    <w:tmpl w:val="6FBC05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DDC"/>
    <w:multiLevelType w:val="hybridMultilevel"/>
    <w:tmpl w:val="BC6039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22"/>
    <w:rsid w:val="000747CD"/>
    <w:rsid w:val="001023F8"/>
    <w:rsid w:val="001576AE"/>
    <w:rsid w:val="00266F1B"/>
    <w:rsid w:val="00371E65"/>
    <w:rsid w:val="00436722"/>
    <w:rsid w:val="005C5418"/>
    <w:rsid w:val="006352D8"/>
    <w:rsid w:val="006A4537"/>
    <w:rsid w:val="006F20F7"/>
    <w:rsid w:val="00783FAF"/>
    <w:rsid w:val="00A8336E"/>
    <w:rsid w:val="00B57928"/>
    <w:rsid w:val="00B94CE4"/>
    <w:rsid w:val="00C66115"/>
    <w:rsid w:val="00DB5CBA"/>
    <w:rsid w:val="00DD1EC8"/>
    <w:rsid w:val="00DD7205"/>
    <w:rsid w:val="00F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31A1"/>
  <w15:chartTrackingRefBased/>
  <w15:docId w15:val="{F8D3E2DC-7960-442A-8BD5-A48E664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6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67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672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94CE4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66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8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atis.com/37823-grande-cuvee-blanc-2019-domaine-de-l-hortus?r=googlemerchant&amp;ids=shopping-vin&amp;gclid=Cj0KCQiAjKqABhDLARIsABbJrGlQZvWSIin9EFweqduXvz3un2F--wWCaqJ8c3LEUuNCBSP6hB-hYAMaAiE4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natis.com/37239-unico-2010-vega-sicil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vinamoi.com/produit/chateau-montrose-2e-cru-classe-727409.html?gclid=Cj0KCQiAjKqABhDLARIsABbJrGnBxnZxB5pTvppLq2xQvN2nH4eOBrke-TaWeZWaJ09MDPX_tuSxnjAaAhpWEALw_wc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ndabottle.fr/produit/domaine-berthelemot-monthelie-rouge-2017/?gclid=Cj0KCQiAjKqABhDLARIsABbJrGkJrGUB37HB6Cpp92ZA-GxtWDnp5fe_vB0lyFF17xxApTcoxJr7JsUaApf3EALw_wcB" TargetMode="External"/><Relationship Id="rId10" Type="http://schemas.openxmlformats.org/officeDocument/2006/relationships/hyperlink" Target="https://www.tannico.fr/corton-charlemagne-grand-cru-2017-joseph-drouh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www.vinatis.com/41880-meursault-1er-cru-perrieres-2018-chateau-de-meursaul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Datchi</dc:creator>
  <cp:keywords/>
  <dc:description/>
  <cp:lastModifiedBy>Jeremy Barcelo</cp:lastModifiedBy>
  <cp:revision>3</cp:revision>
  <dcterms:created xsi:type="dcterms:W3CDTF">2021-01-22T11:20:00Z</dcterms:created>
  <dcterms:modified xsi:type="dcterms:W3CDTF">2021-02-01T15:43:00Z</dcterms:modified>
</cp:coreProperties>
</file>