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DC" w:rsidRPr="001A45DC" w:rsidRDefault="001A45DC" w:rsidP="001A45DC">
      <w:pPr>
        <w:pStyle w:val="cit"/>
        <w:shd w:val="clear" w:color="auto" w:fill="auto"/>
        <w:spacing w:line="288" w:lineRule="auto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В</w:t>
      </w:r>
      <w:r w:rsidRPr="001A45DC">
        <w:rPr>
          <w:rFonts w:asciiTheme="minorHAnsi" w:hAnsiTheme="minorHAnsi" w:cstheme="minorHAnsi"/>
          <w:b/>
          <w:color w:val="auto"/>
          <w:sz w:val="28"/>
          <w:szCs w:val="28"/>
        </w:rPr>
        <w:t>оздействие на окружающую среду теплоэнергетики</w:t>
      </w:r>
    </w:p>
    <w:p w:rsid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  <w:r w:rsidRPr="00875C34">
        <w:rPr>
          <w:rFonts w:asciiTheme="minorHAnsi" w:hAnsiTheme="minorHAnsi" w:cstheme="minorHAnsi"/>
          <w:color w:val="auto"/>
        </w:rPr>
        <w:t>Ориентировочные подсчеты показывают, что ежегодно в атмосферу Земли поступают десятки миллионов тонн вредных газов и пыли от дымовых газов ТЭС, котельных, промышленных предприятий и автотранспорта.</w:t>
      </w:r>
    </w:p>
    <w:p w:rsidR="00875C34" w:rsidRP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</w:p>
    <w:p w:rsid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  <w:r w:rsidRPr="00875C34">
        <w:rPr>
          <w:rFonts w:asciiTheme="minorHAnsi" w:hAnsiTheme="minorHAnsi" w:cstheme="minorHAnsi"/>
          <w:color w:val="auto"/>
        </w:rPr>
        <w:t xml:space="preserve">Топливно-энергетический комплекс, энергетика, транспорт и промышленность, где превалируют процессы, основанные на горении, являются главными источниками антропогенного загрязнения окружающей среды. По масштабному фактору его можно разделить на локальное, региональное и глобальное загрязнение, </w:t>
      </w:r>
      <w:proofErr w:type="gramStart"/>
      <w:r w:rsidRPr="00875C34">
        <w:rPr>
          <w:rFonts w:asciiTheme="minorHAnsi" w:hAnsiTheme="minorHAnsi" w:cstheme="minorHAnsi"/>
          <w:color w:val="auto"/>
        </w:rPr>
        <w:t>которые</w:t>
      </w:r>
      <w:proofErr w:type="gramEnd"/>
      <w:r w:rsidRPr="00875C34">
        <w:rPr>
          <w:rFonts w:asciiTheme="minorHAnsi" w:hAnsiTheme="minorHAnsi" w:cstheme="minorHAnsi"/>
          <w:color w:val="auto"/>
        </w:rPr>
        <w:t xml:space="preserve"> тесно связаны между собой. Кроме того, вследствие химического взаимодействия загрязняющих веществ могут синтезироваться новые вредные ингредиенты, значительно более опасные для человека. При взаимодействии канцерогенных углеводородов и оксидов азота синтезируются соединения, действующие на генный фонд человека.</w:t>
      </w:r>
    </w:p>
    <w:p w:rsidR="00875C34" w:rsidRP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</w:p>
    <w:p w:rsidR="00875C34" w:rsidRP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  <w:r w:rsidRPr="00875C34">
        <w:rPr>
          <w:rFonts w:asciiTheme="minorHAnsi" w:hAnsiTheme="minorHAnsi" w:cstheme="minorHAnsi"/>
          <w:color w:val="auto"/>
        </w:rPr>
        <w:t>В результате отрицательного воздействия всевозрастающего энергопотребления во многих районах мира уже сегодня создалась очень опасная экологическая обстановка.</w:t>
      </w:r>
    </w:p>
    <w:p w:rsidR="00875C34" w:rsidRP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  <w:r w:rsidRPr="00875C34">
        <w:rPr>
          <w:rFonts w:asciiTheme="minorHAnsi" w:hAnsiTheme="minorHAnsi" w:cstheme="minorHAnsi"/>
          <w:color w:val="auto"/>
        </w:rPr>
        <w:t xml:space="preserve">Бассейны ряда рек, протекающих в густонаселенных районах, вышли из естественного состояния и превратились в загрязненные канализационные системы. Воздушный бассейн загрязнен газовыми и аэрозольными выбросами (СО 2, полициклические ароматические углеводороды, СО, </w:t>
      </w:r>
      <w:proofErr w:type="gramStart"/>
      <w:r w:rsidRPr="00875C34">
        <w:rPr>
          <w:rFonts w:asciiTheme="minorHAnsi" w:hAnsiTheme="minorHAnsi" w:cstheme="minorHAnsi"/>
          <w:color w:val="auto"/>
        </w:rPr>
        <w:t>N</w:t>
      </w:r>
      <w:proofErr w:type="gramEnd"/>
      <w:r w:rsidRPr="00875C34">
        <w:rPr>
          <w:rFonts w:asciiTheme="minorHAnsi" w:hAnsiTheme="minorHAnsi" w:cstheme="minorHAnsi"/>
          <w:color w:val="auto"/>
        </w:rPr>
        <w:t xml:space="preserve">О </w:t>
      </w:r>
      <w:proofErr w:type="spellStart"/>
      <w:r w:rsidRPr="00875C34">
        <w:rPr>
          <w:rFonts w:asciiTheme="minorHAnsi" w:hAnsiTheme="minorHAnsi" w:cstheme="minorHAnsi"/>
          <w:color w:val="auto"/>
        </w:rPr>
        <w:t>х</w:t>
      </w:r>
      <w:proofErr w:type="spellEnd"/>
      <w:r w:rsidRPr="00875C34">
        <w:rPr>
          <w:rFonts w:asciiTheme="minorHAnsi" w:hAnsiTheme="minorHAnsi" w:cstheme="minorHAnsi"/>
          <w:color w:val="auto"/>
        </w:rPr>
        <w:t xml:space="preserve">, SО </w:t>
      </w:r>
      <w:proofErr w:type="spellStart"/>
      <w:r w:rsidRPr="00875C34">
        <w:rPr>
          <w:rFonts w:asciiTheme="minorHAnsi" w:hAnsiTheme="minorHAnsi" w:cstheme="minorHAnsi"/>
          <w:color w:val="auto"/>
        </w:rPr>
        <w:t>х</w:t>
      </w:r>
      <w:proofErr w:type="spellEnd"/>
      <w:r w:rsidRPr="00875C34">
        <w:rPr>
          <w:rFonts w:asciiTheme="minorHAnsi" w:hAnsiTheme="minorHAnsi" w:cstheme="minorHAnsi"/>
          <w:color w:val="auto"/>
        </w:rPr>
        <w:t xml:space="preserve">, аэрозоли и др.). </w:t>
      </w:r>
      <w:proofErr w:type="gramStart"/>
      <w:r w:rsidRPr="00875C34">
        <w:rPr>
          <w:rFonts w:asciiTheme="minorHAnsi" w:hAnsiTheme="minorHAnsi" w:cstheme="minorHAnsi"/>
          <w:color w:val="auto"/>
        </w:rPr>
        <w:t>Все это приводит к таким необратимым процессам, как разрушение озонового слоя (существует на высоте 30 км и защищает поверхность Земли от губительного для жизни жесткого космического излучения); возникновение парникового эффекта (селективное поглощение трехатомными газами инфракрасного излучения поверхности Земли в космическое пространство); образование «ледникового» эффекта (накопление в стратосфере мелких твердых частичек, которые отражают солнечное излучение и вызывают «</w:t>
      </w:r>
      <w:proofErr w:type="spellStart"/>
      <w:r w:rsidRPr="00875C34">
        <w:rPr>
          <w:rFonts w:asciiTheme="minorHAnsi" w:hAnsiTheme="minorHAnsi" w:cstheme="minorHAnsi"/>
          <w:color w:val="auto"/>
        </w:rPr>
        <w:t>недогрев</w:t>
      </w:r>
      <w:proofErr w:type="spellEnd"/>
      <w:r w:rsidRPr="00875C34">
        <w:rPr>
          <w:rFonts w:asciiTheme="minorHAnsi" w:hAnsiTheme="minorHAnsi" w:cstheme="minorHAnsi"/>
          <w:color w:val="auto"/>
        </w:rPr>
        <w:t>» земного шара).</w:t>
      </w:r>
      <w:proofErr w:type="gramEnd"/>
    </w:p>
    <w:p w:rsidR="00875C34" w:rsidRPr="00875C34" w:rsidRDefault="00875C34" w:rsidP="00875C34">
      <w:pPr>
        <w:pStyle w:val="cit"/>
        <w:shd w:val="clear" w:color="auto" w:fill="auto"/>
        <w:spacing w:line="288" w:lineRule="auto"/>
        <w:rPr>
          <w:rFonts w:asciiTheme="minorHAnsi" w:hAnsiTheme="minorHAnsi" w:cstheme="minorHAnsi"/>
          <w:color w:val="auto"/>
        </w:rPr>
      </w:pPr>
      <w:r w:rsidRPr="00875C34">
        <w:rPr>
          <w:rFonts w:asciiTheme="minorHAnsi" w:hAnsiTheme="minorHAnsi" w:cstheme="minorHAnsi"/>
          <w:color w:val="auto"/>
        </w:rPr>
        <w:t>Из-за низкой термодинамической эффективности преобразования тепловой энергии в другие виды энергии происходят большие выбросы тепловой энергии в окружающую среду, что является причиной теплового загрязнения. Кроме того, имеют место загрязнение ландшафта (уничтожение лесов, растительности, диких животных, плодоносного слоя и др.), оптическое загрязнение атмосферы в определенные периоды года, загрязнение грунтовых вод сточными сбросами ТЭС и других промышленных объектов, акустическое (шум), электромагнитное и электроста</w:t>
      </w:r>
      <w:proofErr w:type="gramStart"/>
      <w:r w:rsidRPr="00875C34">
        <w:rPr>
          <w:rFonts w:asciiTheme="minorHAnsi" w:hAnsiTheme="minorHAnsi" w:cstheme="minorHAnsi"/>
          <w:color w:val="auto"/>
        </w:rPr>
        <w:t>7</w:t>
      </w:r>
      <w:proofErr w:type="gramEnd"/>
      <w:r w:rsidRPr="00875C34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75C34">
        <w:rPr>
          <w:rFonts w:asciiTheme="minorHAnsi" w:hAnsiTheme="minorHAnsi" w:cstheme="minorHAnsi"/>
          <w:color w:val="auto"/>
        </w:rPr>
        <w:t>тическое</w:t>
      </w:r>
      <w:proofErr w:type="spellEnd"/>
      <w:r w:rsidRPr="00875C34">
        <w:rPr>
          <w:rFonts w:asciiTheme="minorHAnsi" w:hAnsiTheme="minorHAnsi" w:cstheme="minorHAnsi"/>
          <w:color w:val="auto"/>
        </w:rPr>
        <w:t xml:space="preserve"> загрязнение окружающей среды.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Существует зависимость между уровнем загрязнения окружающей среды и потреблением тепловой энергии. Взаимодействие этих факторов и развитие технологий привлекают внимание общественности к проблемам загрязнения окружающего пространства.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 xml:space="preserve">На первых порах, основной задачей теплоэнергетики был поиск в окружающей среде источников ресурсов, для стабильного снабжения предприятий и частных пользователей. </w:t>
      </w:r>
      <w:r w:rsidRPr="00875C34">
        <w:rPr>
          <w:rFonts w:asciiTheme="minorHAnsi" w:hAnsiTheme="minorHAnsi" w:cstheme="minorHAnsi"/>
        </w:rPr>
        <w:lastRenderedPageBreak/>
        <w:t>Далее границы проблемы охватили более полное использование природных ресурсов, методом изыскания и рационализации добычи, переработки, обогащения и сжигания топлива, а также улучшения установок теплоэнергетики.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С ростом мощности блоков и станций, возникла задача ограничения выбросов в воду и воздух, а также – полное использование рассеивающей способности.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Сегодня, проблема взаимодействия теплоэнергетики и среди обитания человека обретает новые черты, касается всех природных водоемов мира, а также атмосферы Земли. Принципиально новую проблему подняла ядерная энергетика.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В будущем особую роль будет играть выбор единичных мощностей оборудования – установок, расположения заводов и предприятий. Теплоэнергетика является основной составляющей энергетики любой страны и включает в себя – процесс производства тепла, транспортировки, рассматривает условия и влияние отрасли на организм человека, животных и в целом окружающую среду.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Производство тепловой энергии включает в себя тепловые станции ТЭС и тепловые электроцентрали ТЭЦ. Эти два поставщика являются центральными для обеспечения тепла и электроэнергии потребителям. В соответствии с терминологией, энергетика включает в себя – получение, переработка, хранение, использование энергоносителей и энергоресурсов.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Как видно, теплоэнергетика обладает внушительными связями с другими отраслями промышленности и жизнедеятельности человека, используется в сельском хозяйстве, строительстве, в транспорте и быту.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 xml:space="preserve">С развитием теплоэнергетики ускоряются показатели топливно-энергетического баланса, </w:t>
      </w:r>
      <w:proofErr w:type="gramStart"/>
      <w:r w:rsidRPr="00875C34">
        <w:rPr>
          <w:rFonts w:asciiTheme="minorHAnsi" w:hAnsiTheme="minorHAnsi" w:cstheme="minorHAnsi"/>
        </w:rPr>
        <w:t>охватывающий</w:t>
      </w:r>
      <w:proofErr w:type="gramEnd"/>
      <w:r w:rsidRPr="00875C34">
        <w:rPr>
          <w:rFonts w:asciiTheme="minorHAnsi" w:hAnsiTheme="minorHAnsi" w:cstheme="minorHAnsi"/>
        </w:rPr>
        <w:t xml:space="preserve"> все виды органического топлива, включая ядерное горючее. В общем, можно выделить три стадии трансформации добытых ресурсов от их природного состояния до конечного пользователя.</w:t>
      </w:r>
    </w:p>
    <w:p w:rsidR="00875C34" w:rsidRPr="00875C34" w:rsidRDefault="00875C34" w:rsidP="00875C34">
      <w:pPr>
        <w:pStyle w:val="a3"/>
        <w:rPr>
          <w:rFonts w:asciiTheme="minorHAnsi" w:hAnsiTheme="minorHAnsi" w:cstheme="minorHAnsi"/>
        </w:rPr>
      </w:pPr>
      <w:r w:rsidRPr="00875C34">
        <w:rPr>
          <w:rFonts w:asciiTheme="minorHAnsi" w:hAnsiTheme="minorHAnsi" w:cstheme="minorHAnsi"/>
        </w:rPr>
        <w:t>1) добыча, извлечение или прямая переработка ресурсов тепловой энергетики.</w:t>
      </w:r>
      <w:r w:rsidRPr="00875C34">
        <w:rPr>
          <w:rFonts w:asciiTheme="minorHAnsi" w:hAnsiTheme="minorHAnsi" w:cstheme="minorHAnsi"/>
        </w:rPr>
        <w:br/>
        <w:t>2) переработка ресурсов до такого состояния, чтобы их можно было преобразовывать или использовать</w:t>
      </w:r>
      <w:r w:rsidRPr="00875C34">
        <w:rPr>
          <w:rFonts w:asciiTheme="minorHAnsi" w:hAnsiTheme="minorHAnsi" w:cstheme="minorHAnsi"/>
        </w:rPr>
        <w:br/>
        <w:t xml:space="preserve">3) преобразование связанной энергии в </w:t>
      </w:r>
      <w:proofErr w:type="gramStart"/>
      <w:r w:rsidRPr="00875C34">
        <w:rPr>
          <w:rFonts w:asciiTheme="minorHAnsi" w:hAnsiTheme="minorHAnsi" w:cstheme="minorHAnsi"/>
        </w:rPr>
        <w:t>тепловую</w:t>
      </w:r>
      <w:proofErr w:type="gramEnd"/>
      <w:r w:rsidRPr="00875C34">
        <w:rPr>
          <w:rFonts w:asciiTheme="minorHAnsi" w:hAnsiTheme="minorHAnsi" w:cstheme="minorHAnsi"/>
        </w:rPr>
        <w:t xml:space="preserve"> на тепловых станциях и централях, а также на котельных.</w:t>
      </w:r>
      <w:r w:rsidRPr="00875C34">
        <w:rPr>
          <w:rFonts w:asciiTheme="minorHAnsi" w:hAnsiTheme="minorHAnsi" w:cstheme="minorHAnsi"/>
        </w:rPr>
        <w:br/>
        <w:t>Несмотря на временное единство каждой стадии, они основаны на разных технологических, физических и физико-химических процессах. Развитие теплоэнергетики влияет на состояние литосферы, гидросферы и атмосферы. В настоящее время это влияние можно назвать глобальным, так как оно затрагивает все компоненты нашей планеты.</w:t>
      </w:r>
    </w:p>
    <w:p w:rsidR="002718BE" w:rsidRPr="00875C34" w:rsidRDefault="002718BE" w:rsidP="00875C34">
      <w:pPr>
        <w:rPr>
          <w:rFonts w:cstheme="minorHAnsi"/>
          <w:sz w:val="24"/>
          <w:szCs w:val="24"/>
        </w:rPr>
      </w:pPr>
    </w:p>
    <w:sectPr w:rsidR="002718BE" w:rsidRPr="0087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5C34"/>
    <w:rsid w:val="001A45DC"/>
    <w:rsid w:val="002718BE"/>
    <w:rsid w:val="0087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it">
    <w:name w:val="cit"/>
    <w:basedOn w:val="a"/>
    <w:rsid w:val="00875C34"/>
    <w:pPr>
      <w:shd w:val="clear" w:color="auto" w:fill="ECD5BD"/>
      <w:spacing w:after="0" w:line="240" w:lineRule="auto"/>
    </w:pPr>
    <w:rPr>
      <w:rFonts w:ascii="Times New Roman" w:eastAsia="Times New Roman" w:hAnsi="Times New Roman" w:cs="Times New Roman"/>
      <w:color w:val="221C22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762">
              <w:marLeft w:val="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763</Words>
  <Characters>4350</Characters>
  <Application>Microsoft Office Word</Application>
  <DocSecurity>0</DocSecurity>
  <Lines>36</Lines>
  <Paragraphs>10</Paragraphs>
  <ScaleCrop>false</ScaleCrop>
  <Company>Microsoft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</cp:revision>
  <dcterms:created xsi:type="dcterms:W3CDTF">2017-10-16T14:58:00Z</dcterms:created>
  <dcterms:modified xsi:type="dcterms:W3CDTF">2017-10-16T15:01:00Z</dcterms:modified>
</cp:coreProperties>
</file>