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5A0AEC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3C4780" w:rsidRDefault="003C4780" w:rsidP="003C4780">
      <w:pPr>
        <w:rPr>
          <w:sz w:val="28"/>
          <w:szCs w:val="28"/>
        </w:rPr>
      </w:pPr>
    </w:p>
    <w:p w:rsidR="008513BB" w:rsidRPr="00E91228" w:rsidRDefault="008513BB" w:rsidP="003C4780">
      <w:pPr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3C4780" w:rsidP="003C478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3C4780" w:rsidRDefault="003C4780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Работа с текстом.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5A0AEC">
        <w:rPr>
          <w:sz w:val="28"/>
          <w:szCs w:val="28"/>
        </w:rPr>
        <w:t>Компьютерная графика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5A0AEC" w:rsidRDefault="005A0AEC" w:rsidP="008513BB">
      <w:pPr>
        <w:ind w:firstLine="851"/>
        <w:jc w:val="center"/>
        <w:rPr>
          <w:sz w:val="28"/>
          <w:szCs w:val="28"/>
        </w:rPr>
      </w:pPr>
    </w:p>
    <w:p w:rsidR="005A0AEC" w:rsidRPr="00E91228" w:rsidRDefault="005A0AEC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5A0AEC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Владимирова Е.С.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3C4780" w:rsidRDefault="003C4780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3C4780">
        <w:rPr>
          <w:sz w:val="28"/>
          <w:szCs w:val="28"/>
        </w:rPr>
        <w:t>зучить основные приемы р</w:t>
      </w:r>
      <w:r>
        <w:rPr>
          <w:sz w:val="28"/>
          <w:szCs w:val="28"/>
        </w:rPr>
        <w:t xml:space="preserve">аботы с текстом, его создание и </w:t>
      </w:r>
      <w:r w:rsidRPr="003C4780">
        <w:rPr>
          <w:sz w:val="28"/>
          <w:szCs w:val="28"/>
        </w:rPr>
        <w:t>редактирование</w:t>
      </w:r>
      <w:r>
        <w:rPr>
          <w:sz w:val="28"/>
          <w:szCs w:val="28"/>
        </w:rPr>
        <w:t>.</w:t>
      </w:r>
    </w:p>
    <w:p w:rsidR="00B9417E" w:rsidRDefault="005A0AEC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№24</w:t>
      </w:r>
    </w:p>
    <w:p w:rsidR="00076401" w:rsidRDefault="003C4780" w:rsidP="00076401">
      <w:pPr>
        <w:spacing w:after="0" w:line="240" w:lineRule="auto"/>
        <w:jc w:val="center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4694555" cy="638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243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392" cy="64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0AEC" w:rsidRPr="005A0AEC" w:rsidRDefault="005A0AEC" w:rsidP="00076401">
      <w:pPr>
        <w:spacing w:after="0" w:line="240" w:lineRule="auto"/>
        <w:jc w:val="center"/>
        <w:rPr>
          <w:sz w:val="24"/>
          <w:szCs w:val="28"/>
        </w:rPr>
      </w:pPr>
      <w:r w:rsidRPr="005A0AEC">
        <w:rPr>
          <w:sz w:val="24"/>
          <w:szCs w:val="28"/>
        </w:rPr>
        <w:t>рис. 1 – индивидуальное задание</w:t>
      </w:r>
    </w:p>
    <w:p w:rsidR="005A0AEC" w:rsidRDefault="005A0AEC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5A0AEC">
        <w:rPr>
          <w:b/>
          <w:sz w:val="28"/>
          <w:szCs w:val="28"/>
        </w:rPr>
        <w:t>Ход работы</w:t>
      </w:r>
      <w:r>
        <w:rPr>
          <w:b/>
          <w:sz w:val="28"/>
          <w:szCs w:val="28"/>
        </w:rPr>
        <w:t>:</w:t>
      </w:r>
    </w:p>
    <w:p w:rsidR="005A0AEC" w:rsidRDefault="00B6301A" w:rsidP="005A0A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задании к лабораторной работе требовалось </w:t>
      </w:r>
      <w:r w:rsidR="002B16C1">
        <w:rPr>
          <w:sz w:val="28"/>
          <w:szCs w:val="28"/>
        </w:rPr>
        <w:t>н</w:t>
      </w:r>
      <w:r w:rsidR="00A82CFE">
        <w:rPr>
          <w:sz w:val="28"/>
          <w:szCs w:val="28"/>
        </w:rPr>
        <w:t>арисовать рис.1.</w:t>
      </w:r>
    </w:p>
    <w:p w:rsidR="004C7C0A" w:rsidRDefault="00681578" w:rsidP="005A0A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При построении использовались:</w:t>
      </w:r>
      <w:r w:rsidR="00A82CFE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 Кривая Безье, а также набор стандартных фигур (прямоугольник и эллипс)</w:t>
      </w:r>
      <w:r w:rsidR="003C4780">
        <w:rPr>
          <w:sz w:val="28"/>
          <w:szCs w:val="28"/>
        </w:rPr>
        <w:t>, фигурный текст</w:t>
      </w:r>
      <w:r>
        <w:rPr>
          <w:sz w:val="28"/>
          <w:szCs w:val="28"/>
        </w:rPr>
        <w:t>.</w:t>
      </w:r>
    </w:p>
    <w:p w:rsidR="004C7C0A" w:rsidRDefault="003C4780">
      <w:pPr>
        <w:rPr>
          <w:sz w:val="28"/>
          <w:szCs w:val="28"/>
        </w:rPr>
      </w:pPr>
      <w:r>
        <w:rPr>
          <w:sz w:val="28"/>
          <w:szCs w:val="28"/>
        </w:rPr>
        <w:t>В работе фигурный текст был преобразован в кривые, для его изменения.</w:t>
      </w:r>
    </w:p>
    <w:p w:rsidR="00885F24" w:rsidRDefault="00885F2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301A" w:rsidRPr="004C7C0A" w:rsidRDefault="00B6301A" w:rsidP="00B6301A">
      <w:pPr>
        <w:spacing w:after="0" w:line="240" w:lineRule="auto"/>
        <w:jc w:val="center"/>
        <w:rPr>
          <w:b/>
          <w:sz w:val="28"/>
          <w:szCs w:val="28"/>
        </w:rPr>
      </w:pPr>
      <w:r w:rsidRPr="004C7C0A">
        <w:rPr>
          <w:b/>
          <w:sz w:val="28"/>
          <w:szCs w:val="28"/>
        </w:rPr>
        <w:lastRenderedPageBreak/>
        <w:t>Результаты работы:</w:t>
      </w:r>
    </w:p>
    <w:p w:rsidR="004C7C0A" w:rsidRDefault="001B6BF5" w:rsidP="00B6301A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702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-3 лаба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0A" w:rsidRPr="004C7C0A" w:rsidRDefault="004C7C0A" w:rsidP="00B6301A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рис.2 – результат выполнения лабораторной работы</w:t>
      </w:r>
    </w:p>
    <w:p w:rsidR="00076401" w:rsidRPr="005A0AEC" w:rsidRDefault="00076401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5A0AEC">
        <w:rPr>
          <w:b/>
          <w:sz w:val="28"/>
          <w:szCs w:val="28"/>
        </w:rPr>
        <w:t>Вывод:</w:t>
      </w:r>
    </w:p>
    <w:p w:rsidR="003C4780" w:rsidRPr="003C4780" w:rsidRDefault="00076401" w:rsidP="003C4780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4C7C0A">
        <w:rPr>
          <w:sz w:val="28"/>
          <w:szCs w:val="28"/>
        </w:rPr>
        <w:t xml:space="preserve">ходе данной лабораторной работы были </w:t>
      </w:r>
      <w:r w:rsidR="003C4780" w:rsidRPr="003C4780">
        <w:rPr>
          <w:sz w:val="28"/>
          <w:szCs w:val="28"/>
        </w:rPr>
        <w:t>приобретены навыки работ</w:t>
      </w:r>
      <w:r w:rsidR="003C4780">
        <w:rPr>
          <w:sz w:val="28"/>
          <w:szCs w:val="28"/>
        </w:rPr>
        <w:t>ы с текстом и его редактирования.</w:t>
      </w:r>
    </w:p>
    <w:p w:rsidR="00076401" w:rsidRPr="00B9417E" w:rsidRDefault="00076401" w:rsidP="00885F24">
      <w:pPr>
        <w:rPr>
          <w:sz w:val="28"/>
          <w:szCs w:val="28"/>
        </w:rPr>
      </w:pPr>
    </w:p>
    <w:sectPr w:rsidR="00076401" w:rsidRPr="00B9417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D0AFE"/>
    <w:multiLevelType w:val="hybridMultilevel"/>
    <w:tmpl w:val="C3288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16749A"/>
    <w:rsid w:val="00183636"/>
    <w:rsid w:val="001B48FB"/>
    <w:rsid w:val="001B6BF5"/>
    <w:rsid w:val="001D7D20"/>
    <w:rsid w:val="00203967"/>
    <w:rsid w:val="00263042"/>
    <w:rsid w:val="002B16C1"/>
    <w:rsid w:val="002B738C"/>
    <w:rsid w:val="00322AED"/>
    <w:rsid w:val="00351515"/>
    <w:rsid w:val="003C4780"/>
    <w:rsid w:val="00421A09"/>
    <w:rsid w:val="00422EFF"/>
    <w:rsid w:val="004B177D"/>
    <w:rsid w:val="004C7C0A"/>
    <w:rsid w:val="00595CC8"/>
    <w:rsid w:val="005A0AEC"/>
    <w:rsid w:val="00626E45"/>
    <w:rsid w:val="00681578"/>
    <w:rsid w:val="006E55E2"/>
    <w:rsid w:val="00715BC3"/>
    <w:rsid w:val="00774117"/>
    <w:rsid w:val="008513BB"/>
    <w:rsid w:val="00885F24"/>
    <w:rsid w:val="0088609A"/>
    <w:rsid w:val="00887931"/>
    <w:rsid w:val="00944222"/>
    <w:rsid w:val="009608E2"/>
    <w:rsid w:val="00964C3D"/>
    <w:rsid w:val="00980D74"/>
    <w:rsid w:val="00A82CFE"/>
    <w:rsid w:val="00B6301A"/>
    <w:rsid w:val="00B9417E"/>
    <w:rsid w:val="00B9580E"/>
    <w:rsid w:val="00C3623A"/>
    <w:rsid w:val="00C8510D"/>
    <w:rsid w:val="00CB76A0"/>
    <w:rsid w:val="00E34CE4"/>
    <w:rsid w:val="00E411C9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1651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semiHidden/>
    <w:unhideWhenUsed/>
    <w:rsid w:val="003C47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3CF2B-3D03-4BCE-8CE0-46AEA90B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17</cp:revision>
  <cp:lastPrinted>2018-05-02T18:43:00Z</cp:lastPrinted>
  <dcterms:created xsi:type="dcterms:W3CDTF">2017-09-13T15:36:00Z</dcterms:created>
  <dcterms:modified xsi:type="dcterms:W3CDTF">2018-11-12T16:34:00Z</dcterms:modified>
</cp:coreProperties>
</file>