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BB" w:rsidRPr="00313D83" w:rsidRDefault="008513BB" w:rsidP="00313D83">
      <w:pPr>
        <w:ind w:firstLine="851"/>
        <w:jc w:val="center"/>
        <w:rPr>
          <w:rFonts w:cstheme="minorHAnsi"/>
          <w:sz w:val="28"/>
          <w:szCs w:val="28"/>
        </w:rPr>
      </w:pPr>
      <w:r w:rsidRPr="00313D83">
        <w:rPr>
          <w:rFonts w:cstheme="minorHAnsi"/>
          <w:sz w:val="28"/>
          <w:szCs w:val="28"/>
        </w:rPr>
        <w:t>Министерство образования и науки РФ</w:t>
      </w:r>
    </w:p>
    <w:p w:rsidR="008513BB" w:rsidRPr="00313D83" w:rsidRDefault="008513BB" w:rsidP="00313D83">
      <w:pPr>
        <w:ind w:firstLine="851"/>
        <w:jc w:val="center"/>
        <w:rPr>
          <w:rFonts w:cstheme="minorHAnsi"/>
          <w:sz w:val="28"/>
          <w:szCs w:val="28"/>
        </w:rPr>
      </w:pPr>
      <w:r w:rsidRPr="00313D83">
        <w:rPr>
          <w:rFonts w:cstheme="minorHAnsi"/>
          <w:sz w:val="28"/>
          <w:szCs w:val="28"/>
        </w:rPr>
        <w:t>Севастопольский государственный университет</w:t>
      </w:r>
    </w:p>
    <w:p w:rsidR="008513BB" w:rsidRPr="00313D83" w:rsidRDefault="008513BB" w:rsidP="00313D83">
      <w:pPr>
        <w:ind w:firstLine="851"/>
        <w:jc w:val="center"/>
        <w:rPr>
          <w:rFonts w:cstheme="minorHAnsi"/>
          <w:sz w:val="28"/>
          <w:szCs w:val="28"/>
        </w:rPr>
      </w:pPr>
      <w:r w:rsidRPr="00313D83">
        <w:rPr>
          <w:rFonts w:cstheme="minorHAnsi"/>
          <w:sz w:val="28"/>
          <w:szCs w:val="28"/>
        </w:rPr>
        <w:t>Кафедра информатики и управления в технических системах</w:t>
      </w:r>
    </w:p>
    <w:p w:rsidR="008513BB" w:rsidRPr="00313D83" w:rsidRDefault="008513BB" w:rsidP="00313D83">
      <w:pPr>
        <w:ind w:firstLine="851"/>
        <w:jc w:val="center"/>
        <w:rPr>
          <w:rFonts w:cstheme="minorHAnsi"/>
          <w:sz w:val="28"/>
          <w:szCs w:val="28"/>
        </w:rPr>
      </w:pPr>
    </w:p>
    <w:p w:rsidR="008513BB" w:rsidRPr="00313D83" w:rsidRDefault="008513BB" w:rsidP="00313D83">
      <w:pPr>
        <w:rPr>
          <w:rFonts w:cstheme="minorHAnsi"/>
          <w:sz w:val="28"/>
          <w:szCs w:val="28"/>
        </w:rPr>
      </w:pPr>
    </w:p>
    <w:p w:rsidR="008513BB" w:rsidRPr="00313D83" w:rsidRDefault="008513BB" w:rsidP="00313D83">
      <w:pPr>
        <w:ind w:firstLine="851"/>
        <w:jc w:val="center"/>
        <w:rPr>
          <w:rFonts w:cstheme="minorHAnsi"/>
          <w:sz w:val="32"/>
          <w:szCs w:val="32"/>
        </w:rPr>
      </w:pPr>
      <w:r w:rsidRPr="00313D83">
        <w:rPr>
          <w:rFonts w:cstheme="minorHAnsi"/>
          <w:sz w:val="32"/>
          <w:szCs w:val="32"/>
        </w:rPr>
        <w:t>ОТЧЕТ</w:t>
      </w:r>
    </w:p>
    <w:p w:rsidR="008513BB" w:rsidRPr="00313D83" w:rsidRDefault="008513BB" w:rsidP="00313D83">
      <w:pPr>
        <w:ind w:firstLine="851"/>
        <w:jc w:val="center"/>
        <w:rPr>
          <w:rFonts w:cstheme="minorHAnsi"/>
          <w:sz w:val="28"/>
          <w:szCs w:val="28"/>
        </w:rPr>
      </w:pPr>
      <w:r w:rsidRPr="00313D83">
        <w:rPr>
          <w:rFonts w:cstheme="minorHAnsi"/>
          <w:sz w:val="28"/>
          <w:szCs w:val="28"/>
        </w:rPr>
        <w:t>по лабораторной работе №1</w:t>
      </w:r>
    </w:p>
    <w:p w:rsidR="008513BB" w:rsidRPr="00313D83" w:rsidRDefault="00313D83" w:rsidP="00313D83">
      <w:pPr>
        <w:jc w:val="center"/>
        <w:rPr>
          <w:rFonts w:cstheme="minorHAnsi"/>
          <w:sz w:val="28"/>
          <w:szCs w:val="28"/>
        </w:rPr>
      </w:pPr>
      <w:r w:rsidRPr="00313D83">
        <w:rPr>
          <w:rFonts w:cstheme="minorHAnsi"/>
          <w:sz w:val="28"/>
          <w:szCs w:val="28"/>
        </w:rPr>
        <w:t>ДВУХПОЛЮСНИКИ В РЕЖИМЕ ПОСТОЯННОГО ТОКА</w:t>
      </w:r>
    </w:p>
    <w:p w:rsidR="00B9417E" w:rsidRPr="00313D83" w:rsidRDefault="00B9417E" w:rsidP="00313D83">
      <w:pPr>
        <w:jc w:val="center"/>
        <w:rPr>
          <w:rFonts w:cstheme="minorHAnsi"/>
          <w:sz w:val="28"/>
          <w:szCs w:val="28"/>
        </w:rPr>
      </w:pPr>
      <w:r w:rsidRPr="00313D83">
        <w:rPr>
          <w:rFonts w:cstheme="minorHAnsi"/>
          <w:sz w:val="28"/>
          <w:szCs w:val="28"/>
        </w:rPr>
        <w:t>по дисциплине «</w:t>
      </w:r>
      <w:r w:rsidR="00313D83" w:rsidRPr="00313D83">
        <w:rPr>
          <w:rFonts w:cstheme="minorHAnsi"/>
          <w:sz w:val="28"/>
          <w:szCs w:val="28"/>
        </w:rPr>
        <w:t>Теория электрических цепей</w:t>
      </w:r>
      <w:r w:rsidRPr="00313D83">
        <w:rPr>
          <w:rFonts w:cstheme="minorHAnsi"/>
          <w:sz w:val="28"/>
          <w:szCs w:val="28"/>
        </w:rPr>
        <w:t>»</w:t>
      </w:r>
    </w:p>
    <w:p w:rsidR="008513BB" w:rsidRPr="00313D83" w:rsidRDefault="008513BB" w:rsidP="00313D83">
      <w:pPr>
        <w:ind w:firstLine="851"/>
        <w:jc w:val="center"/>
        <w:rPr>
          <w:rFonts w:cstheme="minorHAnsi"/>
          <w:sz w:val="28"/>
          <w:szCs w:val="28"/>
        </w:rPr>
      </w:pPr>
    </w:p>
    <w:p w:rsidR="008513BB" w:rsidRPr="00313D83" w:rsidRDefault="008513BB" w:rsidP="00313D83">
      <w:pPr>
        <w:tabs>
          <w:tab w:val="left" w:pos="5670"/>
        </w:tabs>
        <w:ind w:firstLine="851"/>
        <w:jc w:val="right"/>
        <w:outlineLvl w:val="2"/>
        <w:rPr>
          <w:rFonts w:cstheme="minorHAnsi"/>
          <w:sz w:val="28"/>
          <w:szCs w:val="28"/>
        </w:rPr>
      </w:pPr>
      <w:r w:rsidRPr="00313D83">
        <w:rPr>
          <w:rFonts w:cstheme="minorHAnsi"/>
          <w:sz w:val="28"/>
          <w:szCs w:val="28"/>
        </w:rPr>
        <w:t>Выполнил:</w:t>
      </w:r>
    </w:p>
    <w:p w:rsidR="008513BB" w:rsidRPr="00313D83" w:rsidRDefault="008513BB" w:rsidP="00313D83">
      <w:pPr>
        <w:tabs>
          <w:tab w:val="left" w:pos="5670"/>
        </w:tabs>
        <w:ind w:firstLine="851"/>
        <w:jc w:val="right"/>
        <w:outlineLvl w:val="2"/>
        <w:rPr>
          <w:rFonts w:cstheme="minorHAnsi"/>
          <w:sz w:val="28"/>
          <w:szCs w:val="28"/>
        </w:rPr>
      </w:pPr>
      <w:r w:rsidRPr="00313D83">
        <w:rPr>
          <w:rFonts w:cstheme="minorHAnsi"/>
          <w:sz w:val="28"/>
          <w:szCs w:val="28"/>
        </w:rPr>
        <w:t xml:space="preserve">Студент группы ИВТ/б </w:t>
      </w:r>
      <w:r w:rsidR="00B9417E" w:rsidRPr="00313D83">
        <w:rPr>
          <w:rFonts w:cstheme="minorHAnsi"/>
          <w:sz w:val="28"/>
          <w:szCs w:val="28"/>
        </w:rPr>
        <w:t>2</w:t>
      </w:r>
      <w:r w:rsidRPr="00313D83">
        <w:rPr>
          <w:rFonts w:cstheme="minorHAnsi"/>
          <w:sz w:val="28"/>
          <w:szCs w:val="28"/>
        </w:rPr>
        <w:t>2-о</w:t>
      </w:r>
    </w:p>
    <w:p w:rsidR="008513BB" w:rsidRPr="00313D83" w:rsidRDefault="008513BB" w:rsidP="00313D83">
      <w:pPr>
        <w:tabs>
          <w:tab w:val="left" w:pos="5670"/>
        </w:tabs>
        <w:ind w:firstLine="851"/>
        <w:jc w:val="right"/>
        <w:outlineLvl w:val="2"/>
        <w:rPr>
          <w:rFonts w:cstheme="minorHAnsi"/>
          <w:sz w:val="28"/>
          <w:szCs w:val="28"/>
        </w:rPr>
      </w:pPr>
      <w:r w:rsidRPr="00313D83">
        <w:rPr>
          <w:rFonts w:cstheme="minorHAnsi"/>
          <w:sz w:val="28"/>
          <w:szCs w:val="28"/>
        </w:rPr>
        <w:t>Черняев Н.Г.</w:t>
      </w:r>
    </w:p>
    <w:p w:rsidR="008513BB" w:rsidRPr="00313D83" w:rsidRDefault="008513BB" w:rsidP="00313D83">
      <w:pPr>
        <w:tabs>
          <w:tab w:val="left" w:pos="5670"/>
        </w:tabs>
        <w:ind w:firstLine="851"/>
        <w:jc w:val="right"/>
        <w:outlineLvl w:val="2"/>
        <w:rPr>
          <w:rFonts w:cstheme="minorHAnsi"/>
          <w:sz w:val="28"/>
          <w:szCs w:val="28"/>
        </w:rPr>
      </w:pPr>
      <w:r w:rsidRPr="00313D83">
        <w:rPr>
          <w:rFonts w:cstheme="minorHAnsi"/>
          <w:sz w:val="28"/>
          <w:szCs w:val="28"/>
        </w:rPr>
        <w:t>Проверил:</w:t>
      </w:r>
    </w:p>
    <w:p w:rsidR="008513BB" w:rsidRPr="00313D83" w:rsidRDefault="00313D83" w:rsidP="00313D83">
      <w:pPr>
        <w:tabs>
          <w:tab w:val="left" w:pos="5670"/>
        </w:tabs>
        <w:ind w:firstLine="851"/>
        <w:jc w:val="right"/>
        <w:outlineLvl w:val="2"/>
        <w:rPr>
          <w:rFonts w:cstheme="minorHAnsi"/>
          <w:sz w:val="28"/>
          <w:szCs w:val="28"/>
        </w:rPr>
      </w:pPr>
      <w:r w:rsidRPr="00313D83">
        <w:rPr>
          <w:rFonts w:cstheme="minorHAnsi"/>
          <w:sz w:val="28"/>
          <w:szCs w:val="28"/>
        </w:rPr>
        <w:t>Захаров В.В.</w:t>
      </w:r>
    </w:p>
    <w:p w:rsidR="008513BB" w:rsidRPr="00313D83" w:rsidRDefault="008513BB" w:rsidP="00313D83">
      <w:pPr>
        <w:ind w:firstLine="851"/>
        <w:jc w:val="center"/>
        <w:rPr>
          <w:rFonts w:cstheme="minorHAnsi"/>
          <w:sz w:val="28"/>
          <w:szCs w:val="28"/>
        </w:rPr>
      </w:pPr>
    </w:p>
    <w:p w:rsidR="008513BB" w:rsidRPr="00313D83" w:rsidRDefault="008513BB" w:rsidP="00313D83">
      <w:pPr>
        <w:ind w:firstLine="851"/>
        <w:jc w:val="center"/>
        <w:rPr>
          <w:rFonts w:cstheme="minorHAnsi"/>
          <w:sz w:val="28"/>
          <w:szCs w:val="28"/>
        </w:rPr>
      </w:pPr>
    </w:p>
    <w:p w:rsidR="008513BB" w:rsidRPr="00313D83" w:rsidRDefault="008513BB" w:rsidP="00313D83">
      <w:pPr>
        <w:ind w:firstLine="851"/>
        <w:jc w:val="center"/>
        <w:rPr>
          <w:rFonts w:cstheme="minorHAnsi"/>
          <w:sz w:val="28"/>
          <w:szCs w:val="28"/>
        </w:rPr>
      </w:pPr>
    </w:p>
    <w:p w:rsidR="008513BB" w:rsidRPr="00313D83" w:rsidRDefault="008513BB" w:rsidP="00313D83">
      <w:pPr>
        <w:ind w:firstLine="851"/>
        <w:jc w:val="center"/>
        <w:rPr>
          <w:rFonts w:cstheme="minorHAnsi"/>
          <w:sz w:val="28"/>
          <w:szCs w:val="28"/>
        </w:rPr>
      </w:pPr>
    </w:p>
    <w:p w:rsidR="008513BB" w:rsidRPr="00313D83" w:rsidRDefault="008513BB" w:rsidP="00313D83">
      <w:pPr>
        <w:ind w:firstLine="851"/>
        <w:jc w:val="center"/>
        <w:rPr>
          <w:rFonts w:cstheme="minorHAnsi"/>
          <w:sz w:val="28"/>
          <w:szCs w:val="28"/>
        </w:rPr>
      </w:pPr>
    </w:p>
    <w:p w:rsidR="008513BB" w:rsidRPr="00313D83" w:rsidRDefault="008513BB" w:rsidP="00313D83">
      <w:pPr>
        <w:ind w:firstLine="851"/>
        <w:jc w:val="center"/>
        <w:rPr>
          <w:rFonts w:cstheme="minorHAnsi"/>
          <w:sz w:val="28"/>
          <w:szCs w:val="28"/>
        </w:rPr>
      </w:pPr>
    </w:p>
    <w:p w:rsidR="008513BB" w:rsidRPr="00313D83" w:rsidRDefault="008513BB" w:rsidP="00313D83">
      <w:pPr>
        <w:jc w:val="center"/>
        <w:rPr>
          <w:rFonts w:cstheme="minorHAnsi"/>
          <w:sz w:val="28"/>
          <w:szCs w:val="28"/>
        </w:rPr>
      </w:pPr>
    </w:p>
    <w:p w:rsidR="00B9417E" w:rsidRPr="00313D83" w:rsidRDefault="00B9417E" w:rsidP="00313D83">
      <w:pPr>
        <w:jc w:val="center"/>
        <w:rPr>
          <w:rFonts w:cstheme="minorHAnsi"/>
          <w:sz w:val="28"/>
          <w:szCs w:val="28"/>
        </w:rPr>
      </w:pPr>
    </w:p>
    <w:p w:rsidR="00B9417E" w:rsidRPr="00313D83" w:rsidRDefault="008513BB" w:rsidP="00313D83">
      <w:pPr>
        <w:jc w:val="center"/>
        <w:rPr>
          <w:rFonts w:cstheme="minorHAnsi"/>
          <w:sz w:val="28"/>
          <w:szCs w:val="28"/>
        </w:rPr>
      </w:pPr>
      <w:r w:rsidRPr="00313D83">
        <w:rPr>
          <w:rFonts w:cstheme="minorHAnsi"/>
          <w:sz w:val="28"/>
          <w:szCs w:val="28"/>
        </w:rPr>
        <w:t>г. Севастополь 2018</w:t>
      </w:r>
    </w:p>
    <w:p w:rsidR="002B738C" w:rsidRPr="00313D83" w:rsidRDefault="00B9417E" w:rsidP="00313D83">
      <w:pPr>
        <w:jc w:val="center"/>
        <w:rPr>
          <w:rFonts w:cstheme="minorHAnsi"/>
          <w:b/>
          <w:sz w:val="28"/>
          <w:szCs w:val="28"/>
        </w:rPr>
      </w:pPr>
      <w:r w:rsidRPr="00313D83">
        <w:rPr>
          <w:rFonts w:cstheme="minorHAnsi"/>
          <w:sz w:val="28"/>
          <w:szCs w:val="28"/>
        </w:rPr>
        <w:br w:type="page"/>
      </w:r>
      <w:r w:rsidRPr="00313D83">
        <w:rPr>
          <w:rFonts w:cstheme="minorHAnsi"/>
          <w:b/>
          <w:sz w:val="28"/>
          <w:szCs w:val="28"/>
        </w:rPr>
        <w:lastRenderedPageBreak/>
        <w:t>Цель работы</w:t>
      </w:r>
      <w:r w:rsidR="00313D83" w:rsidRPr="00313D83">
        <w:rPr>
          <w:rFonts w:cstheme="minorHAnsi"/>
          <w:b/>
          <w:sz w:val="28"/>
          <w:szCs w:val="28"/>
        </w:rPr>
        <w:t>:</w:t>
      </w:r>
    </w:p>
    <w:p w:rsidR="00313D83" w:rsidRPr="00313D83" w:rsidRDefault="00313D83" w:rsidP="00313D83">
      <w:pPr>
        <w:tabs>
          <w:tab w:val="left" w:pos="4780"/>
        </w:tabs>
        <w:spacing w:before="120" w:after="120"/>
        <w:rPr>
          <w:rFonts w:eastAsia="Times New Roman" w:cstheme="minorHAnsi"/>
          <w:sz w:val="28"/>
        </w:rPr>
      </w:pPr>
      <w:r w:rsidRPr="00313D83">
        <w:rPr>
          <w:rFonts w:eastAsia="Times New Roman" w:cstheme="minorHAnsi"/>
          <w:sz w:val="28"/>
        </w:rPr>
        <w:t>Формирование навыков практической работы с простейшими электрическими цепями и их моделями, усвоение понятия нагрузочной характеристики источника тока. В данной работе изучаются:</w:t>
      </w:r>
    </w:p>
    <w:p w:rsidR="00313D83" w:rsidRPr="00313D83" w:rsidRDefault="00313D83" w:rsidP="00313D83">
      <w:pPr>
        <w:pStyle w:val="a6"/>
        <w:numPr>
          <w:ilvl w:val="0"/>
          <w:numId w:val="10"/>
        </w:numPr>
        <w:tabs>
          <w:tab w:val="left" w:pos="4780"/>
        </w:tabs>
        <w:spacing w:before="120" w:after="120"/>
        <w:rPr>
          <w:rFonts w:eastAsia="Times New Roman" w:cstheme="minorHAnsi"/>
          <w:sz w:val="28"/>
        </w:rPr>
      </w:pPr>
      <w:r w:rsidRPr="00313D83">
        <w:rPr>
          <w:rFonts w:eastAsia="Times New Roman" w:cstheme="minorHAnsi"/>
          <w:sz w:val="28"/>
        </w:rPr>
        <w:t>режимы работы активного двухполюсника;</w:t>
      </w:r>
    </w:p>
    <w:p w:rsidR="00313D83" w:rsidRPr="00313D83" w:rsidRDefault="00313D83" w:rsidP="00313D83">
      <w:pPr>
        <w:pStyle w:val="a6"/>
        <w:numPr>
          <w:ilvl w:val="0"/>
          <w:numId w:val="10"/>
        </w:numPr>
        <w:tabs>
          <w:tab w:val="left" w:pos="4780"/>
        </w:tabs>
        <w:spacing w:before="120" w:after="120"/>
        <w:rPr>
          <w:rFonts w:eastAsia="Times New Roman" w:cstheme="minorHAnsi"/>
          <w:sz w:val="28"/>
        </w:rPr>
      </w:pPr>
      <w:r w:rsidRPr="00313D83">
        <w:rPr>
          <w:rFonts w:eastAsia="Times New Roman" w:cstheme="minorHAnsi"/>
          <w:sz w:val="28"/>
        </w:rPr>
        <w:t>схемы замещения двухполюсника;</w:t>
      </w:r>
    </w:p>
    <w:p w:rsidR="00B9417E" w:rsidRPr="00313D83" w:rsidRDefault="00313D83" w:rsidP="00313D83">
      <w:pPr>
        <w:pStyle w:val="a6"/>
        <w:numPr>
          <w:ilvl w:val="0"/>
          <w:numId w:val="10"/>
        </w:numPr>
        <w:tabs>
          <w:tab w:val="left" w:pos="4780"/>
        </w:tabs>
        <w:spacing w:before="120" w:after="120"/>
        <w:rPr>
          <w:rFonts w:eastAsia="Times New Roman" w:cstheme="minorHAnsi"/>
          <w:sz w:val="28"/>
        </w:rPr>
      </w:pPr>
      <w:r w:rsidRPr="00313D83">
        <w:rPr>
          <w:rFonts w:eastAsia="Times New Roman" w:cstheme="minorHAnsi"/>
          <w:sz w:val="28"/>
        </w:rPr>
        <w:t>внешние нагрузочные характеристики двухполюсника.</w:t>
      </w:r>
    </w:p>
    <w:p w:rsidR="00313D83" w:rsidRPr="00313D83" w:rsidRDefault="00313D83" w:rsidP="00313D83">
      <w:pPr>
        <w:tabs>
          <w:tab w:val="left" w:pos="4780"/>
        </w:tabs>
        <w:spacing w:before="120" w:after="120"/>
        <w:jc w:val="center"/>
        <w:rPr>
          <w:rFonts w:eastAsia="Times New Roman" w:cstheme="minorHAnsi"/>
          <w:b/>
          <w:sz w:val="28"/>
        </w:rPr>
      </w:pPr>
      <w:r w:rsidRPr="00313D83">
        <w:rPr>
          <w:rFonts w:eastAsia="Times New Roman" w:cstheme="minorHAnsi"/>
          <w:b/>
          <w:sz w:val="28"/>
        </w:rPr>
        <w:t>Ход работы:</w:t>
      </w:r>
    </w:p>
    <w:p w:rsidR="00313D83" w:rsidRPr="00B55756" w:rsidRDefault="00313D83" w:rsidP="00313D83">
      <w:pPr>
        <w:tabs>
          <w:tab w:val="left" w:pos="4780"/>
        </w:tabs>
        <w:rPr>
          <w:sz w:val="28"/>
        </w:rPr>
      </w:pPr>
      <w:r>
        <w:rPr>
          <w:sz w:val="28"/>
        </w:rPr>
        <w:t>Схемы замещения АД и основные формулы для расчета внешних характеристик:</w:t>
      </w:r>
    </w:p>
    <w:p w:rsidR="00313D83" w:rsidRDefault="0052686D" w:rsidP="00313D83">
      <w:pPr>
        <w:pStyle w:val="a7"/>
        <w:tabs>
          <w:tab w:val="left" w:pos="4780"/>
        </w:tabs>
      </w:pPr>
      <w:r>
        <w:rPr>
          <w:lang w:val="en-US"/>
        </w:rPr>
      </w:r>
      <w:r>
        <w:rPr>
          <w:lang w:val="en-US"/>
        </w:rPr>
        <w:pict>
          <v:group id="_x0000_s1026" editas="canvas" style="width:503.65pt;height:172.85pt;mso-position-horizontal-relative:char;mso-position-vertical-relative:line" coordorigin="1134,1958" coordsize="10073,345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34;top:1958;width:10073;height:3457" o:preferrelative="f">
              <v:fill o:detectmouseclick="t"/>
              <v:path o:extrusionok="t" o:connecttype="none"/>
              <o:lock v:ext="edit" text="t"/>
            </v:shape>
            <v:shape id="_x0000_s1028" type="#_x0000_t75" style="position:absolute;left:1198;top:2018;width:4132;height:2925" o:allowincell="f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2805;top:4785;width:598;height:630" filled="f" stroked="f">
              <v:textbox style="mso-next-textbox:#_x0000_s1029">
                <w:txbxContent>
                  <w:p w:rsidR="00313D83" w:rsidRPr="00B55756" w:rsidRDefault="00313D83" w:rsidP="00313D83">
                    <w:pPr>
                      <w:rPr>
                        <w:sz w:val="28"/>
                        <w:szCs w:val="28"/>
                      </w:rPr>
                    </w:pPr>
                    <w:r w:rsidRPr="00B55756">
                      <w:rPr>
                        <w:sz w:val="28"/>
                        <w:szCs w:val="28"/>
                      </w:rPr>
                      <w:t>а)</w:t>
                    </w:r>
                  </w:p>
                </w:txbxContent>
              </v:textbox>
            </v:shape>
            <v:shape id="_x0000_s1030" type="#_x0000_t202" style="position:absolute;left:7875;top:4785;width:598;height:630" filled="f" stroked="f">
              <v:textbox style="mso-next-textbox:#_x0000_s1030">
                <w:txbxContent>
                  <w:p w:rsidR="00313D83" w:rsidRPr="00B55756" w:rsidRDefault="00313D83" w:rsidP="00313D83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б</w:t>
                    </w:r>
                    <w:r w:rsidRPr="00B55756">
                      <w:rPr>
                        <w:sz w:val="28"/>
                        <w:szCs w:val="28"/>
                      </w:rPr>
                      <w:t>)</w:t>
                    </w:r>
                  </w:p>
                </w:txbxContent>
              </v:textbox>
            </v:shape>
            <v:group id="_x0000_s1031" style="position:absolute;left:5291;top:1958;width:5753;height:2535" coordorigin="4970,1958" coordsize="5753,2535">
              <v:shape id="_x0000_s1032" type="#_x0000_t75" style="position:absolute;left:4970;top:1958;width:5444;height:2535" o:allowincell="f">
                <v:imagedata r:id="rId7" o:title="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3" type="#_x0000_t32" style="position:absolute;left:9510;top:2910;width:567;height:1" o:connectortype="straight"/>
              <v:shape id="_x0000_s1034" type="#_x0000_t32" style="position:absolute;left:9510;top:4200;width:567;height:1" o:connectortype="straight"/>
              <v:shape id="_x0000_s1035" type="#_x0000_t32" style="position:absolute;left:10080;top:2903;width:1;height:1304" o:connectortype="straight"/>
              <v:rect id="_x0000_s1036" style="position:absolute;left:9945;top:3195;width:255;height:680"/>
              <v:shape id="_x0000_s1037" type="#_x0000_t202" style="position:absolute;left:10125;top:3255;width:598;height:630" filled="f" stroked="f">
                <v:textbox style="mso-next-textbox:#_x0000_s1037">
                  <w:txbxContent>
                    <w:p w:rsidR="00313D83" w:rsidRPr="00B55756" w:rsidRDefault="00313D83" w:rsidP="00313D83">
                      <w:pPr>
                        <w:rPr>
                          <w:sz w:val="32"/>
                          <w:szCs w:val="32"/>
                        </w:rPr>
                      </w:pPr>
                      <w:r w:rsidRPr="00B55756">
                        <w:rPr>
                          <w:sz w:val="32"/>
                          <w:szCs w:val="32"/>
                          <w:lang w:val="en-US"/>
                        </w:rPr>
                        <w:t>r</w:t>
                      </w:r>
                      <w:r w:rsidRPr="00B55756">
                        <w:rPr>
                          <w:sz w:val="32"/>
                          <w:szCs w:val="32"/>
                          <w:vertAlign w:val="subscript"/>
                        </w:rPr>
                        <w:t>н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PBrush" ShapeID="_x0000_s1028" DrawAspect="Content" ObjectID="_1603734260" r:id="rId8"/>
          <o:OLEObject Type="Embed" ProgID="PBrush" ShapeID="_x0000_s1032" DrawAspect="Content" ObjectID="_1603734261" r:id="rId9"/>
        </w:pict>
      </w:r>
    </w:p>
    <w:p w:rsidR="00313D83" w:rsidRDefault="00313D83" w:rsidP="00313D83">
      <w:pPr>
        <w:tabs>
          <w:tab w:val="left" w:pos="743"/>
        </w:tabs>
        <w:ind w:left="743" w:firstLine="426"/>
        <w:jc w:val="both"/>
        <w:rPr>
          <w:lang w:val="en-US"/>
        </w:rPr>
      </w:pPr>
      <w:r>
        <w:object w:dxaOrig="4124" w:dyaOrig="2235">
          <v:shape id="_x0000_i1028" type="#_x0000_t75" style="width:206.25pt;height:111.75pt" o:ole="">
            <v:imagedata r:id="rId10" o:title=""/>
          </v:shape>
          <o:OLEObject Type="Embed" ProgID="PBrush" ShapeID="_x0000_i1028" DrawAspect="Content" ObjectID="_1603734258" r:id="rId11"/>
        </w:object>
      </w:r>
    </w:p>
    <w:p w:rsidR="00313D83" w:rsidRDefault="00313D83" w:rsidP="00313D83">
      <w:pPr>
        <w:tabs>
          <w:tab w:val="left" w:pos="743"/>
          <w:tab w:val="left" w:pos="4780"/>
        </w:tabs>
        <w:ind w:left="743" w:firstLine="426"/>
        <w:jc w:val="both"/>
        <w:rPr>
          <w:sz w:val="28"/>
        </w:rPr>
      </w:pPr>
      <w:r>
        <w:rPr>
          <w:sz w:val="28"/>
        </w:rPr>
        <w:t>в)</w:t>
      </w:r>
    </w:p>
    <w:p w:rsidR="00313D83" w:rsidRDefault="00313D83" w:rsidP="00313D83">
      <w:pPr>
        <w:tabs>
          <w:tab w:val="left" w:pos="2268"/>
          <w:tab w:val="left" w:pos="4780"/>
        </w:tabs>
        <w:ind w:left="3402" w:firstLine="426"/>
        <w:jc w:val="both"/>
      </w:pPr>
    </w:p>
    <w:p w:rsidR="00313D83" w:rsidRPr="002C7441" w:rsidRDefault="00313D83" w:rsidP="00313D83">
      <w:pPr>
        <w:pStyle w:val="a7"/>
        <w:tabs>
          <w:tab w:val="left" w:pos="4780"/>
        </w:tabs>
        <w:jc w:val="center"/>
      </w:pPr>
      <w:r>
        <w:t>Рисунок 1 – Активный двухполюсник</w:t>
      </w:r>
    </w:p>
    <w:p w:rsidR="00313D83" w:rsidRDefault="00313D83" w:rsidP="00313D83">
      <w:pPr>
        <w:tabs>
          <w:tab w:val="left" w:pos="426"/>
          <w:tab w:val="left" w:pos="4780"/>
        </w:tabs>
        <w:ind w:left="426"/>
        <w:jc w:val="both"/>
        <w:rPr>
          <w:sz w:val="28"/>
        </w:rPr>
      </w:pPr>
      <w:r>
        <w:rPr>
          <w:sz w:val="28"/>
        </w:rPr>
        <w:t>а) условное обозначение АД; б) последовательная схема замещения АД;</w:t>
      </w:r>
    </w:p>
    <w:p w:rsidR="00313D83" w:rsidRDefault="00313D83" w:rsidP="00313D83">
      <w:pPr>
        <w:pStyle w:val="a7"/>
        <w:tabs>
          <w:tab w:val="left" w:pos="426"/>
          <w:tab w:val="left" w:pos="4780"/>
        </w:tabs>
        <w:ind w:left="426"/>
      </w:pPr>
      <w:r>
        <w:t>в) параллельная схема замещения АД</w:t>
      </w:r>
    </w:p>
    <w:p w:rsidR="00313D83" w:rsidRDefault="00313D83" w:rsidP="00313D83">
      <w:pPr>
        <w:tabs>
          <w:tab w:val="left" w:pos="4780"/>
        </w:tabs>
        <w:ind w:firstLine="426"/>
        <w:jc w:val="both"/>
        <w:rPr>
          <w:sz w:val="28"/>
        </w:rPr>
      </w:pPr>
    </w:p>
    <w:p w:rsidR="00313D83" w:rsidRDefault="00313D83" w:rsidP="0052686D">
      <w:pPr>
        <w:tabs>
          <w:tab w:val="left" w:pos="4780"/>
        </w:tabs>
        <w:jc w:val="both"/>
        <w:rPr>
          <w:sz w:val="28"/>
        </w:rPr>
      </w:pPr>
      <w:r>
        <w:rPr>
          <w:sz w:val="28"/>
        </w:rPr>
        <w:t xml:space="preserve">Для последовательной схемы: </w:t>
      </w:r>
      <w:r>
        <w:rPr>
          <w:sz w:val="28"/>
          <w:lang w:val="en-US"/>
        </w:rPr>
        <w:t>U</w:t>
      </w:r>
      <w:r w:rsidRPr="00B720D6">
        <w:rPr>
          <w:sz w:val="28"/>
        </w:rPr>
        <w:t xml:space="preserve"> = </w:t>
      </w:r>
      <w:r>
        <w:rPr>
          <w:sz w:val="28"/>
          <w:lang w:val="en-US"/>
        </w:rPr>
        <w:t>E</w:t>
      </w:r>
      <w:r w:rsidRPr="00B720D6">
        <w:rPr>
          <w:sz w:val="28"/>
        </w:rPr>
        <w:t xml:space="preserve"> - </w:t>
      </w:r>
      <w:r>
        <w:rPr>
          <w:sz w:val="28"/>
          <w:lang w:val="en-US"/>
        </w:rPr>
        <w:t>r</w:t>
      </w:r>
      <w:proofErr w:type="spellStart"/>
      <w:r>
        <w:rPr>
          <w:sz w:val="28"/>
          <w:vertAlign w:val="subscript"/>
        </w:rPr>
        <w:t>вн</w:t>
      </w:r>
      <w:proofErr w:type="spellEnd"/>
      <w:r>
        <w:rPr>
          <w:sz w:val="28"/>
          <w:lang w:val="en-US"/>
        </w:rPr>
        <w:t>I</w:t>
      </w:r>
    </w:p>
    <w:p w:rsidR="00313D83" w:rsidRPr="00313D83" w:rsidRDefault="00313D83" w:rsidP="0052686D">
      <w:pPr>
        <w:tabs>
          <w:tab w:val="left" w:pos="4780"/>
        </w:tabs>
        <w:jc w:val="both"/>
        <w:rPr>
          <w:sz w:val="28"/>
        </w:rPr>
      </w:pPr>
      <w:r>
        <w:rPr>
          <w:sz w:val="28"/>
        </w:rPr>
        <w:t xml:space="preserve">Для параллельной схемы: </w:t>
      </w:r>
      <w:r>
        <w:rPr>
          <w:sz w:val="28"/>
          <w:lang w:val="en-US"/>
        </w:rPr>
        <w:t>U</w:t>
      </w:r>
      <w:r>
        <w:rPr>
          <w:sz w:val="28"/>
        </w:rPr>
        <w:t xml:space="preserve"> = </w:t>
      </w:r>
      <w:r>
        <w:rPr>
          <w:sz w:val="28"/>
          <w:lang w:val="en-US"/>
        </w:rPr>
        <w:t>Jr</w:t>
      </w:r>
      <w:proofErr w:type="spellStart"/>
      <w:r>
        <w:rPr>
          <w:sz w:val="28"/>
          <w:vertAlign w:val="subscript"/>
        </w:rPr>
        <w:t>вн</w:t>
      </w:r>
      <w:proofErr w:type="spellEnd"/>
      <w:r>
        <w:rPr>
          <w:sz w:val="28"/>
        </w:rPr>
        <w:t xml:space="preserve"> - </w:t>
      </w:r>
      <w:r>
        <w:rPr>
          <w:sz w:val="28"/>
          <w:lang w:val="en-US"/>
        </w:rPr>
        <w:t>r</w:t>
      </w:r>
      <w:proofErr w:type="spellStart"/>
      <w:r>
        <w:rPr>
          <w:sz w:val="28"/>
          <w:vertAlign w:val="subscript"/>
        </w:rPr>
        <w:t>вн</w:t>
      </w:r>
      <w:proofErr w:type="spellEnd"/>
      <w:r>
        <w:rPr>
          <w:sz w:val="28"/>
          <w:lang w:val="en-US"/>
        </w:rPr>
        <w:t>I</w:t>
      </w:r>
      <w:r>
        <w:rPr>
          <w:sz w:val="28"/>
        </w:rPr>
        <w:t>.</w:t>
      </w:r>
    </w:p>
    <w:p w:rsidR="00313D83" w:rsidRDefault="00313D83" w:rsidP="0052686D">
      <w:pPr>
        <w:pStyle w:val="ab"/>
        <w:keepNext w:val="0"/>
        <w:outlineLvl w:val="9"/>
      </w:pPr>
      <w:r>
        <w:lastRenderedPageBreak/>
        <w:t xml:space="preserve">Мощность, выделяемая на нагрузке </w:t>
      </w:r>
      <w:proofErr w:type="spellStart"/>
      <w:r>
        <w:t>Р</w:t>
      </w:r>
      <w:r>
        <w:rPr>
          <w:vertAlign w:val="subscript"/>
        </w:rPr>
        <w:t>н</w:t>
      </w:r>
      <w:proofErr w:type="spellEnd"/>
      <w:r>
        <w:t>, определяется из выражения</w:t>
      </w:r>
    </w:p>
    <w:p w:rsidR="0052686D" w:rsidRPr="0052686D" w:rsidRDefault="00313D83" w:rsidP="0052686D">
      <w:pPr>
        <w:tabs>
          <w:tab w:val="left" w:pos="0"/>
        </w:tabs>
        <w:rPr>
          <w:sz w:val="28"/>
          <w:vertAlign w:val="superscript"/>
        </w:rPr>
      </w:pPr>
      <w:r>
        <w:rPr>
          <w:sz w:val="28"/>
          <w:lang w:val="en-US"/>
        </w:rPr>
        <w:t>P</w:t>
      </w:r>
      <w:r>
        <w:rPr>
          <w:sz w:val="28"/>
          <w:vertAlign w:val="subscript"/>
        </w:rPr>
        <w:t>н</w:t>
      </w:r>
      <w:r w:rsidRPr="00313D83">
        <w:rPr>
          <w:sz w:val="28"/>
        </w:rPr>
        <w:t xml:space="preserve"> = </w:t>
      </w:r>
      <w:r>
        <w:rPr>
          <w:sz w:val="28"/>
          <w:lang w:val="en-US"/>
        </w:rPr>
        <w:t>UI</w:t>
      </w:r>
      <w:r w:rsidRPr="00313D83">
        <w:rPr>
          <w:sz w:val="28"/>
        </w:rPr>
        <w:t xml:space="preserve"> = </w:t>
      </w:r>
      <w:r>
        <w:rPr>
          <w:sz w:val="28"/>
          <w:lang w:val="en-US"/>
        </w:rPr>
        <w:t>EI</w:t>
      </w:r>
      <w:r w:rsidRPr="00313D83">
        <w:rPr>
          <w:sz w:val="28"/>
        </w:rPr>
        <w:t xml:space="preserve">- </w:t>
      </w:r>
      <w:r>
        <w:rPr>
          <w:sz w:val="28"/>
          <w:lang w:val="en-US"/>
        </w:rPr>
        <w:t>r</w:t>
      </w:r>
      <w:proofErr w:type="spellStart"/>
      <w:r>
        <w:rPr>
          <w:sz w:val="28"/>
          <w:vertAlign w:val="subscript"/>
        </w:rPr>
        <w:t>вн</w:t>
      </w:r>
      <w:proofErr w:type="spellEnd"/>
      <w:r>
        <w:rPr>
          <w:sz w:val="28"/>
          <w:lang w:val="en-US"/>
        </w:rPr>
        <w:t>I</w:t>
      </w:r>
      <w:r w:rsidRPr="00313D83">
        <w:rPr>
          <w:sz w:val="28"/>
          <w:vertAlign w:val="superscript"/>
        </w:rPr>
        <w:t>2</w:t>
      </w:r>
      <w:r>
        <w:rPr>
          <w:sz w:val="28"/>
        </w:rPr>
        <w:t xml:space="preserve"> или </w:t>
      </w:r>
      <w:r>
        <w:rPr>
          <w:sz w:val="28"/>
          <w:lang w:val="en-US"/>
        </w:rPr>
        <w:t>P</w:t>
      </w:r>
      <w:r>
        <w:rPr>
          <w:sz w:val="28"/>
          <w:vertAlign w:val="subscript"/>
        </w:rPr>
        <w:t>н</w:t>
      </w:r>
      <w:r w:rsidRPr="00313D83">
        <w:rPr>
          <w:sz w:val="28"/>
        </w:rPr>
        <w:t xml:space="preserve"> = </w:t>
      </w:r>
      <w:r>
        <w:rPr>
          <w:sz w:val="28"/>
          <w:lang w:val="en-US"/>
        </w:rPr>
        <w:t>UI</w:t>
      </w:r>
      <w:r w:rsidRPr="00313D83">
        <w:rPr>
          <w:sz w:val="28"/>
        </w:rPr>
        <w:t xml:space="preserve"> = </w:t>
      </w:r>
      <w:r>
        <w:rPr>
          <w:sz w:val="28"/>
          <w:lang w:val="en-US"/>
        </w:rPr>
        <w:t>Jr</w:t>
      </w:r>
      <w:proofErr w:type="spellStart"/>
      <w:r>
        <w:rPr>
          <w:sz w:val="28"/>
          <w:vertAlign w:val="subscript"/>
        </w:rPr>
        <w:t>вн</w:t>
      </w:r>
      <w:proofErr w:type="spellEnd"/>
      <w:r>
        <w:rPr>
          <w:sz w:val="28"/>
          <w:lang w:val="en-US"/>
        </w:rPr>
        <w:t>I</w:t>
      </w:r>
      <w:r w:rsidRPr="00313D83">
        <w:rPr>
          <w:sz w:val="28"/>
        </w:rPr>
        <w:t xml:space="preserve"> - </w:t>
      </w:r>
      <w:r>
        <w:rPr>
          <w:sz w:val="28"/>
          <w:lang w:val="en-US"/>
        </w:rPr>
        <w:t>r</w:t>
      </w:r>
      <w:proofErr w:type="spellStart"/>
      <w:r>
        <w:rPr>
          <w:sz w:val="28"/>
          <w:vertAlign w:val="subscript"/>
        </w:rPr>
        <w:t>вн</w:t>
      </w:r>
      <w:proofErr w:type="spellEnd"/>
      <w:r>
        <w:rPr>
          <w:sz w:val="28"/>
          <w:lang w:val="en-US"/>
        </w:rPr>
        <w:t>I</w:t>
      </w:r>
      <w:r w:rsidRPr="00313D83">
        <w:rPr>
          <w:sz w:val="28"/>
          <w:vertAlign w:val="superscript"/>
        </w:rPr>
        <w:t>2</w:t>
      </w:r>
      <w:r w:rsidR="0052686D">
        <w:rPr>
          <w:sz w:val="28"/>
          <w:vertAlign w:val="superscript"/>
        </w:rPr>
        <w:t xml:space="preserve"> </w:t>
      </w:r>
      <w:r w:rsidR="0052686D">
        <w:rPr>
          <w:sz w:val="28"/>
        </w:rPr>
        <w:t>и имеет максимум при I</w:t>
      </w:r>
      <w:r w:rsidR="0052686D">
        <w:rPr>
          <w:sz w:val="28"/>
          <w:vertAlign w:val="subscript"/>
        </w:rPr>
        <w:t>0</w:t>
      </w:r>
      <w:r w:rsidR="0052686D">
        <w:rPr>
          <w:sz w:val="28"/>
        </w:rPr>
        <w:t xml:space="preserve"> = </w:t>
      </w:r>
      <w:proofErr w:type="spellStart"/>
      <w:r w:rsidR="0052686D">
        <w:rPr>
          <w:sz w:val="28"/>
        </w:rPr>
        <w:t>I</w:t>
      </w:r>
      <w:r w:rsidR="0052686D">
        <w:rPr>
          <w:sz w:val="28"/>
          <w:vertAlign w:val="subscript"/>
        </w:rPr>
        <w:t>кз</w:t>
      </w:r>
      <w:proofErr w:type="spellEnd"/>
      <w:r w:rsidR="0052686D">
        <w:rPr>
          <w:sz w:val="28"/>
        </w:rPr>
        <w:t>/2. Этот максимум определяется из условия:</w:t>
      </w:r>
      <w:r w:rsidR="0052686D">
        <w:rPr>
          <w:sz w:val="28"/>
          <w:vertAlign w:val="superscript"/>
        </w:rPr>
        <w:t xml:space="preserve"> </w:t>
      </w:r>
      <w:proofErr w:type="spellStart"/>
      <w:r w:rsidR="0052686D">
        <w:rPr>
          <w:sz w:val="28"/>
        </w:rPr>
        <w:t>Р</w:t>
      </w:r>
      <w:r w:rsidR="0052686D">
        <w:rPr>
          <w:sz w:val="28"/>
          <w:vertAlign w:val="subscript"/>
        </w:rPr>
        <w:t>max</w:t>
      </w:r>
      <w:proofErr w:type="spellEnd"/>
      <w:r w:rsidR="0052686D">
        <w:rPr>
          <w:sz w:val="28"/>
        </w:rPr>
        <w:t xml:space="preserve"> = </w:t>
      </w:r>
      <w:proofErr w:type="spellStart"/>
      <w:r w:rsidR="0052686D">
        <w:rPr>
          <w:sz w:val="28"/>
        </w:rPr>
        <w:t>U</w:t>
      </w:r>
      <w:r w:rsidR="0052686D">
        <w:rPr>
          <w:sz w:val="28"/>
          <w:vertAlign w:val="subscript"/>
        </w:rPr>
        <w:t>хх</w:t>
      </w:r>
      <w:r w:rsidR="0052686D">
        <w:rPr>
          <w:sz w:val="28"/>
        </w:rPr>
        <w:t>I</w:t>
      </w:r>
      <w:r w:rsidR="0052686D">
        <w:rPr>
          <w:sz w:val="28"/>
          <w:vertAlign w:val="subscript"/>
        </w:rPr>
        <w:t>кз</w:t>
      </w:r>
      <w:proofErr w:type="spellEnd"/>
      <w:r w:rsidR="0052686D">
        <w:rPr>
          <w:sz w:val="28"/>
        </w:rPr>
        <w:t>/4</w:t>
      </w:r>
      <w:r w:rsidR="0052686D">
        <w:rPr>
          <w:sz w:val="28"/>
          <w:vertAlign w:val="superscript"/>
        </w:rPr>
        <w:t xml:space="preserve"> </w:t>
      </w:r>
      <w:r w:rsidR="0052686D">
        <w:rPr>
          <w:sz w:val="28"/>
        </w:rPr>
        <w:t xml:space="preserve">и достигается при сопротивлении нагрузки </w:t>
      </w:r>
      <w:proofErr w:type="spellStart"/>
      <w:r w:rsidR="0052686D">
        <w:rPr>
          <w:sz w:val="28"/>
        </w:rPr>
        <w:t>r</w:t>
      </w:r>
      <w:r w:rsidR="0052686D">
        <w:rPr>
          <w:sz w:val="28"/>
          <w:vertAlign w:val="subscript"/>
        </w:rPr>
        <w:t>н</w:t>
      </w:r>
      <w:proofErr w:type="spellEnd"/>
      <w:r w:rsidR="0052686D">
        <w:rPr>
          <w:sz w:val="28"/>
        </w:rPr>
        <w:t>, равном внутреннему сопротивл</w:t>
      </w:r>
      <w:r w:rsidR="0052686D">
        <w:rPr>
          <w:sz w:val="28"/>
        </w:rPr>
        <w:t>е</w:t>
      </w:r>
      <w:r w:rsidR="0052686D">
        <w:rPr>
          <w:sz w:val="28"/>
        </w:rPr>
        <w:t xml:space="preserve">нию АД: </w:t>
      </w:r>
      <w:proofErr w:type="spellStart"/>
      <w:r w:rsidR="0052686D">
        <w:rPr>
          <w:sz w:val="28"/>
        </w:rPr>
        <w:t>r</w:t>
      </w:r>
      <w:r w:rsidR="0052686D">
        <w:rPr>
          <w:sz w:val="28"/>
          <w:vertAlign w:val="subscript"/>
        </w:rPr>
        <w:t>н</w:t>
      </w:r>
      <w:proofErr w:type="spellEnd"/>
      <w:r w:rsidR="0052686D">
        <w:rPr>
          <w:sz w:val="28"/>
        </w:rPr>
        <w:t xml:space="preserve"> = </w:t>
      </w:r>
      <w:proofErr w:type="spellStart"/>
      <w:r w:rsidR="0052686D">
        <w:rPr>
          <w:sz w:val="28"/>
        </w:rPr>
        <w:t>r</w:t>
      </w:r>
      <w:r w:rsidR="0052686D">
        <w:rPr>
          <w:sz w:val="28"/>
          <w:vertAlign w:val="subscript"/>
        </w:rPr>
        <w:t>вн</w:t>
      </w:r>
      <w:proofErr w:type="spellEnd"/>
      <w:r w:rsidR="0052686D">
        <w:rPr>
          <w:sz w:val="28"/>
        </w:rPr>
        <w:t>.</w:t>
      </w:r>
    </w:p>
    <w:p w:rsidR="0052686D" w:rsidRDefault="0052686D" w:rsidP="0052686D">
      <w:pPr>
        <w:tabs>
          <w:tab w:val="left" w:pos="4820"/>
        </w:tabs>
        <w:jc w:val="both"/>
        <w:rPr>
          <w:sz w:val="28"/>
        </w:rPr>
      </w:pPr>
      <w:r>
        <w:rPr>
          <w:sz w:val="28"/>
        </w:rPr>
        <w:t>На рисунках 2б и 2в приведены графики мощности, выделяемой в нагрузке (кривые 1).</w:t>
      </w:r>
    </w:p>
    <w:p w:rsidR="0052686D" w:rsidRDefault="0052686D" w:rsidP="0052686D">
      <w:pPr>
        <w:tabs>
          <w:tab w:val="left" w:pos="4780"/>
        </w:tabs>
        <w:jc w:val="both"/>
        <w:rPr>
          <w:sz w:val="28"/>
        </w:rPr>
      </w:pPr>
      <w:r>
        <w:rPr>
          <w:noProof/>
          <w:sz w:val="28"/>
        </w:rPr>
        <w:object w:dxaOrig="1440" w:dyaOrig="1440">
          <v:shape id="_x0000_s1048" type="#_x0000_t75" style="position:absolute;left:0;text-align:left;margin-left:250.35pt;margin-top:247.25pt;width:225pt;height:188.25pt;z-index:251665408">
            <v:imagedata r:id="rId12" o:title=""/>
            <w10:wrap type="topAndBottom"/>
          </v:shape>
          <o:OLEObject Type="Embed" ProgID="PBrush" ShapeID="_x0000_s1048" DrawAspect="Content" ObjectID="_1603734262" r:id="rId13"/>
        </w:object>
      </w:r>
      <w:r>
        <w:rPr>
          <w:noProof/>
          <w:sz w:val="28"/>
        </w:rPr>
        <w:object w:dxaOrig="1440" w:dyaOrig="1440">
          <v:shape id="_x0000_s1047" type="#_x0000_t75" style="position:absolute;left:0;text-align:left;margin-left:-52.8pt;margin-top:273.65pt;width:306pt;height:169.5pt;z-index:251664384">
            <v:imagedata r:id="rId14" o:title=""/>
            <w10:wrap type="topAndBottom"/>
          </v:shape>
          <o:OLEObject Type="Embed" ProgID="PBrush" ShapeID="_x0000_s1047" DrawAspect="Content" ObjectID="_1603734263" r:id="rId15"/>
        </w:object>
      </w:r>
      <w:r>
        <w:rPr>
          <w:noProof/>
          <w:sz w:val="28"/>
        </w:rPr>
        <w:object w:dxaOrig="1440" w:dyaOrig="1440">
          <v:shape id="_x0000_s1046" type="#_x0000_t75" style="position:absolute;left:0;text-align:left;margin-left:197.55pt;margin-top:105.55pt;width:321pt;height:175.5pt;z-index:251663360">
            <v:imagedata r:id="rId16" o:title=""/>
            <w10:wrap type="topAndBottom"/>
          </v:shape>
          <o:OLEObject Type="Embed" ProgID="PBrush" ShapeID="_x0000_s1046" DrawAspect="Content" ObjectID="_1603734264" r:id="rId17"/>
        </w:object>
      </w:r>
      <w:r>
        <w:rPr>
          <w:sz w:val="28"/>
        </w:rPr>
        <w:t xml:space="preserve">На рисунке 2б для последовательной схемы замещения АД представлены графики зависимости мощности </w:t>
      </w:r>
      <w:proofErr w:type="spellStart"/>
      <w:r>
        <w:rPr>
          <w:sz w:val="28"/>
        </w:rPr>
        <w:t>Р</w:t>
      </w:r>
      <w:r>
        <w:rPr>
          <w:sz w:val="28"/>
          <w:vertAlign w:val="subscript"/>
        </w:rPr>
        <w:t>вн</w:t>
      </w:r>
      <w:proofErr w:type="spellEnd"/>
      <w:r>
        <w:rPr>
          <w:sz w:val="28"/>
        </w:rPr>
        <w:t>, выделяемой на внутреннем сопротивлении АД (к</w:t>
      </w:r>
      <w:r>
        <w:rPr>
          <w:sz w:val="28"/>
        </w:rPr>
        <w:t xml:space="preserve">ривая 2): </w:t>
      </w:r>
      <w:proofErr w:type="spellStart"/>
      <w:r>
        <w:rPr>
          <w:sz w:val="28"/>
        </w:rPr>
        <w:t>Р</w:t>
      </w:r>
      <w:r>
        <w:rPr>
          <w:sz w:val="28"/>
          <w:vertAlign w:val="subscript"/>
        </w:rPr>
        <w:t>вн</w:t>
      </w:r>
      <w:proofErr w:type="spellEnd"/>
      <w:r>
        <w:rPr>
          <w:sz w:val="28"/>
        </w:rPr>
        <w:t xml:space="preserve"> = r</w:t>
      </w:r>
      <w:r>
        <w:rPr>
          <w:sz w:val="28"/>
          <w:vertAlign w:val="subscript"/>
        </w:rPr>
        <w:t>вн</w:t>
      </w:r>
      <w:r>
        <w:rPr>
          <w:sz w:val="28"/>
        </w:rPr>
        <w:t>I</w:t>
      </w:r>
      <w:r>
        <w:rPr>
          <w:sz w:val="28"/>
          <w:vertAlign w:val="superscript"/>
        </w:rPr>
        <w:t>2</w:t>
      </w:r>
      <w:r>
        <w:rPr>
          <w:sz w:val="28"/>
          <w:vertAlign w:val="superscript"/>
        </w:rPr>
        <w:tab/>
      </w:r>
      <w:r>
        <w:rPr>
          <w:sz w:val="28"/>
        </w:rPr>
        <w:t>и мощности Р</w:t>
      </w:r>
      <w:r>
        <w:rPr>
          <w:sz w:val="28"/>
          <w:vertAlign w:val="subscript"/>
        </w:rPr>
        <w:t>Е</w:t>
      </w:r>
      <w:r>
        <w:rPr>
          <w:sz w:val="28"/>
        </w:rPr>
        <w:t xml:space="preserve">, генерируемой источником </w:t>
      </w:r>
      <w:proofErr w:type="spellStart"/>
      <w:r>
        <w:rPr>
          <w:sz w:val="28"/>
        </w:rPr>
        <w:t>э.д.с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Е</w:t>
      </w:r>
      <w:r>
        <w:rPr>
          <w:sz w:val="28"/>
          <w:vertAlign w:val="subscript"/>
        </w:rPr>
        <w:t>вн</w:t>
      </w:r>
      <w:proofErr w:type="spellEnd"/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(линия 3): </w:t>
      </w:r>
      <w:r>
        <w:rPr>
          <w:sz w:val="28"/>
        </w:rPr>
        <w:t>Р</w:t>
      </w:r>
      <w:r>
        <w:rPr>
          <w:sz w:val="28"/>
          <w:vertAlign w:val="subscript"/>
        </w:rPr>
        <w:t>Е</w:t>
      </w:r>
      <w:r>
        <w:rPr>
          <w:sz w:val="28"/>
        </w:rPr>
        <w:t xml:space="preserve"> = ЕI.</w:t>
      </w:r>
    </w:p>
    <w:p w:rsidR="0052686D" w:rsidRPr="0052686D" w:rsidRDefault="0052686D" w:rsidP="0052686D">
      <w:pPr>
        <w:tabs>
          <w:tab w:val="left" w:pos="0"/>
        </w:tabs>
        <w:jc w:val="center"/>
        <w:rPr>
          <w:sz w:val="36"/>
        </w:rPr>
      </w:pPr>
      <w:r w:rsidRPr="0052686D">
        <w:rPr>
          <w:noProof/>
          <w:sz w:val="36"/>
        </w:rPr>
        <w:object w:dxaOrig="1440" w:dyaOrig="1440">
          <v:shape id="_x0000_s1045" type="#_x0000_t75" style="position:absolute;left:0;text-align:left;margin-left:-28.5pt;margin-top:11.15pt;width:264pt;height:175.5pt;z-index:251662336">
            <v:imagedata r:id="rId18" o:title=""/>
            <w10:wrap type="topAndBottom"/>
          </v:shape>
          <o:OLEObject Type="Embed" ProgID="PBrush" ShapeID="_x0000_s1045" DrawAspect="Content" ObjectID="_1603734265" r:id="rId19"/>
        </w:object>
      </w:r>
      <w:r w:rsidRPr="0052686D">
        <w:rPr>
          <w:sz w:val="28"/>
        </w:rPr>
        <w:t>Рисунок 2 – Внешние характерист</w:t>
      </w:r>
      <w:r w:rsidRPr="0052686D">
        <w:rPr>
          <w:sz w:val="28"/>
        </w:rPr>
        <w:t>и</w:t>
      </w:r>
      <w:r w:rsidRPr="0052686D">
        <w:rPr>
          <w:sz w:val="28"/>
        </w:rPr>
        <w:t>ки АД</w:t>
      </w:r>
    </w:p>
    <w:p w:rsidR="0052686D" w:rsidRDefault="0052686D" w:rsidP="0052686D">
      <w:pPr>
        <w:tabs>
          <w:tab w:val="left" w:pos="4780"/>
        </w:tabs>
        <w:ind w:left="1134"/>
        <w:rPr>
          <w:sz w:val="28"/>
        </w:rPr>
      </w:pPr>
      <w:r>
        <w:rPr>
          <w:sz w:val="28"/>
        </w:rPr>
        <w:t>а) зависимость напряжения от тока;</w:t>
      </w:r>
    </w:p>
    <w:p w:rsidR="0052686D" w:rsidRDefault="0052686D" w:rsidP="0052686D">
      <w:pPr>
        <w:tabs>
          <w:tab w:val="left" w:pos="4780"/>
        </w:tabs>
        <w:ind w:left="1134"/>
        <w:rPr>
          <w:sz w:val="28"/>
        </w:rPr>
      </w:pPr>
      <w:r>
        <w:rPr>
          <w:sz w:val="28"/>
        </w:rPr>
        <w:t>б) зависимость мощности от тока в последовательной сх</w:t>
      </w:r>
      <w:r>
        <w:rPr>
          <w:sz w:val="28"/>
        </w:rPr>
        <w:t>е</w:t>
      </w:r>
      <w:r>
        <w:rPr>
          <w:sz w:val="28"/>
        </w:rPr>
        <w:t>ме;</w:t>
      </w:r>
    </w:p>
    <w:p w:rsidR="0052686D" w:rsidRDefault="0052686D" w:rsidP="0052686D">
      <w:pPr>
        <w:tabs>
          <w:tab w:val="left" w:pos="4780"/>
        </w:tabs>
        <w:ind w:left="1134"/>
        <w:rPr>
          <w:sz w:val="28"/>
        </w:rPr>
      </w:pPr>
      <w:r>
        <w:rPr>
          <w:sz w:val="28"/>
        </w:rPr>
        <w:t>в) зависимость мощности от тока в параллельной сх</w:t>
      </w:r>
      <w:r>
        <w:rPr>
          <w:sz w:val="28"/>
        </w:rPr>
        <w:t>е</w:t>
      </w:r>
      <w:r>
        <w:rPr>
          <w:sz w:val="28"/>
        </w:rPr>
        <w:t>ме;</w:t>
      </w:r>
    </w:p>
    <w:p w:rsidR="0052686D" w:rsidRDefault="0052686D" w:rsidP="0052686D">
      <w:pPr>
        <w:pStyle w:val="ab"/>
        <w:keepNext w:val="0"/>
        <w:ind w:left="1134"/>
        <w:outlineLvl w:val="9"/>
      </w:pPr>
      <w:r>
        <w:t>г) зависимость коэффициента полезного действия от тока</w:t>
      </w:r>
    </w:p>
    <w:p w:rsidR="0052686D" w:rsidRDefault="0052686D" w:rsidP="0052686D">
      <w:pPr>
        <w:tabs>
          <w:tab w:val="left" w:pos="4780"/>
        </w:tabs>
        <w:ind w:firstLine="426"/>
        <w:jc w:val="both"/>
        <w:rPr>
          <w:sz w:val="28"/>
        </w:rPr>
      </w:pPr>
      <w:r>
        <w:rPr>
          <w:sz w:val="28"/>
        </w:rPr>
        <w:lastRenderedPageBreak/>
        <w:t>На рисунке 2в показаны аналогичные графики для параллельной схемы з</w:t>
      </w:r>
      <w:r>
        <w:rPr>
          <w:sz w:val="28"/>
        </w:rPr>
        <w:t>а</w:t>
      </w:r>
      <w:r>
        <w:rPr>
          <w:sz w:val="28"/>
        </w:rPr>
        <w:t>мещения АД.</w:t>
      </w:r>
    </w:p>
    <w:p w:rsidR="0052686D" w:rsidRDefault="0052686D" w:rsidP="0052686D">
      <w:pPr>
        <w:tabs>
          <w:tab w:val="left" w:pos="4780"/>
        </w:tabs>
        <w:ind w:firstLine="426"/>
        <w:jc w:val="both"/>
        <w:rPr>
          <w:sz w:val="28"/>
        </w:rPr>
      </w:pPr>
      <w:r>
        <w:rPr>
          <w:sz w:val="28"/>
        </w:rPr>
        <w:t xml:space="preserve">Кривая 2 соответствует мощности </w:t>
      </w:r>
      <w:proofErr w:type="spellStart"/>
      <w:r>
        <w:rPr>
          <w:sz w:val="28"/>
        </w:rPr>
        <w:t>Р</w:t>
      </w:r>
      <w:r>
        <w:rPr>
          <w:sz w:val="28"/>
          <w:vertAlign w:val="subscript"/>
        </w:rPr>
        <w:t>вн</w:t>
      </w:r>
      <w:proofErr w:type="spellEnd"/>
      <w:r>
        <w:rPr>
          <w:sz w:val="28"/>
        </w:rPr>
        <w:t>, выделяемой на внутреннем сопр</w:t>
      </w:r>
      <w:r>
        <w:rPr>
          <w:sz w:val="28"/>
        </w:rPr>
        <w:t>о</w:t>
      </w:r>
      <w:r>
        <w:rPr>
          <w:sz w:val="28"/>
        </w:rPr>
        <w:t>тивлении:</w:t>
      </w:r>
    </w:p>
    <w:p w:rsidR="0052686D" w:rsidRDefault="0052686D" w:rsidP="0052686D">
      <w:pPr>
        <w:tabs>
          <w:tab w:val="left" w:pos="4780"/>
        </w:tabs>
        <w:ind w:firstLine="426"/>
        <w:jc w:val="right"/>
        <w:rPr>
          <w:sz w:val="28"/>
        </w:rPr>
      </w:pPr>
      <w:proofErr w:type="spellStart"/>
      <w:r>
        <w:rPr>
          <w:sz w:val="28"/>
        </w:rPr>
        <w:t>Р</w:t>
      </w:r>
      <w:r>
        <w:rPr>
          <w:sz w:val="28"/>
          <w:vertAlign w:val="subscript"/>
        </w:rPr>
        <w:t>вн</w:t>
      </w:r>
      <w:proofErr w:type="spellEnd"/>
      <w:r>
        <w:rPr>
          <w:sz w:val="28"/>
          <w:lang w:val="en-US"/>
        </w:rPr>
        <w:t xml:space="preserve"> = U</w:t>
      </w:r>
      <w:r>
        <w:rPr>
          <w:sz w:val="28"/>
          <w:vertAlign w:val="superscript"/>
          <w:lang w:val="en-US"/>
        </w:rPr>
        <w:t>2</w:t>
      </w:r>
      <w:r>
        <w:rPr>
          <w:sz w:val="28"/>
          <w:lang w:val="en-US"/>
        </w:rPr>
        <w:t>/r</w:t>
      </w:r>
      <w:proofErr w:type="spellStart"/>
      <w:r>
        <w:rPr>
          <w:sz w:val="28"/>
          <w:vertAlign w:val="subscript"/>
        </w:rPr>
        <w:t>вн</w:t>
      </w:r>
      <w:proofErr w:type="spellEnd"/>
      <w:r>
        <w:rPr>
          <w:sz w:val="28"/>
          <w:lang w:val="en-US"/>
        </w:rPr>
        <w:t xml:space="preserve"> = (J - I)</w:t>
      </w:r>
      <w:r>
        <w:rPr>
          <w:sz w:val="28"/>
          <w:vertAlign w:val="superscript"/>
          <w:lang w:val="en-US"/>
        </w:rPr>
        <w:t>2</w:t>
      </w:r>
      <w:r>
        <w:rPr>
          <w:sz w:val="28"/>
          <w:lang w:val="en-US"/>
        </w:rPr>
        <w:t>r</w:t>
      </w:r>
      <w:proofErr w:type="spellStart"/>
      <w:proofErr w:type="gramStart"/>
      <w:r>
        <w:rPr>
          <w:sz w:val="28"/>
          <w:vertAlign w:val="subscript"/>
        </w:rPr>
        <w:t>вн</w:t>
      </w:r>
      <w:proofErr w:type="spellEnd"/>
      <w:r>
        <w:rPr>
          <w:sz w:val="28"/>
          <w:lang w:val="en-US"/>
        </w:rPr>
        <w:t xml:space="preserve"> .</w:t>
      </w:r>
      <w:proofErr w:type="gramEnd"/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</w:rPr>
        <w:t>(5)</w:t>
      </w:r>
    </w:p>
    <w:p w:rsidR="0052686D" w:rsidRDefault="0052686D" w:rsidP="0052686D">
      <w:pPr>
        <w:tabs>
          <w:tab w:val="left" w:pos="4780"/>
        </w:tabs>
        <w:ind w:firstLine="426"/>
        <w:jc w:val="both"/>
        <w:rPr>
          <w:sz w:val="28"/>
        </w:rPr>
      </w:pPr>
      <w:r>
        <w:rPr>
          <w:sz w:val="28"/>
        </w:rPr>
        <w:t>Линия 3 соответствует мощности P</w:t>
      </w:r>
      <w:r>
        <w:rPr>
          <w:sz w:val="28"/>
          <w:vertAlign w:val="subscript"/>
        </w:rPr>
        <w:t>I</w:t>
      </w:r>
      <w:r>
        <w:rPr>
          <w:sz w:val="28"/>
        </w:rPr>
        <w:t>, генерируемой источником тока:</w:t>
      </w:r>
    </w:p>
    <w:p w:rsidR="0052686D" w:rsidRDefault="0052686D" w:rsidP="0052686D">
      <w:pPr>
        <w:tabs>
          <w:tab w:val="left" w:pos="4780"/>
        </w:tabs>
        <w:ind w:firstLine="426"/>
        <w:jc w:val="right"/>
        <w:rPr>
          <w:sz w:val="28"/>
          <w:lang w:val="en-US"/>
        </w:rPr>
      </w:pPr>
      <w:r>
        <w:rPr>
          <w:sz w:val="28"/>
          <w:lang w:val="en-US"/>
        </w:rPr>
        <w:t>P</w:t>
      </w:r>
      <w:r>
        <w:rPr>
          <w:sz w:val="28"/>
          <w:vertAlign w:val="subscript"/>
          <w:lang w:val="en-US"/>
        </w:rPr>
        <w:t>I</w:t>
      </w:r>
      <w:r>
        <w:rPr>
          <w:sz w:val="28"/>
          <w:lang w:val="en-US"/>
        </w:rPr>
        <w:t xml:space="preserve"> = UJ = (J – </w:t>
      </w:r>
      <w:proofErr w:type="gramStart"/>
      <w:r>
        <w:rPr>
          <w:sz w:val="28"/>
          <w:lang w:val="en-US"/>
        </w:rPr>
        <w:t>I)r</w:t>
      </w:r>
      <w:proofErr w:type="spellStart"/>
      <w:proofErr w:type="gramEnd"/>
      <w:r>
        <w:rPr>
          <w:sz w:val="28"/>
          <w:vertAlign w:val="subscript"/>
        </w:rPr>
        <w:t>вн</w:t>
      </w:r>
      <w:proofErr w:type="spellEnd"/>
      <w:r>
        <w:rPr>
          <w:sz w:val="28"/>
          <w:lang w:val="en-US"/>
        </w:rPr>
        <w:t>J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>(6)</w:t>
      </w:r>
    </w:p>
    <w:p w:rsidR="0052686D" w:rsidRDefault="0052686D" w:rsidP="0052686D">
      <w:pPr>
        <w:tabs>
          <w:tab w:val="left" w:pos="4780"/>
        </w:tabs>
        <w:ind w:firstLine="426"/>
        <w:jc w:val="both"/>
        <w:rPr>
          <w:sz w:val="28"/>
        </w:rPr>
      </w:pPr>
      <w:r>
        <w:rPr>
          <w:sz w:val="28"/>
        </w:rPr>
        <w:t>На рисунке 2г приведены графики коэффициентов полезного действия АД для последовательной схемы (кривая 1):</w:t>
      </w:r>
    </w:p>
    <w:p w:rsidR="0052686D" w:rsidRPr="0052686D" w:rsidRDefault="0052686D" w:rsidP="0052686D">
      <w:pPr>
        <w:tabs>
          <w:tab w:val="left" w:pos="4780"/>
        </w:tabs>
        <w:ind w:firstLine="426"/>
        <w:jc w:val="right"/>
        <w:rPr>
          <w:sz w:val="28"/>
        </w:rPr>
      </w:pPr>
      <w:r>
        <w:rPr>
          <w:sz w:val="28"/>
        </w:rPr>
        <w:sym w:font="Symbol" w:char="F068"/>
      </w:r>
      <w:r w:rsidRPr="0052686D">
        <w:rPr>
          <w:sz w:val="28"/>
        </w:rPr>
        <w:t xml:space="preserve"> = </w:t>
      </w:r>
      <w:proofErr w:type="spellStart"/>
      <w:r>
        <w:rPr>
          <w:sz w:val="28"/>
        </w:rPr>
        <w:t>Р</w:t>
      </w:r>
      <w:r>
        <w:rPr>
          <w:sz w:val="28"/>
          <w:vertAlign w:val="subscript"/>
        </w:rPr>
        <w:t>н</w:t>
      </w:r>
      <w:proofErr w:type="spellEnd"/>
      <w:r w:rsidRPr="0052686D">
        <w:rPr>
          <w:sz w:val="28"/>
          <w:vertAlign w:val="subscript"/>
        </w:rPr>
        <w:t xml:space="preserve"> </w:t>
      </w:r>
      <w:r w:rsidRPr="0052686D">
        <w:rPr>
          <w:sz w:val="28"/>
        </w:rPr>
        <w:t>/</w:t>
      </w:r>
      <w:r>
        <w:rPr>
          <w:sz w:val="28"/>
          <w:lang w:val="en-US"/>
        </w:rPr>
        <w:t>P</w:t>
      </w:r>
      <w:r>
        <w:rPr>
          <w:sz w:val="28"/>
          <w:vertAlign w:val="subscript"/>
          <w:lang w:val="en-US"/>
        </w:rPr>
        <w:t>E</w:t>
      </w:r>
      <w:r w:rsidRPr="0052686D">
        <w:rPr>
          <w:sz w:val="28"/>
          <w:vertAlign w:val="subscript"/>
        </w:rPr>
        <w:t xml:space="preserve"> </w:t>
      </w:r>
      <w:r w:rsidRPr="0052686D">
        <w:rPr>
          <w:sz w:val="28"/>
        </w:rPr>
        <w:t xml:space="preserve">= 1 – </w:t>
      </w:r>
      <w:r>
        <w:rPr>
          <w:sz w:val="28"/>
          <w:lang w:val="en-US"/>
        </w:rPr>
        <w:t>I</w:t>
      </w:r>
      <w:r w:rsidRPr="0052686D">
        <w:rPr>
          <w:sz w:val="28"/>
        </w:rPr>
        <w:t>/</w:t>
      </w:r>
      <w:r>
        <w:rPr>
          <w:sz w:val="28"/>
          <w:lang w:val="en-US"/>
        </w:rPr>
        <w:t>I</w:t>
      </w:r>
      <w:proofErr w:type="spellStart"/>
      <w:r>
        <w:rPr>
          <w:sz w:val="28"/>
          <w:vertAlign w:val="subscript"/>
        </w:rPr>
        <w:t>кз</w:t>
      </w:r>
      <w:proofErr w:type="spellEnd"/>
      <w:r w:rsidRPr="0052686D">
        <w:rPr>
          <w:sz w:val="28"/>
          <w:vertAlign w:val="subscript"/>
        </w:rPr>
        <w:t xml:space="preserve"> </w:t>
      </w:r>
      <w:r w:rsidRPr="0052686D">
        <w:rPr>
          <w:sz w:val="28"/>
          <w:vertAlign w:val="subscript"/>
        </w:rPr>
        <w:tab/>
      </w:r>
      <w:r w:rsidRPr="0052686D">
        <w:rPr>
          <w:sz w:val="28"/>
          <w:vertAlign w:val="subscript"/>
        </w:rPr>
        <w:tab/>
      </w:r>
      <w:r w:rsidRPr="0052686D">
        <w:rPr>
          <w:sz w:val="28"/>
          <w:vertAlign w:val="subscript"/>
        </w:rPr>
        <w:tab/>
      </w:r>
      <w:r w:rsidRPr="0052686D">
        <w:rPr>
          <w:sz w:val="28"/>
          <w:vertAlign w:val="subscript"/>
        </w:rPr>
        <w:tab/>
      </w:r>
      <w:r w:rsidRPr="0052686D">
        <w:rPr>
          <w:sz w:val="28"/>
        </w:rPr>
        <w:t>(7)</w:t>
      </w:r>
    </w:p>
    <w:p w:rsidR="0052686D" w:rsidRDefault="0052686D" w:rsidP="0052686D">
      <w:pPr>
        <w:tabs>
          <w:tab w:val="left" w:pos="4780"/>
        </w:tabs>
        <w:jc w:val="both"/>
        <w:rPr>
          <w:sz w:val="28"/>
        </w:rPr>
      </w:pPr>
      <w:r>
        <w:rPr>
          <w:sz w:val="28"/>
        </w:rPr>
        <w:t>и для параллельной схемы (кривая 2):</w:t>
      </w:r>
    </w:p>
    <w:p w:rsidR="0052686D" w:rsidRDefault="0052686D" w:rsidP="0052686D">
      <w:pPr>
        <w:tabs>
          <w:tab w:val="left" w:pos="4780"/>
        </w:tabs>
        <w:ind w:firstLine="426"/>
        <w:jc w:val="right"/>
        <w:rPr>
          <w:sz w:val="28"/>
        </w:rPr>
      </w:pPr>
      <w:r>
        <w:rPr>
          <w:sz w:val="28"/>
        </w:rPr>
        <w:sym w:font="Symbol" w:char="F068"/>
      </w:r>
      <w:r w:rsidRPr="0052686D">
        <w:rPr>
          <w:sz w:val="28"/>
        </w:rPr>
        <w:t xml:space="preserve"> = </w:t>
      </w:r>
      <w:proofErr w:type="spellStart"/>
      <w:r>
        <w:rPr>
          <w:sz w:val="28"/>
        </w:rPr>
        <w:t>Р</w:t>
      </w:r>
      <w:r>
        <w:rPr>
          <w:sz w:val="28"/>
          <w:vertAlign w:val="subscript"/>
        </w:rPr>
        <w:t>н</w:t>
      </w:r>
      <w:proofErr w:type="spellEnd"/>
      <w:r w:rsidRPr="0052686D">
        <w:rPr>
          <w:sz w:val="28"/>
          <w:vertAlign w:val="subscript"/>
        </w:rPr>
        <w:t xml:space="preserve"> </w:t>
      </w:r>
      <w:r w:rsidRPr="0052686D">
        <w:rPr>
          <w:sz w:val="28"/>
        </w:rPr>
        <w:t>/</w:t>
      </w:r>
      <w:r>
        <w:rPr>
          <w:sz w:val="28"/>
          <w:lang w:val="en-US"/>
        </w:rPr>
        <w:t>P</w:t>
      </w:r>
      <w:r>
        <w:rPr>
          <w:sz w:val="28"/>
          <w:vertAlign w:val="subscript"/>
          <w:lang w:val="en-US"/>
        </w:rPr>
        <w:t>I</w:t>
      </w:r>
      <w:r w:rsidRPr="0052686D">
        <w:rPr>
          <w:sz w:val="28"/>
          <w:vertAlign w:val="subscript"/>
        </w:rPr>
        <w:t xml:space="preserve"> </w:t>
      </w:r>
      <w:r w:rsidRPr="0052686D">
        <w:rPr>
          <w:sz w:val="28"/>
        </w:rPr>
        <w:t xml:space="preserve">= </w:t>
      </w:r>
      <w:r>
        <w:rPr>
          <w:sz w:val="28"/>
          <w:lang w:val="en-US"/>
        </w:rPr>
        <w:t>I</w:t>
      </w:r>
      <w:r w:rsidRPr="0052686D">
        <w:rPr>
          <w:sz w:val="28"/>
        </w:rPr>
        <w:t>/</w:t>
      </w:r>
      <w:r>
        <w:rPr>
          <w:sz w:val="28"/>
          <w:lang w:val="en-US"/>
        </w:rPr>
        <w:t>I</w:t>
      </w:r>
      <w:proofErr w:type="spellStart"/>
      <w:proofErr w:type="gramStart"/>
      <w:r>
        <w:rPr>
          <w:sz w:val="28"/>
          <w:vertAlign w:val="subscript"/>
        </w:rPr>
        <w:t>кз</w:t>
      </w:r>
      <w:proofErr w:type="spellEnd"/>
      <w:r w:rsidRPr="0052686D">
        <w:rPr>
          <w:sz w:val="28"/>
        </w:rPr>
        <w:t xml:space="preserve"> .</w:t>
      </w:r>
      <w:proofErr w:type="gramEnd"/>
      <w:r w:rsidRPr="0052686D">
        <w:rPr>
          <w:sz w:val="28"/>
        </w:rPr>
        <w:tab/>
      </w:r>
      <w:r w:rsidRPr="0052686D">
        <w:rPr>
          <w:sz w:val="28"/>
        </w:rPr>
        <w:tab/>
      </w:r>
      <w:r w:rsidRPr="0052686D">
        <w:rPr>
          <w:sz w:val="28"/>
        </w:rPr>
        <w:tab/>
      </w:r>
      <w:r w:rsidRPr="0052686D">
        <w:rPr>
          <w:sz w:val="28"/>
        </w:rPr>
        <w:tab/>
      </w:r>
      <w:r>
        <w:rPr>
          <w:sz w:val="28"/>
        </w:rPr>
        <w:t>(8)</w:t>
      </w:r>
    </w:p>
    <w:p w:rsidR="0052686D" w:rsidRDefault="0052686D" w:rsidP="0052686D">
      <w:pPr>
        <w:tabs>
          <w:tab w:val="left" w:pos="4780"/>
        </w:tabs>
        <w:ind w:firstLine="426"/>
        <w:jc w:val="both"/>
        <w:rPr>
          <w:sz w:val="28"/>
        </w:rPr>
      </w:pPr>
      <w:r>
        <w:rPr>
          <w:sz w:val="28"/>
        </w:rPr>
        <w:t>Из графиков следует, что КПД источников при условии выделения макс</w:t>
      </w:r>
      <w:r>
        <w:rPr>
          <w:sz w:val="28"/>
        </w:rPr>
        <w:t>и</w:t>
      </w:r>
      <w:r>
        <w:rPr>
          <w:sz w:val="28"/>
        </w:rPr>
        <w:t>мальной мощн</w:t>
      </w:r>
      <w:r>
        <w:rPr>
          <w:sz w:val="28"/>
        </w:rPr>
        <w:t>о</w:t>
      </w:r>
      <w:r>
        <w:rPr>
          <w:sz w:val="28"/>
        </w:rPr>
        <w:t>сти в нагрузке составляет 0,5.</w:t>
      </w:r>
      <w:bookmarkStart w:id="0" w:name="_GoBack"/>
      <w:bookmarkEnd w:id="0"/>
    </w:p>
    <w:p w:rsidR="00DB5E66" w:rsidRDefault="0052686D" w:rsidP="00DB5E66">
      <w:pPr>
        <w:tabs>
          <w:tab w:val="left" w:pos="0"/>
        </w:tabs>
        <w:rPr>
          <w:sz w:val="28"/>
        </w:rPr>
      </w:pPr>
      <w:r>
        <w:rPr>
          <w:noProof/>
        </w:rPr>
        <w:pict>
          <v:shape id="_x0000_s1040" type="#_x0000_t202" style="position:absolute;margin-left:85.95pt;margin-top:22.05pt;width:48.75pt;height:21.75pt;z-index:251660288" stroked="f">
            <v:textbox>
              <w:txbxContent>
                <w:p w:rsidR="002000F9" w:rsidRPr="002000F9" w:rsidRDefault="002000F9" w:rsidP="002000F9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 Ohm</w:t>
                  </w:r>
                </w:p>
              </w:txbxContent>
            </v:textbox>
          </v:shape>
        </w:pict>
      </w:r>
      <w:r w:rsidR="00DB5E66">
        <w:rPr>
          <w:sz w:val="28"/>
        </w:rPr>
        <w:t>Схема эксперимента:</w:t>
      </w:r>
    </w:p>
    <w:p w:rsidR="00DB5E66" w:rsidRDefault="0052686D" w:rsidP="00DB5E66">
      <w:pPr>
        <w:tabs>
          <w:tab w:val="left" w:pos="0"/>
        </w:tabs>
      </w:pPr>
      <w:r>
        <w:rPr>
          <w:noProof/>
        </w:rPr>
        <w:pict>
          <v:shape id="_x0000_s1041" type="#_x0000_t202" style="position:absolute;margin-left:301.2pt;margin-top:56.15pt;width:63.75pt;height:21.75pt;z-index:251661312" stroked="f">
            <v:textbox>
              <w:txbxContent>
                <w:p w:rsidR="002000F9" w:rsidRPr="002000F9" w:rsidRDefault="002000F9" w:rsidP="002000F9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100 Ohm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37.95pt;margin-top:47.15pt;width:35.25pt;height:29.25pt;z-index:251659264" stroked="f">
            <v:textbox>
              <w:txbxContent>
                <w:p w:rsidR="003A0509" w:rsidRPr="002000F9" w:rsidRDefault="002000F9">
                  <w:pPr>
                    <w:rPr>
                      <w:sz w:val="20"/>
                      <w:lang w:val="en-US"/>
                    </w:rPr>
                  </w:pPr>
                  <w:r w:rsidRPr="002000F9">
                    <w:rPr>
                      <w:sz w:val="20"/>
                      <w:lang w:val="en-US"/>
                    </w:rPr>
                    <w:t>12 V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8" style="position:absolute;margin-left:149.7pt;margin-top:108.65pt;width:36.75pt;height:30.75pt;z-index:251658240" stroked="f"/>
        </w:pict>
      </w:r>
      <w:r w:rsidR="002000F9">
        <w:object w:dxaOrig="6768" w:dyaOrig="2937">
          <v:rect id="rectole0000000006" o:spid="_x0000_i1029" style="width:338.25pt;height:128.25pt" o:ole="" o:preferrelative="t" stroked="f">
            <v:imagedata r:id="rId20" o:title=""/>
          </v:rect>
          <o:OLEObject Type="Embed" ProgID="StaticMetafile" ShapeID="rectole0000000006" DrawAspect="Content" ObjectID="_1603734259" r:id="rId21"/>
        </w:object>
      </w:r>
    </w:p>
    <w:p w:rsidR="002000F9" w:rsidRPr="002000F9" w:rsidRDefault="002000F9" w:rsidP="002000F9">
      <w:pPr>
        <w:spacing w:before="120" w:after="120" w:line="360" w:lineRule="auto"/>
        <w:jc w:val="center"/>
        <w:rPr>
          <w:rFonts w:ascii="Times New Roman" w:eastAsia="Times New Roman" w:hAnsi="Times New Roman" w:cs="Times New Roman"/>
        </w:rPr>
      </w:pPr>
      <w:r w:rsidRPr="002000F9">
        <w:rPr>
          <w:rFonts w:ascii="Times New Roman" w:eastAsia="Times New Roman" w:hAnsi="Times New Roman" w:cs="Times New Roman"/>
        </w:rPr>
        <w:t>Рисунок 3 – Схема эксперимента по определению параметров АД</w:t>
      </w:r>
    </w:p>
    <w:p w:rsidR="002000F9" w:rsidRDefault="002000F9" w:rsidP="00DB5E66">
      <w:pPr>
        <w:tabs>
          <w:tab w:val="left" w:pos="0"/>
        </w:tabs>
        <w:rPr>
          <w:sz w:val="28"/>
        </w:rPr>
      </w:pPr>
      <w:r>
        <w:rPr>
          <w:sz w:val="28"/>
        </w:rPr>
        <w:t>Таблица 1. Экспериментальные данные</w:t>
      </w:r>
    </w:p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5"/>
        <w:gridCol w:w="1025"/>
        <w:gridCol w:w="1266"/>
        <w:gridCol w:w="1266"/>
      </w:tblGrid>
      <w:tr w:rsidR="00EF60F2" w:rsidRPr="00230716" w:rsidTr="008E6F79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</w:rPr>
              <w:t>Н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Ом)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</w:rPr>
              <w:t>Н</w:t>
            </w:r>
            <w:r>
              <w:rPr>
                <w:sz w:val="28"/>
                <w:szCs w:val="28"/>
              </w:rPr>
              <w:t>(мА)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</w:rPr>
              <w:t>(В)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0F2" w:rsidRPr="00EF60F2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sz w:val="28"/>
                <w:szCs w:val="28"/>
              </w:rPr>
              <w:t>(Вт)</w:t>
            </w:r>
          </w:p>
        </w:tc>
      </w:tr>
      <w:tr w:rsidR="00EF60F2" w:rsidRPr="00230716" w:rsidTr="008E6F79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11,88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0F2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1,46</w:t>
            </w:r>
          </w:p>
        </w:tc>
      </w:tr>
      <w:tr w:rsidR="00EF60F2" w:rsidRPr="00230716" w:rsidTr="008E6F79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11,87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0F2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1,55</w:t>
            </w:r>
          </w:p>
        </w:tc>
      </w:tr>
      <w:tr w:rsidR="00EF60F2" w:rsidRPr="00230716" w:rsidTr="008E6F79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148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11,85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0F2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1,75</w:t>
            </w:r>
          </w:p>
        </w:tc>
      </w:tr>
      <w:tr w:rsidR="00EF60F2" w:rsidRPr="00230716" w:rsidTr="008E6F79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169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11,83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0F2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EF60F2" w:rsidRPr="00230716" w:rsidTr="008E6F79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196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11,8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0F2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2,31</w:t>
            </w:r>
          </w:p>
        </w:tc>
      </w:tr>
      <w:tr w:rsidR="00EF60F2" w:rsidRPr="00230716" w:rsidTr="008E6F79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235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11,76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0F2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2,75</w:t>
            </w:r>
          </w:p>
        </w:tc>
      </w:tr>
      <w:tr w:rsidR="00EF60F2" w:rsidRPr="00230716" w:rsidTr="008E6F79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40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11,71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0F2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3,41</w:t>
            </w:r>
          </w:p>
        </w:tc>
      </w:tr>
      <w:tr w:rsidR="00EF60F2" w:rsidRPr="00230716" w:rsidTr="008E6F79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387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11,61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0F2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4,49</w:t>
            </w:r>
          </w:p>
        </w:tc>
      </w:tr>
      <w:tr w:rsidR="00EF60F2" w:rsidRPr="00230716" w:rsidTr="008E6F79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11,43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0F2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6,53</w:t>
            </w:r>
          </w:p>
        </w:tc>
      </w:tr>
      <w:tr w:rsidR="00EF60F2" w:rsidRPr="00230716" w:rsidTr="008E6F79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10,51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0F2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11,56</w:t>
            </w:r>
          </w:p>
        </w:tc>
      </w:tr>
      <w:tr w:rsidR="00EF60F2" w:rsidRPr="00230716" w:rsidTr="008E6F79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12000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F60F2" w:rsidRPr="00230716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60F2" w:rsidRDefault="00EF60F2" w:rsidP="0023071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</w:t>
            </w:r>
          </w:p>
        </w:tc>
      </w:tr>
    </w:tbl>
    <w:p w:rsidR="002000F9" w:rsidRDefault="002000F9" w:rsidP="00DB5E66">
      <w:pPr>
        <w:tabs>
          <w:tab w:val="left" w:pos="0"/>
        </w:tabs>
        <w:rPr>
          <w:sz w:val="28"/>
        </w:rPr>
      </w:pPr>
    </w:p>
    <w:p w:rsidR="00EF60F2" w:rsidRDefault="00EF60F2" w:rsidP="00DB5E66">
      <w:pPr>
        <w:tabs>
          <w:tab w:val="left" w:pos="0"/>
        </w:tabs>
        <w:rPr>
          <w:sz w:val="28"/>
        </w:rPr>
      </w:pPr>
      <w:r>
        <w:rPr>
          <w:sz w:val="28"/>
          <w:lang w:val="en-US"/>
        </w:rPr>
        <w:t xml:space="preserve">E=12 </w:t>
      </w:r>
      <w:r>
        <w:rPr>
          <w:sz w:val="28"/>
        </w:rPr>
        <w:t>(В)</w:t>
      </w:r>
      <w:r>
        <w:rPr>
          <w:sz w:val="28"/>
        </w:rPr>
        <w:tab/>
      </w:r>
      <w:r>
        <w:rPr>
          <w:sz w:val="28"/>
          <w:lang w:val="en-US"/>
        </w:rPr>
        <w:t>R=1</w:t>
      </w:r>
      <w:r>
        <w:rPr>
          <w:sz w:val="28"/>
        </w:rPr>
        <w:t>(Ом)</w:t>
      </w:r>
    </w:p>
    <w:p w:rsidR="00EF60F2" w:rsidRPr="00EF60F2" w:rsidRDefault="00EF60F2" w:rsidP="00DB5E66">
      <w:pPr>
        <w:tabs>
          <w:tab w:val="left" w:pos="0"/>
        </w:tabs>
        <w:rPr>
          <w:sz w:val="28"/>
        </w:rPr>
      </w:pPr>
    </w:p>
    <w:p w:rsidR="00076401" w:rsidRPr="00313D83" w:rsidRDefault="00076401" w:rsidP="00313D83">
      <w:pPr>
        <w:spacing w:after="0"/>
        <w:jc w:val="center"/>
        <w:rPr>
          <w:rFonts w:cstheme="minorHAnsi"/>
          <w:b/>
          <w:sz w:val="28"/>
          <w:szCs w:val="28"/>
        </w:rPr>
      </w:pPr>
      <w:r w:rsidRPr="00313D83">
        <w:rPr>
          <w:rFonts w:cstheme="minorHAnsi"/>
          <w:b/>
          <w:sz w:val="28"/>
          <w:szCs w:val="28"/>
        </w:rPr>
        <w:t>Вывод:</w:t>
      </w:r>
    </w:p>
    <w:p w:rsidR="00076401" w:rsidRPr="00313D83" w:rsidRDefault="00076401" w:rsidP="00313D83">
      <w:pPr>
        <w:spacing w:after="0"/>
        <w:rPr>
          <w:rFonts w:cstheme="minorHAnsi"/>
          <w:sz w:val="28"/>
          <w:szCs w:val="28"/>
        </w:rPr>
      </w:pPr>
      <w:r w:rsidRPr="00313D83">
        <w:rPr>
          <w:rFonts w:cstheme="minorHAnsi"/>
          <w:sz w:val="28"/>
          <w:szCs w:val="28"/>
        </w:rPr>
        <w:t xml:space="preserve">В </w:t>
      </w:r>
      <w:r w:rsidR="00313D83" w:rsidRPr="00313D83">
        <w:rPr>
          <w:rFonts w:cstheme="minorHAnsi"/>
          <w:sz w:val="28"/>
          <w:szCs w:val="28"/>
        </w:rPr>
        <w:t>данной лабораторной работе были получены практические навыки работы с простейшими электрическими цепями и их моделями, усвоение понятия нагрузочной характеристики тока, а также были изучены: режимы работы активного двухполюсника, схемы замещения двухполюсника, внешние нагрузочные характеристики двухполюсника.</w:t>
      </w:r>
    </w:p>
    <w:sectPr w:rsidR="00076401" w:rsidRPr="00313D83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F04D6"/>
    <w:multiLevelType w:val="hybridMultilevel"/>
    <w:tmpl w:val="4828A230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9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6401"/>
    <w:rsid w:val="000C1CAB"/>
    <w:rsid w:val="0016749A"/>
    <w:rsid w:val="00183636"/>
    <w:rsid w:val="001B48FB"/>
    <w:rsid w:val="001D7D20"/>
    <w:rsid w:val="002000F9"/>
    <w:rsid w:val="00203967"/>
    <w:rsid w:val="00230716"/>
    <w:rsid w:val="00263042"/>
    <w:rsid w:val="002B738C"/>
    <w:rsid w:val="00313D83"/>
    <w:rsid w:val="00322AED"/>
    <w:rsid w:val="00351515"/>
    <w:rsid w:val="003A0509"/>
    <w:rsid w:val="00421A09"/>
    <w:rsid w:val="00422EFF"/>
    <w:rsid w:val="004B177D"/>
    <w:rsid w:val="0052686D"/>
    <w:rsid w:val="00595CC8"/>
    <w:rsid w:val="00626E45"/>
    <w:rsid w:val="006E55E2"/>
    <w:rsid w:val="00715BC3"/>
    <w:rsid w:val="00774117"/>
    <w:rsid w:val="008513BB"/>
    <w:rsid w:val="0088609A"/>
    <w:rsid w:val="00887931"/>
    <w:rsid w:val="00944222"/>
    <w:rsid w:val="009608E2"/>
    <w:rsid w:val="00964C3D"/>
    <w:rsid w:val="00980D74"/>
    <w:rsid w:val="00B9417E"/>
    <w:rsid w:val="00B9580E"/>
    <w:rsid w:val="00C3623A"/>
    <w:rsid w:val="00C8510D"/>
    <w:rsid w:val="00CB76A0"/>
    <w:rsid w:val="00DB5E66"/>
    <w:rsid w:val="00E34CE4"/>
    <w:rsid w:val="00E411C9"/>
    <w:rsid w:val="00EF60F2"/>
    <w:rsid w:val="00F37BAF"/>
    <w:rsid w:val="00FB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_x0000_s1033"/>
        <o:r id="V:Rule2" type="connector" idref="#_x0000_s1034"/>
        <o:r id="V:Rule3" type="connector" idref="#_x0000_s1035"/>
      </o:rules>
    </o:shapelayout>
  </w:shapeDefaults>
  <w:decimalSymbol w:val=","/>
  <w:listSeparator w:val=";"/>
  <w14:docId w14:val="0041EFAB"/>
  <w15:docId w15:val="{1BFE3DAC-0467-430B-A5F1-1DB1378B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Body Text"/>
    <w:basedOn w:val="a"/>
    <w:link w:val="a8"/>
    <w:semiHidden/>
    <w:rsid w:val="00313D8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8">
    <w:name w:val="Основной текст Знак"/>
    <w:basedOn w:val="a0"/>
    <w:link w:val="a7"/>
    <w:semiHidden/>
    <w:rsid w:val="00313D83"/>
    <w:rPr>
      <w:rFonts w:ascii="Times New Roman" w:eastAsia="Times New Roman" w:hAnsi="Times New Roman" w:cs="Times New Roman"/>
      <w:sz w:val="28"/>
      <w:szCs w:val="20"/>
    </w:rPr>
  </w:style>
  <w:style w:type="paragraph" w:styleId="a9">
    <w:name w:val="header"/>
    <w:basedOn w:val="a"/>
    <w:link w:val="aa"/>
    <w:uiPriority w:val="99"/>
    <w:rsid w:val="00313D83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a">
    <w:name w:val="Верхний колонтитул Знак"/>
    <w:basedOn w:val="a0"/>
    <w:link w:val="a9"/>
    <w:uiPriority w:val="99"/>
    <w:rsid w:val="00313D83"/>
    <w:rPr>
      <w:rFonts w:ascii="Times New Roman" w:eastAsia="Times New Roman" w:hAnsi="Times New Roman" w:cs="Times New Roman"/>
      <w:sz w:val="24"/>
      <w:szCs w:val="20"/>
    </w:rPr>
  </w:style>
  <w:style w:type="paragraph" w:customStyle="1" w:styleId="ab">
    <w:name w:val="общий"/>
    <w:basedOn w:val="4"/>
    <w:rsid w:val="00313D83"/>
    <w:pPr>
      <w:keepLines w:val="0"/>
      <w:spacing w:before="0" w:line="240" w:lineRule="auto"/>
    </w:pPr>
    <w:rPr>
      <w:rFonts w:ascii="Times New Roman" w:eastAsia="Times New Roman" w:hAnsi="Times New Roman" w:cs="Times New Roman"/>
      <w:i w:val="0"/>
      <w:iCs w:val="0"/>
      <w:color w:val="auto"/>
      <w:sz w:val="28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313D83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2C92D-38B8-4C37-9EE0-567AE07AB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17</cp:revision>
  <cp:lastPrinted>2018-05-02T18:43:00Z</cp:lastPrinted>
  <dcterms:created xsi:type="dcterms:W3CDTF">2017-09-13T15:36:00Z</dcterms:created>
  <dcterms:modified xsi:type="dcterms:W3CDTF">2018-11-14T17:58:00Z</dcterms:modified>
</cp:coreProperties>
</file>