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D41415" w:rsidRDefault="00D41415" w:rsidP="008513BB">
      <w:pPr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  <w:lang w:val="en-US"/>
        </w:rPr>
        <w:t>2</w:t>
      </w:r>
    </w:p>
    <w:p w:rsidR="00D41415" w:rsidRPr="00D41415" w:rsidRDefault="00D41415" w:rsidP="00D41415">
      <w:pPr>
        <w:jc w:val="center"/>
        <w:rPr>
          <w:sz w:val="28"/>
          <w:szCs w:val="36"/>
        </w:rPr>
      </w:pPr>
    </w:p>
    <w:p w:rsidR="00B9417E" w:rsidRPr="00B9417E" w:rsidRDefault="00D41415" w:rsidP="00D41415">
      <w:pPr>
        <w:jc w:val="center"/>
        <w:rPr>
          <w:sz w:val="28"/>
          <w:szCs w:val="28"/>
        </w:rPr>
      </w:pPr>
      <w:r w:rsidRPr="00D41415">
        <w:rPr>
          <w:sz w:val="28"/>
          <w:szCs w:val="36"/>
        </w:rPr>
        <w:t xml:space="preserve"> </w:t>
      </w:r>
      <w:r w:rsidRPr="00D41415">
        <w:rPr>
          <w:bCs/>
          <w:sz w:val="28"/>
          <w:szCs w:val="36"/>
        </w:rPr>
        <w:t>АНАЛИЗ СИСТЕМ ПО СТРУКТУРНО-ТОПОЛОГИЧЕСКИМ ХАРАКТЕРИСТИКАМ.</w:t>
      </w:r>
      <w:r w:rsidRPr="00D41415">
        <w:rPr>
          <w:b/>
          <w:bCs/>
          <w:sz w:val="28"/>
          <w:szCs w:val="36"/>
        </w:rPr>
        <w:t xml:space="preserve"> </w:t>
      </w:r>
      <w:r w:rsidR="00B9417E"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 w:rsidR="00B9417E"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D4141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А.И</w:t>
      </w:r>
      <w:r w:rsidR="00AF306F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D41415" w:rsidRDefault="00D41415" w:rsidP="00D4141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 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  <w:r w:rsidR="00D41415">
        <w:rPr>
          <w:b/>
          <w:sz w:val="28"/>
          <w:szCs w:val="28"/>
        </w:rPr>
        <w:t>(4)</w:t>
      </w:r>
    </w:p>
    <w:p w:rsidR="0057578F" w:rsidRDefault="00D41415" w:rsidP="00D41415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Определить вид и структурно-топологические характеристики структуры системы: </w:t>
      </w:r>
      <w:r>
        <w:rPr>
          <w:i/>
          <w:iCs/>
          <w:sz w:val="28"/>
          <w:szCs w:val="28"/>
        </w:rPr>
        <w:t>R</w:t>
      </w:r>
      <w:r>
        <w:rPr>
          <w:sz w:val="28"/>
          <w:szCs w:val="28"/>
        </w:rPr>
        <w:t xml:space="preserve">, , </w:t>
      </w:r>
      <w:r>
        <w:rPr>
          <w:i/>
          <w:iCs/>
          <w:sz w:val="28"/>
          <w:szCs w:val="28"/>
        </w:rPr>
        <w:t xml:space="preserve">Q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δ </w:t>
      </w:r>
      <w:r>
        <w:rPr>
          <w:sz w:val="28"/>
          <w:szCs w:val="28"/>
        </w:rPr>
        <w:t>по варианту</w:t>
      </w:r>
      <w:r>
        <w:rPr>
          <w:sz w:val="28"/>
          <w:szCs w:val="28"/>
        </w:rPr>
        <w:t>:</w:t>
      </w:r>
    </w:p>
    <w:p w:rsidR="00D41415" w:rsidRDefault="00D41415" w:rsidP="00D4141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8A796A" wp14:editId="61B3DBBB">
            <wp:extent cx="25336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8F" w:rsidRDefault="0057578F" w:rsidP="0057578F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t>Ход работы</w:t>
      </w:r>
    </w:p>
    <w:p w:rsidR="00281B2C" w:rsidRDefault="00D41415" w:rsidP="00D41415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 формуле</w:t>
      </w:r>
      <w:r>
        <w:rPr>
          <w:sz w:val="28"/>
          <w:szCs w:val="28"/>
        </w:rPr>
        <w:t xml:space="preserve"> </w:t>
      </w:r>
      <w:r w:rsidRPr="00D414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6C26F" wp14:editId="41D70C9B">
            <wp:extent cx="16478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определяем связность структуры. Для этого строим матрицу смежности А.</w:t>
      </w:r>
    </w:p>
    <w:p w:rsidR="00D41415" w:rsidRDefault="00D41415" w:rsidP="00D41415">
      <w:pPr>
        <w:spacing w:after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5x5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</m:oMath>
      <w:r>
        <w:rPr>
          <w:sz w:val="28"/>
          <w:szCs w:val="28"/>
          <w:lang w:val="en-US"/>
        </w:rPr>
        <w:t>.</w:t>
      </w:r>
    </w:p>
    <w:p w:rsidR="00D41415" w:rsidRPr="00D41415" w:rsidRDefault="00D41415" w:rsidP="00D41415">
      <w:pPr>
        <w:spacing w:after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≥5-1</m:t>
          </m:r>
        </m:oMath>
      </m:oMathPara>
    </w:p>
    <w:p w:rsidR="00D41415" w:rsidRPr="00956BB4" w:rsidRDefault="00D41415" w:rsidP="00D41415">
      <w:pPr>
        <w:spacing w:after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4+4+4+4+4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≥4;10≥4</m:t>
          </m:r>
        </m:oMath>
      </m:oMathPara>
    </w:p>
    <w:p w:rsidR="00956BB4" w:rsidRDefault="00956BB4" w:rsidP="00D41415">
      <w:pPr>
        <w:spacing w:after="0"/>
        <w:rPr>
          <w:sz w:val="28"/>
          <w:szCs w:val="28"/>
        </w:rPr>
      </w:pPr>
      <w:r>
        <w:rPr>
          <w:sz w:val="28"/>
          <w:szCs w:val="28"/>
        </w:rPr>
        <w:t>Система связная.</w:t>
      </w:r>
    </w:p>
    <w:p w:rsidR="00956BB4" w:rsidRDefault="00956BB4" w:rsidP="00D41415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Структурная избыточность:</w:t>
      </w:r>
    </w:p>
    <w:p w:rsidR="00956BB4" w:rsidRPr="00956BB4" w:rsidRDefault="00956BB4" w:rsidP="00D41415">
      <w:pPr>
        <w:spacing w:after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-1=1.5&gt;0</m:t>
          </m:r>
        </m:oMath>
      </m:oMathPara>
    </w:p>
    <w:p w:rsidR="00956BB4" w:rsidRPr="00956BB4" w:rsidRDefault="00956BB4" w:rsidP="00956BB4">
      <w:pPr>
        <w:spacing w:after="0"/>
        <w:rPr>
          <w:sz w:val="28"/>
          <w:szCs w:val="28"/>
        </w:rPr>
      </w:pPr>
      <w:r>
        <w:rPr>
          <w:sz w:val="28"/>
          <w:szCs w:val="28"/>
        </w:rPr>
        <w:t>Это значит, что связей в системе больше, чем это минимально необходимо</w:t>
      </w:r>
    </w:p>
    <w:p w:rsidR="00956BB4" w:rsidRDefault="00956BB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56BB4" w:rsidRDefault="00956BB4" w:rsidP="00956BB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Для определения структурной компактности</w:t>
      </w:r>
      <w:r>
        <w:rPr>
          <w:sz w:val="28"/>
          <w:szCs w:val="28"/>
        </w:rPr>
        <w:t>, которая</w:t>
      </w:r>
      <w:r>
        <w:rPr>
          <w:sz w:val="28"/>
          <w:szCs w:val="28"/>
        </w:rPr>
        <w:t xml:space="preserve"> характеризует инерционность информационных процессов в системе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вводится матрица расстояний между вершинами:</w:t>
      </w:r>
    </w:p>
    <w:p w:rsidR="00956BB4" w:rsidRPr="00956BB4" w:rsidRDefault="00956BB4" w:rsidP="00956BB4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5x5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956BB4" w:rsidRPr="00956BB4" w:rsidRDefault="00956BB4" w:rsidP="00956BB4">
      <w:pPr>
        <w:spacing w:after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</m:oMath>
      </m:oMathPara>
    </w:p>
    <w:p w:rsidR="00956BB4" w:rsidRDefault="00956BB4" w:rsidP="00956BB4">
      <w:pPr>
        <w:spacing w:after="0"/>
        <w:rPr>
          <w:sz w:val="28"/>
          <w:szCs w:val="28"/>
        </w:rPr>
      </w:pPr>
      <w:r>
        <w:rPr>
          <w:sz w:val="28"/>
          <w:szCs w:val="28"/>
        </w:rPr>
        <w:t>Для определения индекса централизации, определяется</w:t>
      </w:r>
      <w:r>
        <w:rPr>
          <w:sz w:val="28"/>
          <w:szCs w:val="28"/>
        </w:rPr>
        <w:t>:</w:t>
      </w:r>
    </w:p>
    <w:p w:rsidR="00956BB4" w:rsidRPr="00956BB4" w:rsidRDefault="00956BB4" w:rsidP="00956BB4">
      <w:pPr>
        <w:spacing w:after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Z1</m:t>
          </m:r>
          <m:r>
            <w:rPr>
              <w:rFonts w:ascii="Cambria Math" w:hAnsi="Cambria Math"/>
              <w:sz w:val="28"/>
              <w:szCs w:val="28"/>
              <w:lang w:val="en-US"/>
            </w:rPr>
            <m:t>=Z2=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3=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4=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=2.5</m:t>
          </m:r>
        </m:oMath>
      </m:oMathPara>
    </w:p>
    <w:p w:rsidR="00956BB4" w:rsidRPr="00956BB4" w:rsidRDefault="00956BB4" w:rsidP="00956BB4">
      <w:pPr>
        <w:spacing w:after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2*2.5-5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956BB4" w:rsidRPr="00956BB4" w:rsidRDefault="00956BB4" w:rsidP="00956BB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абсолютно децентрализованная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076401" w:rsidRPr="00281B2C" w:rsidRDefault="0057578F" w:rsidP="00DB6F27">
      <w:pPr>
        <w:spacing w:after="0"/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t>Вывод</w:t>
      </w:r>
      <w:r w:rsidR="00281B2C">
        <w:rPr>
          <w:b/>
          <w:sz w:val="28"/>
          <w:szCs w:val="28"/>
        </w:rPr>
        <w:t>ы</w:t>
      </w:r>
    </w:p>
    <w:p w:rsidR="00D41415" w:rsidRDefault="00076401" w:rsidP="00D4141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7578F">
        <w:rPr>
          <w:sz w:val="28"/>
          <w:szCs w:val="28"/>
        </w:rPr>
        <w:t xml:space="preserve">данной лабораторной работе были </w:t>
      </w:r>
      <w:r w:rsidR="00D41415">
        <w:rPr>
          <w:sz w:val="28"/>
          <w:szCs w:val="28"/>
        </w:rPr>
        <w:t>исследованы</w:t>
      </w:r>
      <w:r w:rsidR="00D41415">
        <w:rPr>
          <w:sz w:val="28"/>
          <w:szCs w:val="28"/>
        </w:rPr>
        <w:t xml:space="preserve"> </w:t>
      </w:r>
      <w:r w:rsidR="00D41415">
        <w:rPr>
          <w:sz w:val="28"/>
          <w:szCs w:val="28"/>
        </w:rPr>
        <w:t>способы</w:t>
      </w:r>
      <w:r w:rsidR="00D41415">
        <w:rPr>
          <w:sz w:val="28"/>
          <w:szCs w:val="28"/>
        </w:rPr>
        <w:t xml:space="preserve"> анализа структурно-топологических характеристик систем</w:t>
      </w:r>
      <w:r w:rsidR="00D41415">
        <w:rPr>
          <w:sz w:val="28"/>
          <w:szCs w:val="28"/>
        </w:rPr>
        <w:t>, были</w:t>
      </w:r>
      <w:r w:rsidR="00D41415">
        <w:rPr>
          <w:sz w:val="28"/>
          <w:szCs w:val="28"/>
        </w:rPr>
        <w:t xml:space="preserve"> </w:t>
      </w:r>
      <w:r w:rsidR="00D41415">
        <w:rPr>
          <w:sz w:val="28"/>
          <w:szCs w:val="28"/>
        </w:rPr>
        <w:t>проанализировано</w:t>
      </w:r>
      <w:r w:rsidR="00D41415">
        <w:rPr>
          <w:sz w:val="28"/>
          <w:szCs w:val="28"/>
        </w:rPr>
        <w:t xml:space="preserve"> качество предложенных структур и их элементов с позиций системного подхода. </w:t>
      </w:r>
    </w:p>
    <w:p w:rsidR="0057578F" w:rsidRPr="0057578F" w:rsidRDefault="0057578F" w:rsidP="0057578F">
      <w:pPr>
        <w:ind w:firstLine="709"/>
        <w:rPr>
          <w:sz w:val="28"/>
          <w:szCs w:val="28"/>
        </w:rPr>
      </w:pP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B0B25"/>
    <w:rsid w:val="000C1CAB"/>
    <w:rsid w:val="001352C9"/>
    <w:rsid w:val="00141BF0"/>
    <w:rsid w:val="0016749A"/>
    <w:rsid w:val="00183636"/>
    <w:rsid w:val="001A26D7"/>
    <w:rsid w:val="001B48FB"/>
    <w:rsid w:val="001D6AB7"/>
    <w:rsid w:val="001D7D20"/>
    <w:rsid w:val="00203967"/>
    <w:rsid w:val="00263042"/>
    <w:rsid w:val="00281B2C"/>
    <w:rsid w:val="002B738C"/>
    <w:rsid w:val="00322AED"/>
    <w:rsid w:val="00331F0E"/>
    <w:rsid w:val="00351515"/>
    <w:rsid w:val="003B101F"/>
    <w:rsid w:val="003F0531"/>
    <w:rsid w:val="003F76E0"/>
    <w:rsid w:val="00421A09"/>
    <w:rsid w:val="00422EFF"/>
    <w:rsid w:val="004A5323"/>
    <w:rsid w:val="004B177D"/>
    <w:rsid w:val="004B2CA1"/>
    <w:rsid w:val="0057578F"/>
    <w:rsid w:val="00595CC8"/>
    <w:rsid w:val="00626E45"/>
    <w:rsid w:val="006E55E2"/>
    <w:rsid w:val="00715BC3"/>
    <w:rsid w:val="00774117"/>
    <w:rsid w:val="00776F2D"/>
    <w:rsid w:val="008513BB"/>
    <w:rsid w:val="0088609A"/>
    <w:rsid w:val="00887931"/>
    <w:rsid w:val="00944222"/>
    <w:rsid w:val="00956BB4"/>
    <w:rsid w:val="009608E2"/>
    <w:rsid w:val="00964C3D"/>
    <w:rsid w:val="00980D74"/>
    <w:rsid w:val="009A036F"/>
    <w:rsid w:val="009C3D09"/>
    <w:rsid w:val="00A53655"/>
    <w:rsid w:val="00AF306F"/>
    <w:rsid w:val="00B03EEB"/>
    <w:rsid w:val="00B92804"/>
    <w:rsid w:val="00B9417E"/>
    <w:rsid w:val="00B9580E"/>
    <w:rsid w:val="00B95B76"/>
    <w:rsid w:val="00BC7C38"/>
    <w:rsid w:val="00C3623A"/>
    <w:rsid w:val="00C8510D"/>
    <w:rsid w:val="00C9758D"/>
    <w:rsid w:val="00CB76A0"/>
    <w:rsid w:val="00CD24E6"/>
    <w:rsid w:val="00D41415"/>
    <w:rsid w:val="00DB6F27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2F1A884B"/>
  <w15:docId w15:val="{678DBB59-6BD5-4A41-96C1-7BAA6CA5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  <w:style w:type="table" w:styleId="a9">
    <w:name w:val="Table Grid"/>
    <w:basedOn w:val="a1"/>
    <w:uiPriority w:val="59"/>
    <w:rsid w:val="00D4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CB60-3F7C-46B9-9FEC-D9F18627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26</cp:revision>
  <cp:lastPrinted>2018-05-02T18:43:00Z</cp:lastPrinted>
  <dcterms:created xsi:type="dcterms:W3CDTF">2017-09-13T15:36:00Z</dcterms:created>
  <dcterms:modified xsi:type="dcterms:W3CDTF">2019-04-02T09:37:00Z</dcterms:modified>
</cp:coreProperties>
</file>