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06689A" w:rsidRDefault="008513BB" w:rsidP="0006689A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06689A" w:rsidRPr="0006689A" w:rsidRDefault="00D41415" w:rsidP="0006689A">
      <w:pPr>
        <w:ind w:firstLine="851"/>
        <w:jc w:val="center"/>
        <w:rPr>
          <w:sz w:val="32"/>
          <w:szCs w:val="32"/>
        </w:rPr>
      </w:pPr>
      <w:r>
        <w:rPr>
          <w:sz w:val="28"/>
          <w:szCs w:val="28"/>
        </w:rPr>
        <w:t>по лабораторной работе №</w:t>
      </w:r>
      <w:r w:rsidR="0006689A" w:rsidRPr="0006689A">
        <w:rPr>
          <w:sz w:val="28"/>
          <w:szCs w:val="28"/>
        </w:rPr>
        <w:t>3</w:t>
      </w:r>
    </w:p>
    <w:p w:rsidR="0006689A" w:rsidRDefault="0006689A" w:rsidP="0006689A">
      <w:pPr>
        <w:ind w:firstLine="851"/>
        <w:jc w:val="center"/>
        <w:rPr>
          <w:sz w:val="28"/>
          <w:szCs w:val="28"/>
        </w:rPr>
      </w:pPr>
      <w:r>
        <w:rPr>
          <w:bCs/>
          <w:sz w:val="28"/>
          <w:szCs w:val="36"/>
        </w:rPr>
        <w:t>МЕТОД РЕШАЮЩИХ МАТРИЦ</w:t>
      </w:r>
    </w:p>
    <w:p w:rsidR="00B9417E" w:rsidRPr="00B9417E" w:rsidRDefault="00B9417E" w:rsidP="0006689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F306F">
        <w:rPr>
          <w:sz w:val="28"/>
          <w:szCs w:val="28"/>
        </w:rPr>
        <w:t>Основы системного анализа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D4141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Токарев А.И</w:t>
      </w:r>
      <w:r w:rsidR="00AF306F">
        <w:rPr>
          <w:sz w:val="28"/>
          <w:szCs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06689A" w:rsidRPr="00C260EA" w:rsidRDefault="0006689A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06689A" w:rsidRDefault="0006689A" w:rsidP="0006689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Углубление теоретических знаний в области системного анализа, исследование способов оценки сложных систем.</w:t>
      </w:r>
    </w:p>
    <w:p w:rsidR="00B9417E" w:rsidRDefault="0057578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  <w:r w:rsidR="0006689A">
        <w:rPr>
          <w:b/>
          <w:sz w:val="28"/>
          <w:szCs w:val="28"/>
        </w:rPr>
        <w:t>(3</w:t>
      </w:r>
      <w:r w:rsidR="00D41415">
        <w:rPr>
          <w:b/>
          <w:sz w:val="28"/>
          <w:szCs w:val="28"/>
        </w:rPr>
        <w:t>)</w:t>
      </w:r>
    </w:p>
    <w:p w:rsidR="0006689A" w:rsidRDefault="0006689A" w:rsidP="0006689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Оценить влияние факторов нижнего уровня на проектирование всей системы в целом. Связи между уровнями указаны для каждого варианта отдельно. Веса первого уровня для всех вариантов едины:</w:t>
      </w:r>
    </w:p>
    <w:p w:rsidR="0006689A" w:rsidRDefault="0006689A" w:rsidP="0006689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72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9A" w:rsidRDefault="0006689A" w:rsidP="0006689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359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9A" w:rsidRDefault="000668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689A" w:rsidRPr="0006689A" w:rsidRDefault="0057578F" w:rsidP="0006689A">
      <w:pPr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lastRenderedPageBreak/>
        <w:t>Ход работы</w:t>
      </w:r>
    </w:p>
    <w:p w:rsidR="0006689A" w:rsidRDefault="0006689A" w:rsidP="0006689A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Построим</w:t>
      </w:r>
      <w:r w:rsidRPr="0006689A">
        <w:rPr>
          <w:sz w:val="28"/>
          <w:szCs w:val="28"/>
        </w:rPr>
        <w:t xml:space="preserve"> в</w:t>
      </w:r>
      <w:r>
        <w:rPr>
          <w:sz w:val="28"/>
          <w:szCs w:val="28"/>
        </w:rPr>
        <w:t>заимосвязь всех уровней системы:</w:t>
      </w:r>
    </w:p>
    <w:p w:rsidR="0006689A" w:rsidRDefault="00E8745F" w:rsidP="0006689A">
      <w:pPr>
        <w:spacing w:after="0"/>
        <w:rPr>
          <w:sz w:val="28"/>
          <w:szCs w:val="28"/>
        </w:rPr>
      </w:pPr>
      <w:r w:rsidRPr="00E8745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302pt;margin-top:228.5pt;width:32.25pt;height:20.25pt;z-index:251743232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7" type="#_x0000_t202" style="position:absolute;margin-left:268.2pt;margin-top:224.75pt;width:32.25pt;height:20.25pt;z-index:251742208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6" type="#_x0000_t202" style="position:absolute;margin-left:241.95pt;margin-top:215.75pt;width:32.25pt;height:20.25pt;z-index:251741184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5" type="#_x0000_t202" style="position:absolute;margin-left:205.95pt;margin-top:219.5pt;width:32.25pt;height:20.25pt;z-index:251740160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4" type="#_x0000_t202" style="position:absolute;margin-left:177.45pt;margin-top:212.3pt;width:32.25pt;height:20.25pt;z-index:251739136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3" type="#_x0000_t202" style="position:absolute;margin-left:147.45pt;margin-top:218pt;width:32.25pt;height:20.25pt;z-index:251738112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2" type="#_x0000_t202" style="position:absolute;margin-left:115.95pt;margin-top:242pt;width:32.25pt;height:20.25pt;z-index:251737088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1" type="#_x0000_t202" style="position:absolute;margin-left:104.7pt;margin-top:209pt;width:32.25pt;height:20.25pt;z-index:251736064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90" type="#_x0000_t202" style="position:absolute;margin-left:70.2pt;margin-top:227pt;width:32.25pt;height:20.25pt;z-index:251735040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9" type="#_x0000_t202" style="position:absolute;margin-left:274.95pt;margin-top:138.5pt;width:32.25pt;height:20.25pt;z-index:251734016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8" type="#_x0000_t202" style="position:absolute;margin-left:300.45pt;margin-top:157.7pt;width:32.25pt;height:20.25pt;z-index:251732992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7" type="#_x0000_t202" style="position:absolute;margin-left:241.95pt;margin-top:147.5pt;width:32.25pt;height:20.25pt;z-index:251731968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6" type="#_x0000_t202" style="position:absolute;margin-left:220.95pt;margin-top:146pt;width:32.25pt;height:20.25pt;z-index:251730944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5" type="#_x0000_t202" style="position:absolute;margin-left:213.45pt;margin-top:137.45pt;width:32.25pt;height:20.25pt;z-index:251729920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67.2pt;margin-top:147.5pt;width:153pt;height:41.25pt;z-index:251672576" o:connectortype="straight"/>
        </w:pict>
      </w:r>
      <w:r w:rsidRPr="00E8745F">
        <w:rPr>
          <w:noProof/>
        </w:rPr>
        <w:pict>
          <v:shape id="_x0000_s1084" type="#_x0000_t202" style="position:absolute;margin-left:182.7pt;margin-top:144.5pt;width:32.25pt;height:20.25pt;z-index:251728896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3" type="#_x0000_t202" style="position:absolute;margin-left:142.2pt;margin-top:170.75pt;width:32.25pt;height:20.25pt;z-index:251727872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2" type="#_x0000_t202" style="position:absolute;margin-left:154.2pt;margin-top:137.45pt;width:32.25pt;height:20.25pt;z-index:251726848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1" type="#_x0000_t202" style="position:absolute;margin-left:138.45pt;margin-top:138.5pt;width:32.25pt;height:20.25pt;z-index:251725824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80" type="#_x0000_t202" style="position:absolute;margin-left:107.7pt;margin-top:148.25pt;width:32.25pt;height:20.25pt;z-index:251724800" filled="f" stroked="f">
            <v:textbox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9" type="#_x0000_t202" style="position:absolute;margin-left:83.7pt;margin-top:135.95pt;width:32.25pt;height:20.25pt;z-index:251723776" filled="f" stroked="f">
            <v:textbox style="mso-next-textbox:#_x0000_s1079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8" type="#_x0000_t202" style="position:absolute;margin-left:64.2pt;margin-top:152.75pt;width:32.25pt;height:20.25pt;z-index:251722752" filled="f" stroked="f">
            <v:textbox style="mso-next-textbox:#_x0000_s1078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7" type="#_x0000_t202" style="position:absolute;margin-left:40.2pt;margin-top:155.15pt;width:32.25pt;height:20.25pt;z-index:251721728" filled="f" stroked="f">
            <v:textbox style="mso-next-textbox:#_x0000_s1077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6" type="#_x0000_t202" style="position:absolute;margin-left:310.2pt;margin-top:78.5pt;width:32.25pt;height:20.25pt;z-index:251720704" filled="f" stroked="f">
            <v:textbox style="mso-next-textbox:#_x0000_s1076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5" type="#_x0000_t202" style="position:absolute;margin-left:282.45pt;margin-top:75.95pt;width:32.25pt;height:20.25pt;z-index:251719680" filled="f" stroked="f">
            <v:textbox style="mso-next-textbox:#_x0000_s1075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4" type="#_x0000_t202" style="position:absolute;margin-left:280.2pt;margin-top:64.25pt;width:32.25pt;height:20.25pt;z-index:251718656" filled="f" stroked="f">
            <v:textbox style="mso-next-textbox:#_x0000_s1074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3" type="#_x0000_t202" style="position:absolute;margin-left:263.7pt;margin-top:64.25pt;width:32.25pt;height:20.25pt;z-index:251717632" filled="f" stroked="f">
            <v:textbox style="mso-next-textbox:#_x0000_s1073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0.1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2" type="#_x0000_t202" style="position:absolute;margin-left:212.7pt;margin-top:73.1pt;width:32.25pt;height:20.25pt;z-index:251716608" filled="f" stroked="f">
            <v:textbox style="mso-next-textbox:#_x0000_s1072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1.0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1" type="#_x0000_t202" style="position:absolute;margin-left:194.7pt;margin-top:65pt;width:32.25pt;height:20.25pt;z-index:251715584" filled="f" stroked="f">
            <v:textbox style="mso-next-textbox:#_x0000_s1071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70" type="#_x0000_t202" style="position:absolute;margin-left:174.45pt;margin-top:62pt;width:32.25pt;height:20.25pt;z-index:251714560" filled="f" stroked="f">
            <v:textbox style="mso-next-textbox:#_x0000_s1070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69" type="#_x0000_t202" style="position:absolute;margin-left:121.95pt;margin-top:66.5pt;width:32.25pt;height:20.25pt;z-index:251713536" filled="f" stroked="f">
            <v:textbox style="mso-next-textbox:#_x0000_s1069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0.2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68" type="#_x0000_t202" style="position:absolute;margin-left:148.95pt;margin-top:70.25pt;width:32.25pt;height:20.25pt;z-index:251712512" filled="f" stroked="f">
            <v:textbox style="mso-next-textbox:#_x0000_s1068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67" type="#_x0000_t202" style="position:absolute;margin-left:81.45pt;margin-top:73.1pt;width:32.25pt;height:20.25pt;z-index:251711488" filled="f" stroked="f">
            <v:textbox style="mso-next-textbox:#_x0000_s1067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0.3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66" type="#_x0000_t202" style="position:absolute;margin-left:92.7pt;margin-top:59pt;width:32.25pt;height:20.25pt;z-index:251710464" filled="f" stroked="f">
            <v:textbox style="mso-next-textbox:#_x0000_s1066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65" type="#_x0000_t202" style="position:absolute;margin-left:60.45pt;margin-top:81.5pt;width:32.25pt;height:20.25pt;z-index:251709440" filled="f" stroked="f">
            <v:textbox style="mso-next-textbox:#_x0000_s1065">
              <w:txbxContent>
                <w:p w:rsidR="00360057" w:rsidRPr="00360057" w:rsidRDefault="00360057" w:rsidP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64" type="#_x0000_t202" style="position:absolute;margin-left:29.7pt;margin-top:86pt;width:32.25pt;height:20.25pt;z-index:251708416" filled="f" stroked="f">
            <v:textbox style="mso-next-textbox:#_x0000_s1064">
              <w:txbxContent>
                <w:p w:rsidR="00360057" w:rsidRPr="00360057" w:rsidRDefault="00360057">
                  <w:pPr>
                    <w:rPr>
                      <w:lang w:val="en-US"/>
                    </w:rPr>
                  </w:pPr>
                  <w:r w:rsidRPr="00360057">
                    <w:rPr>
                      <w:lang w:val="en-US"/>
                    </w:rPr>
                    <w:t>0.4</w:t>
                  </w:r>
                </w:p>
              </w:txbxContent>
            </v:textbox>
          </v:shape>
        </w:pict>
      </w:r>
      <w:r w:rsidRPr="00E8745F">
        <w:rPr>
          <w:noProof/>
        </w:rPr>
        <w:pict>
          <v:shape id="_x0000_s1063" type="#_x0000_t32" style="position:absolute;margin-left:168.45pt;margin-top:73.1pt;width:153.75pt;height:43.2pt;z-index:251707392" o:connectortype="straight"/>
        </w:pict>
      </w:r>
      <w:r w:rsidRPr="00E8745F">
        <w:rPr>
          <w:noProof/>
        </w:rPr>
        <w:pict>
          <v:shape id="_x0000_s1032" type="#_x0000_t32" style="position:absolute;margin-left:128.7pt;margin-top:74.3pt;width:33.75pt;height:42pt;flip:x;z-index:251700224" o:connectortype="straight" o:regroupid="1"/>
        </w:pict>
      </w:r>
      <w:r w:rsidRPr="00E8745F">
        <w:rPr>
          <w:noProof/>
        </w:rPr>
        <w:pict>
          <v:shape id="_x0000_s1031" type="#_x0000_t32" style="position:absolute;margin-left:67.2pt;margin-top:73.1pt;width:96pt;height:43.2pt;flip:x;z-index:251699200" o:connectortype="straight" o:regroupid="1"/>
        </w:pict>
      </w:r>
      <w:r w:rsidRPr="00E8745F">
        <w:rPr>
          <w:noProof/>
        </w:rPr>
        <w:pict>
          <v:shape id="_x0000_s1027" type="#_x0000_t32" style="position:absolute;margin-left:69.45pt;margin-top:73.1pt;width:54.8pt;height:43.2pt;z-index:251696128" o:connectortype="straight" o:regroupid="1"/>
        </w:pict>
      </w:r>
      <w:r w:rsidRPr="00E8745F">
        <w:rPr>
          <w:noProof/>
        </w:rPr>
        <w:pict>
          <v:shape id="_x0000_s1038" type="#_x0000_t32" style="position:absolute;margin-left:335.75pt;margin-top:74.3pt;width:2.95pt;height:43.2pt;flip:x;z-index:251706368" o:connectortype="straight" o:regroupid="1"/>
        </w:pict>
      </w:r>
      <w:r w:rsidRPr="00E8745F">
        <w:rPr>
          <w:noProof/>
        </w:rPr>
        <w:pict>
          <v:shape id="_x0000_s1037" type="#_x0000_t32" style="position:absolute;margin-left:264.5pt;margin-top:71.9pt;width:68.95pt;height:44.4pt;flip:x;z-index:251705344" o:connectortype="straight" o:regroupid="1"/>
        </w:pict>
      </w:r>
      <w:r w:rsidRPr="00E8745F">
        <w:rPr>
          <w:noProof/>
        </w:rPr>
        <w:pict>
          <v:shape id="_x0000_s1036" type="#_x0000_t32" style="position:absolute;margin-left:132.45pt;margin-top:73.1pt;width:190.5pt;height:44.4pt;flip:x;z-index:251704320" o:connectortype="straight" o:regroupid="1"/>
        </w:pict>
      </w:r>
      <w:r w:rsidRPr="00E8745F">
        <w:rPr>
          <w:noProof/>
        </w:rPr>
        <w:pict>
          <v:shape id="_x0000_s1035" type="#_x0000_t32" style="position:absolute;margin-left:256.95pt;margin-top:71.9pt;width:73.5pt;height:45.6pt;z-index:251703296" o:connectortype="straight" o:regroupid="1"/>
        </w:pict>
      </w:r>
      <w:r w:rsidRPr="00E8745F">
        <w:rPr>
          <w:noProof/>
        </w:rPr>
        <w:pict>
          <v:shape id="_x0000_s1034" type="#_x0000_t32" style="position:absolute;margin-left:198.5pt;margin-top:71.9pt;width:50.95pt;height:43.2pt;flip:x;z-index:251702272" o:connectortype="straight" o:regroupid="1"/>
        </w:pict>
      </w:r>
      <w:r w:rsidRPr="00E8745F">
        <w:rPr>
          <w:noProof/>
        </w:rPr>
        <w:pict>
          <v:shape id="_x0000_s1033" type="#_x0000_t32" style="position:absolute;margin-left:71.7pt;margin-top:71.9pt;width:167.25pt;height:44.4pt;flip:x;z-index:251701248" o:connectortype="straight" o:regroupid="1"/>
        </w:pict>
      </w:r>
      <w:r w:rsidRPr="00E8745F">
        <w:rPr>
          <w:noProof/>
        </w:rPr>
        <w:pict>
          <v:shape id="_x0000_s1029" type="#_x0000_t32" style="position:absolute;margin-left:91.95pt;margin-top:71.9pt;width:234.75pt;height:45.6pt;z-index:251698176" o:connectortype="straight" o:regroupid="1"/>
        </w:pict>
      </w:r>
      <w:r w:rsidRPr="00E8745F">
        <w:rPr>
          <w:noProof/>
        </w:rPr>
        <w:pict>
          <v:shape id="_x0000_s1028" type="#_x0000_t32" style="position:absolute;margin-left:84.45pt;margin-top:74.3pt;width:177.05pt;height:42pt;z-index:251697152" o:connectortype="straight" o:regroupid="1"/>
        </w:pict>
      </w:r>
      <w:r w:rsidRPr="00E8745F">
        <w:rPr>
          <w:noProof/>
        </w:rPr>
        <w:pict>
          <v:shape id="_x0000_s1026" type="#_x0000_t32" style="position:absolute;margin-left:58.95pt;margin-top:73.1pt;width:0;height:43.2pt;z-index:251695104" o:connectortype="straight" o:regroupid="1"/>
        </w:pict>
      </w:r>
      <w:r w:rsidRPr="00E8745F">
        <w:rPr>
          <w:noProof/>
        </w:rPr>
        <w:pict>
          <v:shape id="_x0000_s1062" type="#_x0000_t32" style="position:absolute;margin-left:83.7pt;margin-top:148.25pt;width:210.75pt;height:43.5pt;z-index:251694080" o:connectortype="straight"/>
        </w:pict>
      </w:r>
      <w:r w:rsidRPr="00E8745F">
        <w:rPr>
          <w:noProof/>
        </w:rPr>
        <w:pict>
          <v:shape id="_x0000_s1061" type="#_x0000_t32" style="position:absolute;margin-left:139.95pt;margin-top:148.25pt;width:149.25pt;height:41.25pt;z-index:251693056" o:connectortype="straight"/>
        </w:pict>
      </w:r>
      <w:r w:rsidRPr="00E8745F">
        <w:rPr>
          <w:noProof/>
        </w:rPr>
        <w:pict>
          <v:shape id="_x0000_s1042" type="#_x0000_t32" style="position:absolute;margin-left:127.2pt;margin-top:147.5pt;width:21.75pt;height:42.75pt;z-index:251673600" o:connectortype="straight"/>
        </w:pict>
      </w:r>
      <w:r w:rsidRPr="00E8745F">
        <w:rPr>
          <w:noProof/>
        </w:rPr>
        <w:pict>
          <v:shape id="_x0000_s1043" type="#_x0000_t32" style="position:absolute;margin-left:201.45pt;margin-top:148.25pt;width:95.25pt;height:42.75pt;z-index:251674624" o:connectortype="straight"/>
        </w:pict>
      </w:r>
      <w:r w:rsidRPr="00E8745F">
        <w:rPr>
          <w:noProof/>
        </w:rPr>
        <w:pict>
          <v:shape id="_x0000_s1046" type="#_x0000_t32" style="position:absolute;margin-left:94.2pt;margin-top:149pt;width:153pt;height:42.75pt;flip:x;z-index:251677696" o:connectortype="straight"/>
        </w:pict>
      </w:r>
      <w:r w:rsidRPr="00E8745F">
        <w:rPr>
          <w:noProof/>
        </w:rPr>
        <w:pict>
          <v:shape id="_x0000_s1047" type="#_x0000_t32" style="position:absolute;margin-left:168.45pt;margin-top:148.25pt;width:96.05pt;height:43.5pt;flip:x;z-index:251678720" o:connectortype="straight"/>
        </w:pict>
      </w:r>
      <w:r w:rsidRPr="00E8745F">
        <w:rPr>
          <w:noProof/>
        </w:rPr>
        <w:pict>
          <v:shape id="_x0000_s1050" type="#_x0000_t32" style="position:absolute;margin-left:236.7pt;margin-top:149.75pt;width:95.25pt;height:40.5pt;flip:x;z-index:251681792" o:connectortype="straight"/>
        </w:pict>
      </w:r>
      <w:r w:rsidRPr="00E8745F">
        <w:rPr>
          <w:noProof/>
        </w:rPr>
        <w:pict>
          <v:shape id="_x0000_s1049" type="#_x0000_t32" style="position:absolute;margin-left:161.7pt;margin-top:149.75pt;width:157.5pt;height:39.75pt;flip:x;z-index:251680768" o:connectortype="straight"/>
        </w:pict>
      </w:r>
      <w:r w:rsidRPr="00E8745F">
        <w:rPr>
          <w:noProof/>
        </w:rPr>
        <w:pict>
          <v:shape id="_x0000_s1059" type="#_x0000_t32" style="position:absolute;margin-left:156.45pt;margin-top:221pt;width:141pt;height:41.25pt;flip:x;z-index:251691008" o:connectortype="straight"/>
        </w:pict>
      </w:r>
      <w:r w:rsidRPr="00E8745F">
        <w:rPr>
          <w:noProof/>
        </w:rPr>
        <w:pict>
          <v:shape id="_x0000_s1058" type="#_x0000_t32" style="position:absolute;margin-left:229.2pt;margin-top:220.25pt;width:9pt;height:45pt;z-index:251689984" o:connectortype="straight"/>
        </w:pict>
      </w:r>
      <w:r w:rsidRPr="00E8745F">
        <w:rPr>
          <w:noProof/>
        </w:rPr>
        <w:pict>
          <v:shape id="_x0000_s1056" type="#_x0000_t32" style="position:absolute;margin-left:164.7pt;margin-top:221.75pt;width:72.75pt;height:43.5pt;z-index:251687936" o:connectortype="straight"/>
        </w:pict>
      </w:r>
      <w:r w:rsidRPr="00E8745F">
        <w:rPr>
          <w:noProof/>
        </w:rPr>
        <w:pict>
          <v:shape id="_x0000_s1051" type="#_x0000_t32" style="position:absolute;margin-left:97.2pt;margin-top:221.75pt;width:216.75pt;height:42.75pt;z-index:251682816" o:connectortype="straight"/>
        </w:pict>
      </w:r>
      <w:r w:rsidRPr="00E8745F">
        <w:rPr>
          <w:noProof/>
        </w:rPr>
        <w:pict>
          <v:shape id="_x0000_s1052" type="#_x0000_t32" style="position:absolute;margin-left:77.7pt;margin-top:221pt;width:152.25pt;height:43.5pt;z-index:251683840" o:connectortype="straight"/>
        </w:pict>
      </w:r>
      <w:r w:rsidRPr="00E8745F">
        <w:rPr>
          <w:noProof/>
        </w:rPr>
        <w:pict>
          <v:shape id="_x0000_s1060" type="#_x0000_t32" style="position:absolute;margin-left:307.95pt;margin-top:222.5pt;width:4.5pt;height:41.25pt;z-index:251692032" o:connectortype="straight"/>
        </w:pict>
      </w:r>
      <w:r w:rsidRPr="00E8745F">
        <w:rPr>
          <w:noProof/>
        </w:rPr>
        <w:pict>
          <v:shape id="_x0000_s1057" type="#_x0000_t32" style="position:absolute;margin-left:236.7pt;margin-top:221pt;width:73.5pt;height:44.25pt;z-index:251688960" o:connectortype="straight"/>
        </w:pict>
      </w:r>
      <w:r w:rsidRPr="00E8745F">
        <w:rPr>
          <w:noProof/>
        </w:rPr>
        <w:pict>
          <v:shape id="_x0000_s1055" type="#_x0000_t32" style="position:absolute;margin-left:145.95pt;margin-top:221.75pt;width:5.25pt;height:42.75pt;flip:x;z-index:251686912" o:connectortype="straight"/>
        </w:pict>
      </w:r>
      <w:r w:rsidRPr="00E8745F">
        <w:rPr>
          <w:noProof/>
        </w:rPr>
        <w:pict>
          <v:shape id="_x0000_s1054" type="#_x0000_t32" style="position:absolute;margin-left:176.7pt;margin-top:222.5pt;width:126.75pt;height:42pt;z-index:251685888" o:connectortype="straight"/>
        </w:pict>
      </w:r>
      <w:r w:rsidRPr="00E8745F">
        <w:rPr>
          <w:noProof/>
        </w:rPr>
        <w:pict>
          <v:rect id="_x0000_s1053" style="position:absolute;margin-left:295.2pt;margin-top:265.25pt;width:39.05pt;height:31.5pt;z-index:251684864" strokecolor="black [3213]" strokeweight="3pt">
            <v:textbox>
              <w:txbxContent>
                <w:p w:rsidR="00FF6883" w:rsidRPr="00FF6883" w:rsidRDefault="00FF6883">
                  <w:pPr>
                    <w:rPr>
                      <w:sz w:val="32"/>
                      <w:vertAlign w:val="subscript"/>
                      <w:lang w:val="en-US"/>
                    </w:rPr>
                  </w:pPr>
                  <w:r w:rsidRPr="00FF6883">
                    <w:rPr>
                      <w:sz w:val="32"/>
                      <w:lang w:val="en-US"/>
                    </w:rPr>
                    <w:t>d</w:t>
                  </w:r>
                  <w:r w:rsidRPr="00FF6883">
                    <w:rPr>
                      <w:sz w:val="32"/>
                      <w:vertAlign w:val="subscript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Pr="00E8745F">
        <w:rPr>
          <w:noProof/>
        </w:rPr>
        <w:pict>
          <v:shape id="_x0000_s1048" type="#_x0000_t32" style="position:absolute;margin-left:236.7pt;margin-top:147.5pt;width:33pt;height:43.5pt;flip:x;z-index:251679744" o:connectortype="straight"/>
        </w:pict>
      </w:r>
      <w:r w:rsidRPr="00E8745F">
        <w:rPr>
          <w:noProof/>
        </w:rPr>
        <w:pict>
          <v:shape id="_x0000_s1045" type="#_x0000_t32" style="position:absolute;margin-left:158.7pt;margin-top:148.25pt;width:35.25pt;height:42pt;flip:x;z-index:251676672" o:connectortype="straight"/>
        </w:pict>
      </w:r>
      <w:r w:rsidRPr="00E8745F">
        <w:rPr>
          <w:noProof/>
        </w:rPr>
        <w:pict>
          <v:shape id="_x0000_s1044" type="#_x0000_t32" style="position:absolute;margin-left:90.45pt;margin-top:149pt;width:93.75pt;height:42pt;flip:x;z-index:251675648" o:connectortype="straight"/>
        </w:pict>
      </w:r>
      <w:r w:rsidRPr="00E8745F">
        <w:rPr>
          <w:noProof/>
        </w:rPr>
        <w:pict>
          <v:shape id="_x0000_s1040" type="#_x0000_t32" style="position:absolute;margin-left:70.2pt;margin-top:148.25pt;width:5.25pt;height:42.75pt;z-index:251671552" o:connectortype="straight"/>
        </w:pict>
      </w:r>
      <w:r w:rsidR="0006689A">
        <w:rPr>
          <w:noProof/>
        </w:rPr>
        <w:drawing>
          <wp:inline distT="0" distB="0" distL="0" distR="0">
            <wp:extent cx="5848350" cy="4086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7" w:rsidRPr="00360057" w:rsidRDefault="00360057" w:rsidP="00360057">
      <w:pPr>
        <w:spacing w:after="0"/>
        <w:rPr>
          <w:sz w:val="28"/>
          <w:szCs w:val="28"/>
        </w:rPr>
      </w:pPr>
      <w:r>
        <w:rPr>
          <w:sz w:val="28"/>
          <w:szCs w:val="28"/>
        </w:rPr>
        <w:t>Определим относительные веса второго уровня</w:t>
      </w:r>
      <w:r w:rsidRPr="00360057">
        <w:rPr>
          <w:sz w:val="28"/>
          <w:szCs w:val="28"/>
        </w:rPr>
        <w:t>:</w:t>
      </w:r>
    </w:p>
    <w:p w:rsidR="00360057" w:rsidRPr="00360057" w:rsidRDefault="00E8745F" w:rsidP="00360057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360057" w:rsidRPr="00360057" w:rsidRDefault="00E8745F" w:rsidP="00360057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=0.4*0.4+0.2*0.2+0.4*0.3</m:t>
          </m:r>
          <m:r>
            <w:rPr>
              <w:rFonts w:ascii="Cambria Math" w:hAnsi="Cambria Math"/>
              <w:sz w:val="28"/>
              <w:szCs w:val="28"/>
              <w:lang w:val="en-US"/>
            </w:rPr>
            <m:t>=0.32</m:t>
          </m:r>
        </m:oMath>
      </m:oMathPara>
    </w:p>
    <w:p w:rsidR="00360057" w:rsidRPr="00360057" w:rsidRDefault="00E8745F" w:rsidP="00360057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=0.4*0.4+0.4*0.2+0.2*0.1=0.26</m:t>
          </m:r>
        </m:oMath>
      </m:oMathPara>
    </w:p>
    <w:p w:rsidR="00360057" w:rsidRPr="00360057" w:rsidRDefault="00E8745F" w:rsidP="00360057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=1.0*0.3=0.3</m:t>
          </m:r>
        </m:oMath>
      </m:oMathPara>
    </w:p>
    <w:p w:rsidR="00360057" w:rsidRPr="004B1B43" w:rsidRDefault="00E8745F" w:rsidP="00360057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=0.3*0.4+0.7*0.3=0.33</m:t>
          </m:r>
        </m:oMath>
      </m:oMathPara>
    </w:p>
    <w:p w:rsidR="004B1B43" w:rsidRPr="004B1B43" w:rsidRDefault="00E8745F" w:rsidP="00360057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=0.4*0.4+0.2*0.2+0.1*0.3+0.3*0.1=0.26</m:t>
          </m:r>
        </m:oMath>
      </m:oMathPara>
    </w:p>
    <w:p w:rsidR="004B1B43" w:rsidRPr="004B1B43" w:rsidRDefault="00E8745F" w:rsidP="00360057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сумма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=1.47</m:t>
          </m:r>
        </m:oMath>
      </m:oMathPara>
    </w:p>
    <w:p w:rsidR="004B1B43" w:rsidRPr="004B1B43" w:rsidRDefault="004B1B43" w:rsidP="004B1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Теперь необходимо произвести нормирование элементов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 Math" w:hAnsi="Cambria Math" w:cs="Cambria Math"/>
          <w:sz w:val="20"/>
          <w:szCs w:val="20"/>
        </w:rPr>
        <w:t>𝑖</w:t>
      </w:r>
      <w:proofErr w:type="gramStart"/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4B1B43" w:rsidRPr="004B1B43" w:rsidRDefault="00E8745F" w:rsidP="00360057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=0.22</m:t>
          </m:r>
        </m:oMath>
      </m:oMathPara>
    </w:p>
    <w:p w:rsidR="004B1B43" w:rsidRPr="004B1B43" w:rsidRDefault="00E8745F" w:rsidP="00360057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=0.18</m:t>
          </m:r>
        </m:oMath>
      </m:oMathPara>
    </w:p>
    <w:p w:rsidR="004B1B43" w:rsidRPr="004B1B43" w:rsidRDefault="00E8745F" w:rsidP="00360057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=0.20</m:t>
          </m:r>
        </m:oMath>
      </m:oMathPara>
    </w:p>
    <w:p w:rsidR="004B1B43" w:rsidRPr="004B1B43" w:rsidRDefault="00E8745F" w:rsidP="00360057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0.33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=0.22</m:t>
          </m:r>
        </m:oMath>
      </m:oMathPara>
    </w:p>
    <w:p w:rsidR="004B1B43" w:rsidRPr="004B1B43" w:rsidRDefault="00E8745F" w:rsidP="00360057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=0.18</m:t>
          </m:r>
        </m:oMath>
      </m:oMathPara>
    </w:p>
    <w:p w:rsidR="004B1B43" w:rsidRPr="004B1B43" w:rsidRDefault="004B1B43" w:rsidP="004B1B43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Повторим процедуру для следующих уровней</w:t>
      </w:r>
      <w:r w:rsidRPr="004B1B43">
        <w:rPr>
          <w:sz w:val="28"/>
          <w:szCs w:val="28"/>
        </w:rPr>
        <w:t>:</w:t>
      </w:r>
    </w:p>
    <w:p w:rsidR="004B1B43" w:rsidRPr="00360057" w:rsidRDefault="00E8745F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=0.4*0.22+0.2*0.2+0.4*0.22</m:t>
          </m:r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216</m:t>
          </m:r>
        </m:oMath>
      </m:oMathPara>
    </w:p>
    <w:p w:rsidR="004B1B43" w:rsidRPr="00360057" w:rsidRDefault="00E8745F" w:rsidP="004B1B43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=0.4*0.18+0.2*0.2+0.3*0.22+0.1*0.18=0.</m:t>
          </m:r>
          <m:r>
            <w:rPr>
              <w:rFonts w:ascii="Cambria Math" w:hAnsi="Cambria Math"/>
              <w:sz w:val="28"/>
              <w:szCs w:val="28"/>
            </w:rPr>
            <m:t>196</m:t>
          </m:r>
        </m:oMath>
      </m:oMathPara>
    </w:p>
    <w:p w:rsidR="004B1B43" w:rsidRPr="00360057" w:rsidRDefault="00E8745F" w:rsidP="004B1B43">
      <w:pPr>
        <w:spacing w:after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=0.5*0.22+0.1*0.22+0.4*0.18=0.</m:t>
          </m:r>
          <m:r>
            <w:rPr>
              <w:rFonts w:ascii="Cambria Math" w:hAnsi="Cambria Math"/>
              <w:sz w:val="28"/>
              <w:szCs w:val="28"/>
            </w:rPr>
            <m:t>204</m:t>
          </m:r>
        </m:oMath>
      </m:oMathPara>
    </w:p>
    <w:p w:rsidR="004B1B43" w:rsidRPr="00173496" w:rsidRDefault="00E8745F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=0.2*0.22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</w:rPr>
            <m:t>+0.7*0.3=0.</m:t>
          </m:r>
          <m:r>
            <w:rPr>
              <w:rFonts w:ascii="Cambria Math" w:hAnsi="Cambria Math"/>
              <w:sz w:val="28"/>
              <w:szCs w:val="28"/>
            </w:rPr>
            <m:t>254</m:t>
          </m:r>
        </m:oMath>
      </m:oMathPara>
    </w:p>
    <w:p w:rsidR="00173496" w:rsidRPr="00173496" w:rsidRDefault="00173496" w:rsidP="004B1B43">
      <w:pPr>
        <w:spacing w:after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сумма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=0.87</m:t>
          </m:r>
        </m:oMath>
      </m:oMathPara>
    </w:p>
    <w:p w:rsidR="00173496" w:rsidRPr="00B968EC" w:rsidRDefault="00173496" w:rsidP="004B1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Теперь необходимо произвести нормирование элементов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>
        <w:rPr>
          <w:rFonts w:ascii="Cambria Math" w:hAnsi="Cambria Math" w:cs="Cambria Math"/>
          <w:sz w:val="20"/>
          <w:szCs w:val="20"/>
        </w:rPr>
        <w:t>𝑖</w:t>
      </w:r>
      <w:proofErr w:type="gramStart"/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4B1B43" w:rsidRDefault="00173496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=0.25</m:t>
          </m:r>
        </m:oMath>
      </m:oMathPara>
    </w:p>
    <w:p w:rsidR="00173496" w:rsidRDefault="00173496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=0.23</m:t>
          </m:r>
        </m:oMath>
      </m:oMathPara>
    </w:p>
    <w:p w:rsidR="00173496" w:rsidRDefault="00173496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0.204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=0.23</m:t>
          </m:r>
        </m:oMath>
      </m:oMathPara>
    </w:p>
    <w:p w:rsidR="00173496" w:rsidRDefault="00173496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=0.29</m:t>
          </m:r>
        </m:oMath>
      </m:oMathPara>
    </w:p>
    <w:p w:rsidR="00173496" w:rsidRDefault="00173496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=0.3*0.23+0.29*0.7</m:t>
          </m:r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272</m:t>
          </m:r>
        </m:oMath>
      </m:oMathPara>
    </w:p>
    <w:p w:rsidR="00173496" w:rsidRDefault="00173496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=0.6*0.25+0.3*0.23+0.1*0.23</m:t>
          </m:r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242</m:t>
          </m:r>
        </m:oMath>
      </m:oMathPara>
    </w:p>
    <w:p w:rsidR="00173496" w:rsidRDefault="00173496" w:rsidP="004B1B43">
      <w:pPr>
        <w:spacing w:after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=0.1*0.25+0.2*0.23+0.3*0.23+0.4*0.29</m:t>
          </m:r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256</m:t>
          </m:r>
        </m:oMath>
      </m:oMathPara>
    </w:p>
    <w:p w:rsidR="00B968EC" w:rsidRDefault="00B968EC" w:rsidP="004B1B43">
      <w:pPr>
        <w:spacing w:after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сумма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=0.77</m:t>
          </m:r>
        </m:oMath>
      </m:oMathPara>
    </w:p>
    <w:p w:rsidR="00B968EC" w:rsidRPr="00B968EC" w:rsidRDefault="00B968EC" w:rsidP="004B1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Теперь необходимо произвести нормирование элементов </w:t>
      </w:r>
      <w:r>
        <w:rPr>
          <w:rFonts w:ascii="Cambria Math" w:hAnsi="Cambria Math" w:cs="Cambria Math"/>
          <w:sz w:val="28"/>
          <w:szCs w:val="28"/>
          <w:lang w:val="en-US"/>
        </w:rPr>
        <w:t>d</w:t>
      </w:r>
      <w:r>
        <w:rPr>
          <w:rFonts w:ascii="Cambria Math" w:hAnsi="Cambria Math" w:cs="Cambria Math"/>
          <w:sz w:val="20"/>
          <w:szCs w:val="20"/>
        </w:rPr>
        <w:t>𝑖</w:t>
      </w:r>
      <w:proofErr w:type="gramStart"/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B968EC" w:rsidRDefault="00B968EC" w:rsidP="004B1B43">
      <w:pPr>
        <w:spacing w:after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=0.3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B968EC" w:rsidRDefault="00B968EC" w:rsidP="004B1B43">
      <w:pPr>
        <w:spacing w:after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0.242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33</m:t>
          </m:r>
        </m:oMath>
      </m:oMathPara>
    </w:p>
    <w:p w:rsidR="00B968EC" w:rsidRPr="00B968EC" w:rsidRDefault="00B968EC" w:rsidP="004B1B43">
      <w:pPr>
        <w:spacing w:after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=0.3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</m:oMath>
      </m:oMathPara>
    </w:p>
    <w:p w:rsidR="00B968EC" w:rsidRPr="004B1B43" w:rsidRDefault="00B968EC" w:rsidP="004B1B43">
      <w:pPr>
        <w:spacing w:after="0"/>
        <w:rPr>
          <w:sz w:val="28"/>
          <w:szCs w:val="28"/>
        </w:rPr>
      </w:pPr>
    </w:p>
    <w:p w:rsidR="004B1B43" w:rsidRPr="00B968EC" w:rsidRDefault="008671E3" w:rsidP="008671E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вариант </w:t>
      </w:r>
      <w:r>
        <w:rPr>
          <w:rFonts w:ascii="Cambria Math" w:hAnsi="Cambria Math" w:cs="Cambria Math"/>
          <w:sz w:val="28"/>
          <w:szCs w:val="28"/>
        </w:rPr>
        <w:t>𝑑</w:t>
      </w:r>
      <w:r>
        <w:rPr>
          <w:rFonts w:ascii="Cambria Math" w:hAnsi="Cambria Math" w:cs="Cambria Math"/>
          <w:sz w:val="20"/>
          <w:szCs w:val="20"/>
        </w:rPr>
        <w:t xml:space="preserve">1 </w:t>
      </w:r>
      <w:r>
        <w:rPr>
          <w:sz w:val="28"/>
          <w:szCs w:val="28"/>
        </w:rPr>
        <w:t>оказывает более существенное влияние на проектирование всей системы</w:t>
      </w:r>
      <w:r w:rsidR="00B968EC" w:rsidRPr="00B968EC">
        <w:rPr>
          <w:sz w:val="28"/>
          <w:szCs w:val="28"/>
        </w:rPr>
        <w:t>.</w:t>
      </w:r>
    </w:p>
    <w:p w:rsidR="0085512B" w:rsidRDefault="0085512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5512B" w:rsidRDefault="0085512B" w:rsidP="008551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import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java.math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.*;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import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java.util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.*;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class Main 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static void main (String[]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args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a = 4;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b = 5;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c = 4;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d = 3;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Solver ob1 = new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Solver(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Solver ob2 = new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Solver(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Solver ob3 = new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Solver(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"Enter a");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ob1.setMatr1stline(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a);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"Enter 1st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");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ob1.setMatr(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b, a);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ob1.Showmatr(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b, a);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"Enter 2nd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");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ob2.setMatr(c, b);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ob2.Showmatr(c, b);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"Enter 3rd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");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ob3.setMatr(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d, c);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ob3.Showmatr(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d, c);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ob1.solution(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b, a);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ob2.setMatr1stline(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b, ob1);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ob2.solution(c, b);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ob3.setMatr1stline(c, ob2);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ob3.solution(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d, c);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ob1.Showmatr(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b, a);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ob2.Showmatr(c, b);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ob3.Showmatr(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d, c);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float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result;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result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= Math.max(ob3.GetMatrEl(3,0),Math.max(ob3.GetMatrEl(1,0), ob3.GetMatrEl(2, 0)));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"Result= " + result);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>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class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Solver 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float[][]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new float[10][10];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private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float sum = 0;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Solver(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&lt; 10;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j = 0; j &lt; 10; j++) 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][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j] = 0;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float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GetMatrEl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row,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column){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return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[row][column];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void setMatr1stline(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column){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Scanner in = new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Scanner(</w:t>
      </w:r>
      <w:proofErr w:type="spellStart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System.in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1;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&lt;= column;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0][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] =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in.nextFloat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lastRenderedPageBreak/>
        <w:t xml:space="preserve">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void setMatr1stline(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column, Solver ob){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1;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&lt;= column;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0][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] =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ob.GetMatrEl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, 0);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Showmatr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row,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column) 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0;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&lt;= row;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j = 0; j &lt;=column; j++) 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this.matr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][j] + "   ");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void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setMatr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row,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column) 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Scanner in = new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Scanner(</w:t>
      </w:r>
      <w:proofErr w:type="spellStart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System.in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1;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&lt;= row;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System.out.println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"Enter " +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+ " line");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j = 1; j &lt;= column; j++){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][j] =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in.nextFloat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();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public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void solution(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row,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column){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1;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&lt;= row;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float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sum1 = 0;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j = 1; j &lt;= column; j++){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    sum1 +=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][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j]*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[0][j];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][0] = sum1;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sum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+= sum1;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</w:t>
      </w:r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for</w:t>
      </w:r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 xml:space="preserve"> (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int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= 1;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 &lt;= row;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++){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proofErr w:type="gramEnd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 xml:space="preserve">][0] = 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matr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[</w:t>
      </w:r>
      <w:proofErr w:type="spellStart"/>
      <w:r w:rsidRPr="0085512B">
        <w:rPr>
          <w:rFonts w:ascii="Candara" w:hAnsi="Candara"/>
          <w:b/>
          <w:sz w:val="18"/>
          <w:szCs w:val="18"/>
          <w:lang w:val="en-US"/>
        </w:rPr>
        <w:t>i</w:t>
      </w:r>
      <w:proofErr w:type="spellEnd"/>
      <w:r w:rsidRPr="0085512B">
        <w:rPr>
          <w:rFonts w:ascii="Candara" w:hAnsi="Candara"/>
          <w:b/>
          <w:sz w:val="18"/>
          <w:szCs w:val="18"/>
          <w:lang w:val="en-US"/>
        </w:rPr>
        <w:t>][0]/sum;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    }</w:t>
      </w:r>
    </w:p>
    <w:p w:rsidR="0085512B" w:rsidRP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 xml:space="preserve">    }</w:t>
      </w:r>
    </w:p>
    <w:p w:rsidR="0085512B" w:rsidRDefault="0085512B" w:rsidP="0085512B">
      <w:pPr>
        <w:spacing w:after="0" w:line="240" w:lineRule="auto"/>
        <w:rPr>
          <w:rFonts w:ascii="Candara" w:hAnsi="Candara"/>
          <w:b/>
          <w:sz w:val="18"/>
          <w:szCs w:val="18"/>
          <w:lang w:val="en-US"/>
        </w:rPr>
      </w:pPr>
      <w:r w:rsidRPr="0085512B">
        <w:rPr>
          <w:rFonts w:ascii="Candara" w:hAnsi="Candara"/>
          <w:b/>
          <w:sz w:val="18"/>
          <w:szCs w:val="18"/>
          <w:lang w:val="en-US"/>
        </w:rPr>
        <w:t>}</w:t>
      </w:r>
    </w:p>
    <w:p w:rsidR="0085512B" w:rsidRPr="0085512B" w:rsidRDefault="0085512B" w:rsidP="0085512B">
      <w:pPr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</w:t>
      </w:r>
    </w:p>
    <w:p w:rsidR="0085512B" w:rsidRPr="0085512B" w:rsidRDefault="0085512B" w:rsidP="0085512B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95825" cy="26765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2B" w:rsidRDefault="0085512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6401" w:rsidRPr="00281B2C" w:rsidRDefault="0057578F" w:rsidP="0085512B">
      <w:pPr>
        <w:spacing w:after="0"/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lastRenderedPageBreak/>
        <w:t>Вывод</w:t>
      </w:r>
      <w:r w:rsidR="00281B2C">
        <w:rPr>
          <w:b/>
          <w:sz w:val="28"/>
          <w:szCs w:val="28"/>
        </w:rPr>
        <w:t>ы</w:t>
      </w:r>
    </w:p>
    <w:p w:rsidR="00D41415" w:rsidRDefault="00076401" w:rsidP="00D4141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7578F">
        <w:rPr>
          <w:sz w:val="28"/>
          <w:szCs w:val="28"/>
        </w:rPr>
        <w:t xml:space="preserve">данной лабораторной работе были </w:t>
      </w:r>
      <w:r w:rsidR="00D41415">
        <w:rPr>
          <w:sz w:val="28"/>
          <w:szCs w:val="28"/>
        </w:rPr>
        <w:t xml:space="preserve">исследованы способы </w:t>
      </w:r>
      <w:r w:rsidR="0006689A">
        <w:rPr>
          <w:sz w:val="28"/>
          <w:szCs w:val="28"/>
        </w:rPr>
        <w:t>оценки сложных систем</w:t>
      </w:r>
      <w:r w:rsidR="00D41415">
        <w:rPr>
          <w:sz w:val="28"/>
          <w:szCs w:val="28"/>
        </w:rPr>
        <w:t>, были</w:t>
      </w:r>
      <w:r w:rsidR="0006689A">
        <w:rPr>
          <w:sz w:val="28"/>
          <w:szCs w:val="28"/>
        </w:rPr>
        <w:t xml:space="preserve"> углублены теоретическиезнания в области системного анализа</w:t>
      </w:r>
      <w:r w:rsidR="0085512B">
        <w:rPr>
          <w:sz w:val="28"/>
          <w:szCs w:val="28"/>
        </w:rPr>
        <w:t>. Результаты работы программы почти полностью сошлись с результатами рассчетов.</w:t>
      </w:r>
    </w:p>
    <w:p w:rsidR="0057578F" w:rsidRPr="0057578F" w:rsidRDefault="0057578F" w:rsidP="0057578F">
      <w:pPr>
        <w:ind w:firstLine="709"/>
        <w:rPr>
          <w:sz w:val="28"/>
          <w:szCs w:val="28"/>
        </w:rPr>
      </w:pPr>
    </w:p>
    <w:p w:rsidR="00076401" w:rsidRPr="00DB6F27" w:rsidRDefault="00076401" w:rsidP="00A53655">
      <w:pPr>
        <w:rPr>
          <w:sz w:val="28"/>
          <w:szCs w:val="28"/>
        </w:rPr>
      </w:pP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6689A"/>
    <w:rsid w:val="00076401"/>
    <w:rsid w:val="000B0B25"/>
    <w:rsid w:val="000C1CAB"/>
    <w:rsid w:val="001352C9"/>
    <w:rsid w:val="00141BF0"/>
    <w:rsid w:val="0016749A"/>
    <w:rsid w:val="00173496"/>
    <w:rsid w:val="00183636"/>
    <w:rsid w:val="001A26D7"/>
    <w:rsid w:val="001B48FB"/>
    <w:rsid w:val="001D6AB7"/>
    <w:rsid w:val="001D7D20"/>
    <w:rsid w:val="00203967"/>
    <w:rsid w:val="00263042"/>
    <w:rsid w:val="00281B2C"/>
    <w:rsid w:val="002B738C"/>
    <w:rsid w:val="00322AED"/>
    <w:rsid w:val="00331F0E"/>
    <w:rsid w:val="00351515"/>
    <w:rsid w:val="00360057"/>
    <w:rsid w:val="003B101F"/>
    <w:rsid w:val="003F0531"/>
    <w:rsid w:val="003F76E0"/>
    <w:rsid w:val="00421A09"/>
    <w:rsid w:val="00422EFF"/>
    <w:rsid w:val="004A5323"/>
    <w:rsid w:val="004B177D"/>
    <w:rsid w:val="004B1B43"/>
    <w:rsid w:val="004B2CA1"/>
    <w:rsid w:val="0057578F"/>
    <w:rsid w:val="00595CC8"/>
    <w:rsid w:val="00626E45"/>
    <w:rsid w:val="006E55E2"/>
    <w:rsid w:val="00715BC3"/>
    <w:rsid w:val="00774117"/>
    <w:rsid w:val="00776F2D"/>
    <w:rsid w:val="008513BB"/>
    <w:rsid w:val="0085512B"/>
    <w:rsid w:val="008671E3"/>
    <w:rsid w:val="0088609A"/>
    <w:rsid w:val="00887931"/>
    <w:rsid w:val="00944222"/>
    <w:rsid w:val="00956BB4"/>
    <w:rsid w:val="009608E2"/>
    <w:rsid w:val="00964C3D"/>
    <w:rsid w:val="00970D42"/>
    <w:rsid w:val="00980D74"/>
    <w:rsid w:val="009A036F"/>
    <w:rsid w:val="009C3D09"/>
    <w:rsid w:val="00A53655"/>
    <w:rsid w:val="00AF306F"/>
    <w:rsid w:val="00B03EEB"/>
    <w:rsid w:val="00B92804"/>
    <w:rsid w:val="00B9417E"/>
    <w:rsid w:val="00B9580E"/>
    <w:rsid w:val="00B95B76"/>
    <w:rsid w:val="00B968EC"/>
    <w:rsid w:val="00BC7C38"/>
    <w:rsid w:val="00C3623A"/>
    <w:rsid w:val="00C5299A"/>
    <w:rsid w:val="00C8510D"/>
    <w:rsid w:val="00C9758D"/>
    <w:rsid w:val="00CB76A0"/>
    <w:rsid w:val="00CD24E6"/>
    <w:rsid w:val="00D41415"/>
    <w:rsid w:val="00DB6F27"/>
    <w:rsid w:val="00E34CE4"/>
    <w:rsid w:val="00E411C9"/>
    <w:rsid w:val="00E8745F"/>
    <w:rsid w:val="00F37BAF"/>
    <w:rsid w:val="00FB4F4D"/>
    <w:rsid w:val="00FF6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>
      <o:colormenu v:ext="edit" fillcolor="none" strokecolor="none"/>
    </o:shapedefaults>
    <o:shapelayout v:ext="edit">
      <o:idmap v:ext="edit" data="1"/>
      <o:rules v:ext="edit">
        <o:r id="V:Rule36" type="connector" idref="#_x0000_s1058"/>
        <o:r id="V:Rule37" type="connector" idref="#_x0000_s1057"/>
        <o:r id="V:Rule38" type="connector" idref="#_x0000_s1055"/>
        <o:r id="V:Rule39" type="connector" idref="#_x0000_s1027"/>
        <o:r id="V:Rule40" type="connector" idref="#_x0000_s1056"/>
        <o:r id="V:Rule41" type="connector" idref="#_x0000_s1026"/>
        <o:r id="V:Rule42" type="connector" idref="#_x0000_s1054"/>
        <o:r id="V:Rule43" type="connector" idref="#_x0000_s1059"/>
        <o:r id="V:Rule44" type="connector" idref="#_x0000_s1031"/>
        <o:r id="V:Rule45" type="connector" idref="#_x0000_s1042"/>
        <o:r id="V:Rule46" type="connector" idref="#_x0000_s1060"/>
        <o:r id="V:Rule47" type="connector" idref="#_x0000_s1043"/>
        <o:r id="V:Rule48" type="connector" idref="#_x0000_s1052"/>
        <o:r id="V:Rule49" type="connector" idref="#_x0000_s1028"/>
        <o:r id="V:Rule50" type="connector" idref="#_x0000_s1062"/>
        <o:r id="V:Rule51" type="connector" idref="#_x0000_s1029"/>
        <o:r id="V:Rule52" type="connector" idref="#_x0000_s1061"/>
        <o:r id="V:Rule53" type="connector" idref="#_x0000_s1034"/>
        <o:r id="V:Rule54" type="connector" idref="#_x0000_s1045"/>
        <o:r id="V:Rule55" type="connector" idref="#_x0000_s1044"/>
        <o:r id="V:Rule56" type="connector" idref="#_x0000_s1035"/>
        <o:r id="V:Rule57" type="connector" idref="#_x0000_s1046"/>
        <o:r id="V:Rule58" type="connector" idref="#_x0000_s1037"/>
        <o:r id="V:Rule59" type="connector" idref="#_x0000_s1036"/>
        <o:r id="V:Rule60" type="connector" idref="#_x0000_s1047"/>
        <o:r id="V:Rule61" type="connector" idref="#_x0000_s1050"/>
        <o:r id="V:Rule62" type="connector" idref="#_x0000_s1041"/>
        <o:r id="V:Rule63" type="connector" idref="#_x0000_s1032"/>
        <o:r id="V:Rule64" type="connector" idref="#_x0000_s1040"/>
        <o:r id="V:Rule65" type="connector" idref="#_x0000_s1033"/>
        <o:r id="V:Rule66" type="connector" idref="#_x0000_s1051"/>
        <o:r id="V:Rule67" type="connector" idref="#_x0000_s1038"/>
        <o:r id="V:Rule68" type="connector" idref="#_x0000_s1063"/>
        <o:r id="V:Rule69" type="connector" idref="#_x0000_s1049"/>
        <o:r id="V:Rule70" type="connector" idref="#_x0000_s104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2">
    <w:name w:val="Body Text 2"/>
    <w:basedOn w:val="a7"/>
    <w:link w:val="20"/>
    <w:rsid w:val="003B101F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rsid w:val="003B101F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3B101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B101F"/>
  </w:style>
  <w:style w:type="table" w:styleId="a9">
    <w:name w:val="Table Grid"/>
    <w:basedOn w:val="a1"/>
    <w:uiPriority w:val="59"/>
    <w:rsid w:val="00D4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9530F-0863-4CBD-B737-10F6944B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31</cp:revision>
  <cp:lastPrinted>2018-05-02T18:43:00Z</cp:lastPrinted>
  <dcterms:created xsi:type="dcterms:W3CDTF">2017-09-13T15:36:00Z</dcterms:created>
  <dcterms:modified xsi:type="dcterms:W3CDTF">2019-04-05T21:31:00Z</dcterms:modified>
</cp:coreProperties>
</file>