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B766F" w:rsidRPr="003B490A" w:rsidRDefault="000B766F" w:rsidP="000B766F">
      <w:pPr>
        <w:jc w:val="center"/>
        <w:rPr>
          <w:rFonts w:eastAsia="Calibri" w:cs="Times New Roman"/>
        </w:rPr>
      </w:pPr>
      <w:r w:rsidRPr="003B490A">
        <w:rPr>
          <w:rFonts w:eastAsia="Calibri" w:cs="Times New Roman"/>
        </w:rPr>
        <w:t>Министерство науки и высшего образования РФ</w:t>
      </w:r>
    </w:p>
    <w:p w:rsidR="000B766F" w:rsidRPr="003B490A" w:rsidRDefault="000B766F" w:rsidP="000B766F">
      <w:pPr>
        <w:jc w:val="center"/>
        <w:rPr>
          <w:rFonts w:eastAsia="Calibri" w:cs="Times New Roman"/>
        </w:rPr>
      </w:pPr>
      <w:r w:rsidRPr="003B490A">
        <w:rPr>
          <w:rFonts w:eastAsia="Calibri" w:cs="Times New Roman"/>
        </w:rPr>
        <w:t>Севастопольский государственный университет</w:t>
      </w:r>
    </w:p>
    <w:p w:rsidR="000B766F" w:rsidRPr="003B490A" w:rsidRDefault="000B766F" w:rsidP="000B766F">
      <w:pPr>
        <w:jc w:val="center"/>
        <w:rPr>
          <w:rFonts w:eastAsia="Calibri" w:cs="Times New Roman"/>
        </w:rPr>
      </w:pPr>
      <w:r w:rsidRPr="003B490A">
        <w:rPr>
          <w:rFonts w:eastAsia="Calibri" w:cs="Times New Roman"/>
        </w:rPr>
        <w:t>Кафедра информационных систем</w:t>
      </w:r>
    </w:p>
    <w:p w:rsidR="000B766F" w:rsidRPr="003B490A" w:rsidRDefault="000B766F" w:rsidP="000B766F">
      <w:pPr>
        <w:jc w:val="center"/>
        <w:rPr>
          <w:rFonts w:eastAsia="Calibri" w:cs="Times New Roman"/>
        </w:rPr>
      </w:pPr>
    </w:p>
    <w:p w:rsidR="000B766F" w:rsidRPr="003B490A" w:rsidRDefault="000B766F" w:rsidP="000B766F">
      <w:pPr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  <w:r w:rsidRPr="003B490A">
        <w:rPr>
          <w:rFonts w:eastAsia="Calibri" w:cs="Times New Roman"/>
        </w:rPr>
        <w:t>ОТЧЕТ</w:t>
      </w: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Pr="003B490A" w:rsidRDefault="000B766F" w:rsidP="000B766F">
      <w:pPr>
        <w:jc w:val="center"/>
        <w:rPr>
          <w:rFonts w:eastAsia="Calibri" w:cs="Times New Roman"/>
        </w:rPr>
      </w:pPr>
    </w:p>
    <w:p w:rsidR="000B766F" w:rsidRPr="00321F46" w:rsidRDefault="000B766F" w:rsidP="000B766F">
      <w:pPr>
        <w:jc w:val="center"/>
        <w:rPr>
          <w:rFonts w:eastAsia="Calibri" w:cs="Times New Roman"/>
        </w:rPr>
      </w:pPr>
      <w:r w:rsidRPr="003B490A">
        <w:rPr>
          <w:rFonts w:eastAsia="Calibri" w:cs="Times New Roman"/>
        </w:rPr>
        <w:t xml:space="preserve">по лабораторной работе </w:t>
      </w:r>
      <w:r w:rsidRPr="003B490A">
        <w:rPr>
          <w:rFonts w:eastAsia="Segoe UI Symbol" w:cs="Times New Roman"/>
        </w:rPr>
        <w:t>№</w:t>
      </w:r>
      <w:r w:rsidR="00321F46" w:rsidRPr="00321F46">
        <w:rPr>
          <w:rFonts w:eastAsia="Calibri" w:cs="Times New Roman"/>
        </w:rPr>
        <w:t>3</w:t>
      </w:r>
    </w:p>
    <w:p w:rsidR="000B766F" w:rsidRPr="000B766F" w:rsidRDefault="000B766F" w:rsidP="008C69A1">
      <w:pPr>
        <w:pStyle w:val="a7"/>
        <w:jc w:val="center"/>
        <w:rPr>
          <w:rFonts w:ascii="Times" w:eastAsia="Times" w:hAnsi="Times" w:cs="Times"/>
          <w:sz w:val="24"/>
          <w:szCs w:val="24"/>
        </w:rPr>
      </w:pPr>
      <w:r w:rsidRPr="00C34ED2">
        <w:rPr>
          <w:rFonts w:eastAsia="Calibri" w:cs="Times New Roman"/>
        </w:rPr>
        <w:t>на тему «</w:t>
      </w:r>
      <w:r w:rsidR="00321F46" w:rsidRPr="00B76AD1">
        <w:t>Проектирование реляционных баз данных. Нормализация отношений</w:t>
      </w:r>
      <w:r w:rsidRPr="003B490A">
        <w:rPr>
          <w:rFonts w:eastAsia="Calibri" w:cs="Times New Roman"/>
        </w:rPr>
        <w:t>»</w:t>
      </w:r>
    </w:p>
    <w:p w:rsidR="000B766F" w:rsidRPr="00793371" w:rsidRDefault="000B766F" w:rsidP="000B766F">
      <w:pPr>
        <w:jc w:val="center"/>
        <w:rPr>
          <w:rFonts w:eastAsia="Calibri" w:cs="Times New Roman"/>
        </w:rPr>
      </w:pPr>
    </w:p>
    <w:p w:rsidR="000B766F" w:rsidRPr="003B490A" w:rsidRDefault="000B766F" w:rsidP="000B766F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по дисциплине «Управление данными</w:t>
      </w:r>
      <w:r w:rsidRPr="003B490A">
        <w:rPr>
          <w:rFonts w:eastAsia="Calibri" w:cs="Times New Roman"/>
        </w:rPr>
        <w:t>»</w:t>
      </w: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Pr="00332725" w:rsidRDefault="000B766F" w:rsidP="000B766F">
      <w:pPr>
        <w:jc w:val="center"/>
        <w:rPr>
          <w:rFonts w:eastAsia="Calibri" w:cs="Times New Roman"/>
        </w:rPr>
      </w:pPr>
    </w:p>
    <w:p w:rsidR="000B766F" w:rsidRPr="00332725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tabs>
          <w:tab w:val="left" w:pos="5670"/>
        </w:tabs>
        <w:jc w:val="right"/>
        <w:rPr>
          <w:rFonts w:eastAsia="Calibri" w:cs="Times New Roman"/>
        </w:rPr>
      </w:pPr>
    </w:p>
    <w:p w:rsidR="000B766F" w:rsidRDefault="000B766F" w:rsidP="000B766F">
      <w:pPr>
        <w:tabs>
          <w:tab w:val="left" w:pos="5670"/>
        </w:tabs>
        <w:jc w:val="right"/>
        <w:rPr>
          <w:rFonts w:eastAsia="Calibri" w:cs="Times New Roman"/>
        </w:rPr>
      </w:pPr>
      <w:r w:rsidRPr="003B490A">
        <w:rPr>
          <w:rFonts w:eastAsia="Calibri" w:cs="Times New Roman"/>
        </w:rPr>
        <w:t>Выполнил:</w:t>
      </w:r>
    </w:p>
    <w:p w:rsidR="000B766F" w:rsidRPr="003B490A" w:rsidRDefault="000B766F" w:rsidP="000B766F">
      <w:pPr>
        <w:tabs>
          <w:tab w:val="left" w:pos="5670"/>
        </w:tabs>
        <w:jc w:val="right"/>
        <w:rPr>
          <w:rFonts w:eastAsia="Calibri" w:cs="Times New Roman"/>
        </w:rPr>
      </w:pPr>
    </w:p>
    <w:p w:rsidR="000B766F" w:rsidRPr="003B490A" w:rsidRDefault="000B766F" w:rsidP="000B766F">
      <w:pPr>
        <w:tabs>
          <w:tab w:val="left" w:pos="5670"/>
        </w:tabs>
        <w:jc w:val="right"/>
        <w:rPr>
          <w:rFonts w:eastAsia="Calibri" w:cs="Times New Roman"/>
        </w:rPr>
      </w:pPr>
      <w:r w:rsidRPr="003B490A">
        <w:rPr>
          <w:rFonts w:eastAsia="Calibri" w:cs="Times New Roman"/>
        </w:rPr>
        <w:t>Студент группы ИС/б 17-2-о</w:t>
      </w:r>
    </w:p>
    <w:p w:rsidR="000B766F" w:rsidRPr="003B490A" w:rsidRDefault="000B766F" w:rsidP="000B766F">
      <w:pPr>
        <w:tabs>
          <w:tab w:val="left" w:pos="5670"/>
        </w:tabs>
        <w:jc w:val="right"/>
        <w:rPr>
          <w:rFonts w:eastAsia="Calibri" w:cs="Times New Roman"/>
        </w:rPr>
      </w:pPr>
      <w:r w:rsidRPr="003B490A">
        <w:rPr>
          <w:rFonts w:eastAsia="Calibri" w:cs="Times New Roman"/>
        </w:rPr>
        <w:t>Черняев Н.Г.</w:t>
      </w:r>
    </w:p>
    <w:p w:rsidR="000B766F" w:rsidRDefault="000B766F" w:rsidP="000B766F">
      <w:pPr>
        <w:tabs>
          <w:tab w:val="left" w:pos="5670"/>
        </w:tabs>
        <w:jc w:val="right"/>
        <w:rPr>
          <w:rFonts w:eastAsia="Calibri" w:cs="Times New Roman"/>
        </w:rPr>
      </w:pPr>
    </w:p>
    <w:p w:rsidR="000B766F" w:rsidRPr="003B490A" w:rsidRDefault="000B766F" w:rsidP="000B766F">
      <w:pPr>
        <w:tabs>
          <w:tab w:val="left" w:pos="5670"/>
        </w:tabs>
        <w:jc w:val="right"/>
        <w:rPr>
          <w:rFonts w:eastAsia="Calibri" w:cs="Times New Roman"/>
        </w:rPr>
      </w:pPr>
      <w:r w:rsidRPr="003B490A">
        <w:rPr>
          <w:rFonts w:eastAsia="Calibri" w:cs="Times New Roman"/>
        </w:rPr>
        <w:t>Проверил:</w:t>
      </w:r>
    </w:p>
    <w:p w:rsidR="000B766F" w:rsidRPr="003B490A" w:rsidRDefault="000B766F" w:rsidP="000B766F">
      <w:pPr>
        <w:tabs>
          <w:tab w:val="left" w:pos="5670"/>
        </w:tabs>
        <w:jc w:val="right"/>
        <w:rPr>
          <w:rFonts w:eastAsia="Calibri" w:cs="Times New Roman"/>
        </w:rPr>
      </w:pPr>
      <w:r>
        <w:rPr>
          <w:rFonts w:eastAsia="Calibri" w:cs="Times New Roman"/>
        </w:rPr>
        <w:t>Абрамович А.Ю.</w:t>
      </w:r>
    </w:p>
    <w:p w:rsidR="000B766F" w:rsidRPr="003B490A" w:rsidRDefault="000B766F" w:rsidP="000B766F">
      <w:pPr>
        <w:jc w:val="center"/>
        <w:rPr>
          <w:rFonts w:eastAsia="Calibri" w:cs="Times New Roman"/>
        </w:rPr>
      </w:pPr>
    </w:p>
    <w:p w:rsidR="000B766F" w:rsidRPr="003B490A" w:rsidRDefault="000B766F" w:rsidP="000B766F">
      <w:pPr>
        <w:jc w:val="center"/>
        <w:rPr>
          <w:rFonts w:eastAsia="Calibri" w:cs="Times New Roman"/>
        </w:rPr>
      </w:pPr>
    </w:p>
    <w:p w:rsidR="000B766F" w:rsidRPr="003B490A" w:rsidRDefault="000B766F" w:rsidP="000B766F">
      <w:pPr>
        <w:jc w:val="center"/>
        <w:rPr>
          <w:rFonts w:eastAsia="Calibri" w:cs="Times New Roman"/>
        </w:rPr>
      </w:pPr>
    </w:p>
    <w:p w:rsidR="000B766F" w:rsidRPr="00793371" w:rsidRDefault="000B766F" w:rsidP="000B766F">
      <w:pPr>
        <w:jc w:val="center"/>
        <w:rPr>
          <w:rFonts w:eastAsia="Calibri" w:cs="Times New Roman"/>
        </w:rPr>
      </w:pPr>
    </w:p>
    <w:p w:rsidR="000B766F" w:rsidRPr="000B766F" w:rsidRDefault="000B766F" w:rsidP="000B766F">
      <w:pPr>
        <w:rPr>
          <w:rFonts w:eastAsia="Calibri" w:cs="Times New Roman"/>
        </w:rPr>
      </w:pPr>
    </w:p>
    <w:p w:rsidR="000B766F" w:rsidRPr="000B766F" w:rsidRDefault="000B766F" w:rsidP="000B766F">
      <w:pPr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Pr="00321F46" w:rsidRDefault="000B766F" w:rsidP="000B766F">
      <w:pPr>
        <w:jc w:val="center"/>
        <w:rPr>
          <w:rFonts w:eastAsia="Calibri" w:cs="Times New Roman"/>
          <w:lang w:val="en-US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Pr="000B766F" w:rsidRDefault="000B766F" w:rsidP="000B766F">
      <w:pPr>
        <w:jc w:val="center"/>
        <w:rPr>
          <w:rFonts w:eastAsia="Calibri" w:cs="Times New Roman"/>
        </w:rPr>
      </w:pPr>
      <w:r w:rsidRPr="003B490A">
        <w:rPr>
          <w:rFonts w:eastAsia="Calibri" w:cs="Times New Roman"/>
        </w:rPr>
        <w:t>г. Севастополь 2019</w:t>
      </w:r>
    </w:p>
    <w:p w:rsidR="000E64EE" w:rsidRDefault="000B766F" w:rsidP="00DC01AD">
      <w:pPr>
        <w:pStyle w:val="aa"/>
        <w:ind w:firstLine="709"/>
      </w:pPr>
      <w:r w:rsidRPr="003B490A">
        <w:lastRenderedPageBreak/>
        <w:t>Цель работы</w:t>
      </w:r>
    </w:p>
    <w:p w:rsidR="000B766F" w:rsidRDefault="000B766F" w:rsidP="00DC01AD">
      <w:pPr>
        <w:pStyle w:val="aa"/>
        <w:ind w:firstLine="709"/>
      </w:pPr>
    </w:p>
    <w:p w:rsidR="00321F46" w:rsidRDefault="00321F46" w:rsidP="00DC01AD">
      <w:pPr>
        <w:pStyle w:val="a7"/>
        <w:ind w:firstLine="709"/>
        <w:rPr>
          <w:lang w:val="en-US"/>
        </w:rPr>
      </w:pPr>
      <w:r w:rsidRPr="00F41078">
        <w:rPr>
          <w:rFonts w:eastAsiaTheme="minorHAnsi" w:cs="Times New Roman"/>
        </w:rPr>
        <w:t>Осуществление исследования и анализа предметной области, построение диаграммы «сущность-связь» и модели данных, основанной на ключах</w:t>
      </w:r>
      <w:r w:rsidR="004B21F7">
        <w:t>.</w:t>
      </w:r>
    </w:p>
    <w:p w:rsidR="00321F46" w:rsidRDefault="00321F46" w:rsidP="00DC01AD">
      <w:pPr>
        <w:pStyle w:val="a7"/>
        <w:ind w:firstLine="709"/>
        <w:rPr>
          <w:lang w:val="en-US"/>
        </w:rPr>
      </w:pPr>
    </w:p>
    <w:p w:rsidR="00321F46" w:rsidRPr="00321F46" w:rsidRDefault="00321F46" w:rsidP="00321F46">
      <w:pPr>
        <w:pStyle w:val="aa"/>
      </w:pPr>
      <w:r>
        <w:t>Постановка задачи</w:t>
      </w:r>
    </w:p>
    <w:p w:rsidR="00321F46" w:rsidRDefault="00321F46" w:rsidP="00DC01AD">
      <w:pPr>
        <w:pStyle w:val="a7"/>
        <w:ind w:firstLine="709"/>
        <w:rPr>
          <w:lang w:val="en-US"/>
        </w:rPr>
      </w:pPr>
    </w:p>
    <w:p w:rsidR="00321F46" w:rsidRDefault="00321F46" w:rsidP="00321F46">
      <w:pPr>
        <w:pStyle w:val="Default"/>
        <w:jc w:val="both"/>
        <w:rPr>
          <w:sz w:val="28"/>
          <w:szCs w:val="28"/>
        </w:rPr>
      </w:pPr>
      <w:r w:rsidRPr="00BA2B16">
        <w:rPr>
          <w:sz w:val="28"/>
          <w:szCs w:val="28"/>
        </w:rPr>
        <w:tab/>
      </w:r>
      <w:r>
        <w:rPr>
          <w:sz w:val="28"/>
          <w:szCs w:val="28"/>
        </w:rPr>
        <w:t xml:space="preserve">1. Произвести краткое описание предметной области (предметная область лабораторной работы соответствует варианту предметной области из курсового проекта). Подробное описание предметной области включить в раздел «Анализ предметной области» курсового проекта. Для выполнения этого этапа необходимо: </w:t>
      </w:r>
    </w:p>
    <w:p w:rsidR="00321F46" w:rsidRDefault="00321F46" w:rsidP="00321F4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проанализировать информационные потребности пользователей; </w:t>
      </w:r>
    </w:p>
    <w:p w:rsidR="00321F46" w:rsidRDefault="00321F46" w:rsidP="00321F4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сформировать состав документов, подлежащих включению в БД; </w:t>
      </w:r>
    </w:p>
    <w:p w:rsidR="00321F46" w:rsidRDefault="00321F46" w:rsidP="00321F4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разработать состав и форму представления информации по каждому документу; </w:t>
      </w:r>
    </w:p>
    <w:p w:rsidR="00321F46" w:rsidRDefault="00321F46" w:rsidP="00321F4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создать кодификаторы для упорядочения данных в БД; </w:t>
      </w:r>
    </w:p>
    <w:p w:rsidR="00321F46" w:rsidRDefault="00321F46" w:rsidP="00321F4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определить задачи и функции системы. </w:t>
      </w:r>
    </w:p>
    <w:p w:rsidR="00321F46" w:rsidRDefault="00321F46" w:rsidP="00321F46">
      <w:pPr>
        <w:pStyle w:val="Default"/>
        <w:jc w:val="both"/>
        <w:rPr>
          <w:sz w:val="28"/>
          <w:szCs w:val="28"/>
        </w:rPr>
      </w:pPr>
      <w:r w:rsidRPr="00BA2B16">
        <w:rPr>
          <w:sz w:val="28"/>
          <w:szCs w:val="28"/>
        </w:rPr>
        <w:tab/>
      </w:r>
      <w:r>
        <w:rPr>
          <w:sz w:val="28"/>
          <w:szCs w:val="28"/>
        </w:rPr>
        <w:t xml:space="preserve">2. Разработать первые два уровня логической модели базы данных: </w:t>
      </w:r>
    </w:p>
    <w:p w:rsidR="00321F46" w:rsidRDefault="00321F46" w:rsidP="00321F4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диаграмму сущность-связь (ERD) в нотации </w:t>
      </w:r>
      <w:proofErr w:type="spellStart"/>
      <w:r>
        <w:rPr>
          <w:sz w:val="28"/>
          <w:szCs w:val="28"/>
        </w:rPr>
        <w:t>П.Чена</w:t>
      </w:r>
      <w:proofErr w:type="spellEnd"/>
      <w:r>
        <w:rPr>
          <w:sz w:val="28"/>
          <w:szCs w:val="28"/>
        </w:rPr>
        <w:t xml:space="preserve">; </w:t>
      </w:r>
    </w:p>
    <w:p w:rsidR="00321F46" w:rsidRDefault="00321F46" w:rsidP="00321F4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модель данных, основанную на ключах (KB) по методологии IDEF1. </w:t>
      </w:r>
    </w:p>
    <w:p w:rsidR="00321F46" w:rsidRDefault="00321F46" w:rsidP="00321F46">
      <w:pPr>
        <w:pStyle w:val="Default"/>
        <w:jc w:val="both"/>
        <w:rPr>
          <w:sz w:val="28"/>
          <w:szCs w:val="28"/>
        </w:rPr>
      </w:pPr>
      <w:r w:rsidRPr="00BA2B16">
        <w:rPr>
          <w:sz w:val="28"/>
          <w:szCs w:val="28"/>
        </w:rPr>
        <w:tab/>
      </w:r>
      <w:r>
        <w:rPr>
          <w:sz w:val="28"/>
          <w:szCs w:val="28"/>
        </w:rPr>
        <w:t xml:space="preserve">3. Нормализовать отношения в базе данных до третьей и четвертой нормальной формы. </w:t>
      </w:r>
    </w:p>
    <w:p w:rsidR="000E64EE" w:rsidRDefault="004B21F7" w:rsidP="00DC01AD">
      <w:pPr>
        <w:pStyle w:val="a7"/>
        <w:ind w:firstLine="709"/>
      </w:pPr>
      <w:r>
        <w:t xml:space="preserve"> </w:t>
      </w:r>
    </w:p>
    <w:p w:rsidR="000E64EE" w:rsidRDefault="000B766F" w:rsidP="00DC01AD">
      <w:pPr>
        <w:pStyle w:val="a7"/>
        <w:ind w:firstLine="709"/>
      </w:pPr>
      <w:r>
        <w:tab/>
      </w:r>
    </w:p>
    <w:p w:rsidR="000B766F" w:rsidRDefault="000B766F" w:rsidP="00DC01AD">
      <w:pPr>
        <w:pStyle w:val="aa"/>
        <w:ind w:firstLine="709"/>
      </w:pPr>
      <w:r w:rsidRPr="003B490A">
        <w:t>Ход</w:t>
      </w:r>
      <w:r w:rsidRPr="00332725">
        <w:t xml:space="preserve"> </w:t>
      </w:r>
      <w:r w:rsidRPr="003B490A">
        <w:t>работы</w:t>
      </w:r>
    </w:p>
    <w:p w:rsidR="006924BE" w:rsidRDefault="006924BE" w:rsidP="00DC01AD">
      <w:pPr>
        <w:pStyle w:val="aa"/>
        <w:ind w:firstLine="709"/>
      </w:pPr>
    </w:p>
    <w:p w:rsidR="006924BE" w:rsidRDefault="00321F46" w:rsidP="00DC01AD">
      <w:pPr>
        <w:pStyle w:val="a7"/>
        <w:ind w:firstLine="709"/>
        <w:jc w:val="center"/>
        <w:rPr>
          <w:rStyle w:val="fontstyle01"/>
        </w:rPr>
      </w:pPr>
      <w:r>
        <w:rPr>
          <w:rStyle w:val="fontstyle01"/>
        </w:rPr>
        <w:t>КРАТКОЕ ОПИСАНИЕ ПРЕДМЕТНОЙ ОБЛАСТИ</w:t>
      </w:r>
    </w:p>
    <w:p w:rsidR="00321F46" w:rsidRDefault="00321F46" w:rsidP="00DC01AD">
      <w:pPr>
        <w:pStyle w:val="a7"/>
        <w:ind w:firstLine="709"/>
        <w:jc w:val="center"/>
        <w:rPr>
          <w:noProof/>
          <w:lang w:eastAsia="ru-RU"/>
        </w:rPr>
      </w:pPr>
    </w:p>
    <w:p w:rsidR="00321F46" w:rsidRDefault="00321F46" w:rsidP="00321F46">
      <w:pPr>
        <w:pStyle w:val="a7"/>
        <w:ind w:firstLine="709"/>
      </w:pPr>
      <w:r w:rsidRPr="00661E90">
        <w:t>Предметная область представляет собой бол</w:t>
      </w:r>
      <w:r>
        <w:t>ьшую ИС</w:t>
      </w:r>
      <w:r w:rsidRPr="00661E90">
        <w:t xml:space="preserve"> автовокзал, направленную на сбор, обработку информации для предоставления услуг автоперевозок. ИС автовокзала является связующим звеном между поставщиком услуг - автокомпанией и их потребителями - пассажиров. Поэтому для оптимального взаимодействия выделенных сторон, существует необходимость автоматизации информационных процессов, что ведёт к их быстродействию и качеству</w:t>
      </w:r>
    </w:p>
    <w:p w:rsidR="00321F46" w:rsidRDefault="00321F46" w:rsidP="00321F46">
      <w:pPr>
        <w:pStyle w:val="a7"/>
        <w:ind w:firstLine="709"/>
      </w:pPr>
    </w:p>
    <w:p w:rsidR="00321F46" w:rsidRDefault="00321F46" w:rsidP="001758D4">
      <w:pPr>
        <w:pStyle w:val="af0"/>
      </w:pPr>
      <w:r>
        <w:t>Необходимо разработать базу данных "Автовокзал". Проектируемая БД предназначена для ИС</w:t>
      </w:r>
      <w:r w:rsidRPr="00CE61BE">
        <w:t xml:space="preserve"> диспетчеров автовокзала и обслуживающего персонала, для управления и учёта выездов всех автобусов, для автоматизации продажи билетов на междугородние и пригородные автобусные перевозки на уровне отдельного автовокзала. БД должна решать довольно узкий круг задач, связанный сопоставлением расписания и фактических выездов автобусов по </w:t>
      </w:r>
      <w:r w:rsidRPr="00CE61BE">
        <w:lastRenderedPageBreak/>
        <w:t>различным маршрутам</w:t>
      </w:r>
      <w:r>
        <w:t xml:space="preserve">. </w:t>
      </w:r>
      <w:r w:rsidRPr="00285E17">
        <w:t>Выделены следующие объекты: перевозчик, автобус, сотрудни</w:t>
      </w:r>
      <w:r>
        <w:t>ки, билет,  населенные пункты, рейс</w:t>
      </w:r>
      <w:r w:rsidRPr="00285E17">
        <w:t>, путевой лист.</w:t>
      </w:r>
    </w:p>
    <w:p w:rsidR="00321F46" w:rsidRPr="00357D2A" w:rsidRDefault="00321F46" w:rsidP="001758D4">
      <w:pPr>
        <w:pStyle w:val="af0"/>
      </w:pPr>
    </w:p>
    <w:p w:rsidR="00321F46" w:rsidRDefault="00321F46" w:rsidP="001758D4">
      <w:pPr>
        <w:pStyle w:val="af0"/>
      </w:pPr>
      <w:r>
        <w:t xml:space="preserve">Связи между объектами: </w:t>
      </w:r>
    </w:p>
    <w:p w:rsidR="00321F46" w:rsidRDefault="00321F46" w:rsidP="001758D4">
      <w:pPr>
        <w:pStyle w:val="af0"/>
      </w:pPr>
      <w:r>
        <w:t>перевозчику принадлежат автобусы</w:t>
      </w:r>
      <w:r w:rsidRPr="00312E47">
        <w:t>;</w:t>
      </w:r>
    </w:p>
    <w:p w:rsidR="00321F46" w:rsidRDefault="00321F46" w:rsidP="001758D4">
      <w:pPr>
        <w:pStyle w:val="af0"/>
      </w:pPr>
      <w:r>
        <w:t>автобус указывается в путевых листах;</w:t>
      </w:r>
    </w:p>
    <w:p w:rsidR="00321F46" w:rsidRDefault="00321F46" w:rsidP="001758D4">
      <w:pPr>
        <w:pStyle w:val="af0"/>
      </w:pPr>
      <w:r>
        <w:t>сотрудник указывается в билетах, которые продал, и в путевых листах, которые составил;</w:t>
      </w:r>
    </w:p>
    <w:p w:rsidR="00321F46" w:rsidRDefault="00321F46" w:rsidP="001758D4">
      <w:pPr>
        <w:pStyle w:val="af0"/>
      </w:pPr>
      <w:r>
        <w:t>билет указывается в путевом листе;</w:t>
      </w:r>
    </w:p>
    <w:p w:rsidR="00321F46" w:rsidRDefault="00321F46" w:rsidP="001758D4">
      <w:pPr>
        <w:pStyle w:val="af0"/>
      </w:pPr>
      <w:proofErr w:type="spellStart"/>
      <w:r>
        <w:t>насленный</w:t>
      </w:r>
      <w:proofErr w:type="spellEnd"/>
      <w:r>
        <w:t xml:space="preserve"> пункт указывается в рейсах;</w:t>
      </w:r>
    </w:p>
    <w:p w:rsidR="00321F46" w:rsidRDefault="00321F46" w:rsidP="001758D4">
      <w:pPr>
        <w:pStyle w:val="af0"/>
      </w:pPr>
      <w:r>
        <w:t xml:space="preserve">рейс указывается в путевом листе. </w:t>
      </w:r>
    </w:p>
    <w:p w:rsidR="00321F46" w:rsidRDefault="00321F46" w:rsidP="001758D4">
      <w:pPr>
        <w:pStyle w:val="af0"/>
        <w:rPr>
          <w:lang w:eastAsia="ru-RU"/>
        </w:rPr>
      </w:pPr>
    </w:p>
    <w:p w:rsidR="00321F46" w:rsidRDefault="00321F46" w:rsidP="001758D4">
      <w:pPr>
        <w:pStyle w:val="af0"/>
      </w:pPr>
      <w:r w:rsidRPr="00930D6B">
        <w:t>Таким образом, были сформированы некоторые требования к разработке логической базы данных, которую необходимо будет реализовать в виде клиентского приложения.</w:t>
      </w:r>
      <w:r>
        <w:t xml:space="preserve"> </w:t>
      </w:r>
    </w:p>
    <w:p w:rsidR="00321F46" w:rsidRDefault="00321F46" w:rsidP="00321F46">
      <w:pPr>
        <w:pStyle w:val="a7"/>
        <w:ind w:firstLine="709"/>
      </w:pPr>
      <w:r>
        <w:t>Исходя из аналитической части, а именно из анализа предметной области и постановки задачи, получив необходимые данных (в ходе общения со специалистами, выделены основные сущности, определены первичные связи между ними), можно переходить к разработке логической модели БД</w:t>
      </w:r>
    </w:p>
    <w:p w:rsidR="001758D4" w:rsidRDefault="001758D4" w:rsidP="00321F46">
      <w:pPr>
        <w:pStyle w:val="a7"/>
        <w:ind w:firstLine="709"/>
      </w:pPr>
    </w:p>
    <w:p w:rsidR="001758D4" w:rsidRDefault="001758D4" w:rsidP="00321F46">
      <w:pPr>
        <w:pStyle w:val="a7"/>
        <w:ind w:firstLine="709"/>
        <w:rPr>
          <w:rFonts w:cs="Times New Roman"/>
        </w:rPr>
      </w:pPr>
      <w:r>
        <w:rPr>
          <w:rFonts w:cs="Times New Roman"/>
        </w:rPr>
        <w:t xml:space="preserve">Построим диаграмму сущность-связь в нотации </w:t>
      </w:r>
      <w:proofErr w:type="spellStart"/>
      <w:r>
        <w:rPr>
          <w:rFonts w:cs="Times New Roman"/>
        </w:rPr>
        <w:t>Чена</w:t>
      </w:r>
      <w:proofErr w:type="spellEnd"/>
      <w:r>
        <w:rPr>
          <w:rFonts w:cs="Times New Roman"/>
        </w:rPr>
        <w:t xml:space="preserve"> для выделения атрибутов, а также связей между сущностями.</w:t>
      </w:r>
    </w:p>
    <w:p w:rsidR="001758D4" w:rsidRDefault="001758D4" w:rsidP="00321F46">
      <w:pPr>
        <w:pStyle w:val="a7"/>
        <w:ind w:firstLine="709"/>
        <w:rPr>
          <w:rFonts w:cs="Times New Roman"/>
        </w:rPr>
      </w:pPr>
    </w:p>
    <w:p w:rsidR="001758D4" w:rsidRDefault="001758D4" w:rsidP="00321F46">
      <w:pPr>
        <w:pStyle w:val="a7"/>
        <w:ind w:firstLine="709"/>
        <w:rPr>
          <w:noProof/>
          <w:lang w:eastAsia="ru-RU"/>
        </w:rPr>
      </w:pPr>
      <w:r w:rsidRPr="001758D4">
        <w:rPr>
          <w:noProof/>
          <w:lang w:eastAsia="ru-RU"/>
        </w:rPr>
        <w:drawing>
          <wp:inline distT="0" distB="0" distL="0" distR="0">
            <wp:extent cx="5935606" cy="4362450"/>
            <wp:effectExtent l="19050" t="0" r="7994" b="0"/>
            <wp:docPr id="24" name="Рисунок 23" descr="Untitled Diagram (1)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 (1) (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D4" w:rsidRDefault="001758D4" w:rsidP="001758D4">
      <w:pPr>
        <w:pStyle w:val="ae"/>
        <w:ind w:left="0"/>
        <w:rPr>
          <w:rFonts w:cs="Times New Roman"/>
        </w:rPr>
      </w:pPr>
      <w:r>
        <w:rPr>
          <w:rFonts w:cs="Times New Roman"/>
        </w:rPr>
        <w:lastRenderedPageBreak/>
        <w:t>Построим модель, основанную на ключах</w:t>
      </w:r>
      <w:r w:rsidRPr="001758D4">
        <w:rPr>
          <w:rFonts w:cs="Times New Roman"/>
        </w:rPr>
        <w:t>.</w:t>
      </w:r>
    </w:p>
    <w:p w:rsidR="001758D4" w:rsidRDefault="001758D4" w:rsidP="001758D4">
      <w:pPr>
        <w:pStyle w:val="ae"/>
        <w:ind w:left="0"/>
        <w:rPr>
          <w:rFonts w:cs="Times New Roman"/>
        </w:rPr>
      </w:pPr>
    </w:p>
    <w:p w:rsidR="001758D4" w:rsidRPr="001758D4" w:rsidRDefault="001758D4" w:rsidP="001758D4">
      <w:pPr>
        <w:pStyle w:val="ae"/>
        <w:ind w:left="0"/>
        <w:rPr>
          <w:rFonts w:cs="Times New Roman"/>
        </w:rPr>
      </w:pPr>
      <w:r w:rsidRPr="001758D4">
        <w:rPr>
          <w:rFonts w:cs="Times New Roman"/>
        </w:rPr>
        <w:drawing>
          <wp:inline distT="0" distB="0" distL="0" distR="0">
            <wp:extent cx="5939790" cy="2856230"/>
            <wp:effectExtent l="19050" t="0" r="3810" b="0"/>
            <wp:docPr id="38" name="Рисунок 37" descr="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3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AD" w:rsidRDefault="00900CAD" w:rsidP="00DC01AD">
      <w:pPr>
        <w:pStyle w:val="aa"/>
        <w:ind w:firstLine="709"/>
      </w:pPr>
    </w:p>
    <w:p w:rsidR="001758D4" w:rsidRDefault="001758D4" w:rsidP="00DC01AD">
      <w:pPr>
        <w:pStyle w:val="aa"/>
        <w:ind w:firstLine="709"/>
      </w:pPr>
      <w:r>
        <w:t>Нормализация</w:t>
      </w:r>
    </w:p>
    <w:p w:rsidR="001758D4" w:rsidRDefault="001758D4" w:rsidP="00DC01AD">
      <w:pPr>
        <w:pStyle w:val="aa"/>
        <w:ind w:firstLine="709"/>
      </w:pPr>
    </w:p>
    <w:p w:rsidR="001758D4" w:rsidRDefault="001758D4" w:rsidP="001758D4">
      <w:pPr>
        <w:pStyle w:val="af0"/>
      </w:pPr>
      <w:r>
        <w:t xml:space="preserve">Исследуя БД можно заметить, что отношение </w:t>
      </w:r>
      <w:r w:rsidRPr="00587915">
        <w:rPr>
          <w:rFonts w:cs="Times New Roman"/>
          <w:color w:val="auto"/>
        </w:rPr>
        <w:t>«Перевозчик»</w:t>
      </w:r>
      <w:r>
        <w:t xml:space="preserve"> не соответствует 1НФ, т. к. поле «Адрес» является составным, оно состоит из «Город», «Улица», «№ дома». Также в отношении </w:t>
      </w:r>
      <w:r w:rsidRPr="00587915">
        <w:rPr>
          <w:rFonts w:cs="Times New Roman"/>
          <w:color w:val="auto"/>
        </w:rPr>
        <w:t>«</w:t>
      </w:r>
      <w:r>
        <w:rPr>
          <w:rFonts w:cs="Times New Roman"/>
          <w:color w:val="auto"/>
        </w:rPr>
        <w:t>Сотрудники</w:t>
      </w:r>
      <w:r w:rsidRPr="00587915">
        <w:rPr>
          <w:rFonts w:cs="Times New Roman"/>
          <w:color w:val="auto"/>
        </w:rPr>
        <w:t>»</w:t>
      </w:r>
      <w:r>
        <w:rPr>
          <w:rFonts w:cs="Times New Roman"/>
          <w:color w:val="auto"/>
        </w:rPr>
        <w:t xml:space="preserve"> атрибуты </w:t>
      </w:r>
      <w:r w:rsidRPr="00587915">
        <w:rPr>
          <w:rFonts w:cs="Times New Roman"/>
          <w:color w:val="auto"/>
        </w:rPr>
        <w:t>«</w:t>
      </w:r>
      <w:r>
        <w:rPr>
          <w:rFonts w:cs="Times New Roman"/>
          <w:color w:val="auto"/>
        </w:rPr>
        <w:t>ФИО</w:t>
      </w:r>
      <w:r w:rsidRPr="00587915">
        <w:rPr>
          <w:rFonts w:cs="Times New Roman"/>
          <w:color w:val="auto"/>
        </w:rPr>
        <w:t>»</w:t>
      </w:r>
      <w:r>
        <w:t xml:space="preserve"> и </w:t>
      </w:r>
      <w:r w:rsidRPr="00587915">
        <w:rPr>
          <w:rFonts w:cs="Times New Roman"/>
          <w:color w:val="auto"/>
        </w:rPr>
        <w:t>«</w:t>
      </w:r>
      <w:r>
        <w:rPr>
          <w:rFonts w:cs="Times New Roman"/>
          <w:color w:val="auto"/>
        </w:rPr>
        <w:t>Адрес</w:t>
      </w:r>
      <w:r w:rsidRPr="00587915">
        <w:rPr>
          <w:rFonts w:cs="Times New Roman"/>
          <w:color w:val="auto"/>
        </w:rPr>
        <w:t>»</w:t>
      </w:r>
      <w:r>
        <w:rPr>
          <w:rFonts w:cs="Times New Roman"/>
          <w:color w:val="auto"/>
        </w:rPr>
        <w:t xml:space="preserve"> являются делимыми. Атрибут </w:t>
      </w:r>
      <w:r w:rsidRPr="00587915">
        <w:rPr>
          <w:rFonts w:cs="Times New Roman"/>
          <w:color w:val="auto"/>
        </w:rPr>
        <w:t>«</w:t>
      </w:r>
      <w:r>
        <w:rPr>
          <w:rFonts w:cs="Times New Roman"/>
          <w:color w:val="auto"/>
        </w:rPr>
        <w:t>Адрес</w:t>
      </w:r>
      <w:r w:rsidRPr="00587915">
        <w:rPr>
          <w:rFonts w:cs="Times New Roman"/>
          <w:color w:val="auto"/>
        </w:rPr>
        <w:t>»</w:t>
      </w:r>
      <w:r>
        <w:t xml:space="preserve"> </w:t>
      </w:r>
      <w:r>
        <w:rPr>
          <w:rFonts w:cs="Times New Roman"/>
          <w:color w:val="auto"/>
        </w:rPr>
        <w:t xml:space="preserve">можно разбить на: </w:t>
      </w:r>
      <w:r w:rsidRPr="00587915">
        <w:rPr>
          <w:rFonts w:cs="Times New Roman"/>
          <w:color w:val="auto"/>
        </w:rPr>
        <w:t>«</w:t>
      </w:r>
      <w:r>
        <w:rPr>
          <w:rFonts w:cs="Times New Roman"/>
          <w:color w:val="auto"/>
        </w:rPr>
        <w:t>Улица</w:t>
      </w:r>
      <w:r w:rsidRPr="00587915">
        <w:rPr>
          <w:rFonts w:cs="Times New Roman"/>
          <w:color w:val="auto"/>
        </w:rPr>
        <w:t>»</w:t>
      </w:r>
      <w:r>
        <w:rPr>
          <w:rFonts w:cs="Times New Roman"/>
          <w:color w:val="auto"/>
        </w:rPr>
        <w:t xml:space="preserve">, </w:t>
      </w:r>
      <w:r w:rsidRPr="00587915">
        <w:rPr>
          <w:rFonts w:cs="Times New Roman"/>
          <w:color w:val="auto"/>
        </w:rPr>
        <w:t>«</w:t>
      </w:r>
      <w:r>
        <w:rPr>
          <w:rFonts w:cs="Times New Roman"/>
          <w:color w:val="auto"/>
        </w:rPr>
        <w:t>Город</w:t>
      </w:r>
      <w:r w:rsidRPr="00587915">
        <w:rPr>
          <w:rFonts w:cs="Times New Roman"/>
          <w:color w:val="auto"/>
        </w:rPr>
        <w:t>»</w:t>
      </w:r>
      <w:r>
        <w:rPr>
          <w:rFonts w:cs="Times New Roman"/>
          <w:color w:val="auto"/>
        </w:rPr>
        <w:t xml:space="preserve">, </w:t>
      </w:r>
      <w:r w:rsidRPr="00587915">
        <w:rPr>
          <w:rFonts w:cs="Times New Roman"/>
          <w:color w:val="auto"/>
        </w:rPr>
        <w:t>«</w:t>
      </w:r>
      <w:r>
        <w:rPr>
          <w:rFonts w:cs="Times New Roman"/>
          <w:color w:val="auto"/>
        </w:rPr>
        <w:t>Дом</w:t>
      </w:r>
      <w:r w:rsidRPr="00587915">
        <w:rPr>
          <w:rFonts w:cs="Times New Roman"/>
          <w:color w:val="auto"/>
        </w:rPr>
        <w:t>»</w:t>
      </w:r>
      <w:r>
        <w:rPr>
          <w:rFonts w:cs="Times New Roman"/>
          <w:color w:val="auto"/>
        </w:rPr>
        <w:t xml:space="preserve">, </w:t>
      </w:r>
      <w:r w:rsidRPr="00587915">
        <w:rPr>
          <w:rFonts w:cs="Times New Roman"/>
          <w:color w:val="auto"/>
        </w:rPr>
        <w:t>«</w:t>
      </w:r>
      <w:r>
        <w:rPr>
          <w:rFonts w:cs="Times New Roman"/>
          <w:color w:val="auto"/>
        </w:rPr>
        <w:t>Квартира</w:t>
      </w:r>
      <w:r w:rsidRPr="00587915">
        <w:rPr>
          <w:rFonts w:cs="Times New Roman"/>
          <w:color w:val="auto"/>
        </w:rPr>
        <w:t>»</w:t>
      </w:r>
      <w:r>
        <w:t xml:space="preserve">. А </w:t>
      </w:r>
      <w:r w:rsidRPr="00587915">
        <w:rPr>
          <w:rFonts w:cs="Times New Roman"/>
          <w:color w:val="auto"/>
        </w:rPr>
        <w:t>«</w:t>
      </w:r>
      <w:r>
        <w:rPr>
          <w:rFonts w:cs="Times New Roman"/>
          <w:color w:val="auto"/>
        </w:rPr>
        <w:t>ФИО</w:t>
      </w:r>
      <w:r w:rsidRPr="00587915">
        <w:rPr>
          <w:rFonts w:cs="Times New Roman"/>
          <w:color w:val="auto"/>
        </w:rPr>
        <w:t>»</w:t>
      </w:r>
      <w:r>
        <w:rPr>
          <w:rFonts w:cs="Times New Roman"/>
          <w:color w:val="auto"/>
        </w:rPr>
        <w:t xml:space="preserve"> - </w:t>
      </w:r>
      <w:r w:rsidRPr="00587915">
        <w:rPr>
          <w:rFonts w:cs="Times New Roman"/>
          <w:color w:val="auto"/>
        </w:rPr>
        <w:t>«</w:t>
      </w:r>
      <w:r>
        <w:rPr>
          <w:rFonts w:cs="Times New Roman"/>
          <w:color w:val="auto"/>
        </w:rPr>
        <w:t>Фамилия</w:t>
      </w:r>
      <w:r w:rsidRPr="00587915">
        <w:rPr>
          <w:rFonts w:cs="Times New Roman"/>
          <w:color w:val="auto"/>
        </w:rPr>
        <w:t>»</w:t>
      </w:r>
      <w:r>
        <w:rPr>
          <w:rFonts w:cs="Times New Roman"/>
          <w:color w:val="auto"/>
        </w:rPr>
        <w:t xml:space="preserve">, </w:t>
      </w:r>
      <w:r w:rsidRPr="00587915">
        <w:rPr>
          <w:rFonts w:cs="Times New Roman"/>
          <w:color w:val="auto"/>
        </w:rPr>
        <w:t>«</w:t>
      </w:r>
      <w:r>
        <w:rPr>
          <w:rFonts w:cs="Times New Roman"/>
          <w:color w:val="auto"/>
        </w:rPr>
        <w:t>Имя</w:t>
      </w:r>
      <w:r w:rsidRPr="00587915">
        <w:rPr>
          <w:rFonts w:cs="Times New Roman"/>
          <w:color w:val="auto"/>
        </w:rPr>
        <w:t>»</w:t>
      </w:r>
      <w:r>
        <w:rPr>
          <w:rFonts w:cs="Times New Roman"/>
          <w:color w:val="auto"/>
        </w:rPr>
        <w:t xml:space="preserve">, </w:t>
      </w:r>
      <w:r w:rsidRPr="00587915">
        <w:rPr>
          <w:rFonts w:cs="Times New Roman"/>
          <w:color w:val="auto"/>
        </w:rPr>
        <w:t>«</w:t>
      </w:r>
      <w:r>
        <w:rPr>
          <w:rFonts w:cs="Times New Roman"/>
          <w:color w:val="auto"/>
        </w:rPr>
        <w:t>Отчество</w:t>
      </w:r>
      <w:r w:rsidRPr="00587915">
        <w:rPr>
          <w:rFonts w:cs="Times New Roman"/>
          <w:color w:val="auto"/>
        </w:rPr>
        <w:t>»</w:t>
      </w:r>
      <w:r>
        <w:t xml:space="preserve">. И в отношении </w:t>
      </w:r>
      <w:r w:rsidRPr="00587915">
        <w:rPr>
          <w:rFonts w:cs="Times New Roman"/>
          <w:color w:val="auto"/>
        </w:rPr>
        <w:t>«</w:t>
      </w:r>
      <w:r>
        <w:rPr>
          <w:rFonts w:cs="Times New Roman"/>
          <w:color w:val="auto"/>
        </w:rPr>
        <w:t>Населенные пункты</w:t>
      </w:r>
      <w:r w:rsidRPr="00587915">
        <w:rPr>
          <w:rFonts w:cs="Times New Roman"/>
          <w:color w:val="auto"/>
        </w:rPr>
        <w:t>»</w:t>
      </w:r>
      <w:r>
        <w:rPr>
          <w:rFonts w:cs="Times New Roman"/>
          <w:color w:val="auto"/>
        </w:rPr>
        <w:t xml:space="preserve"> </w:t>
      </w:r>
      <w:r w:rsidRPr="00587915">
        <w:rPr>
          <w:rFonts w:cs="Times New Roman"/>
          <w:color w:val="auto"/>
        </w:rPr>
        <w:t>«</w:t>
      </w:r>
      <w:r>
        <w:rPr>
          <w:rFonts w:cs="Times New Roman"/>
          <w:color w:val="auto"/>
        </w:rPr>
        <w:t>Название населенного пункта</w:t>
      </w:r>
      <w:r w:rsidRPr="00587915">
        <w:rPr>
          <w:rFonts w:cs="Times New Roman"/>
          <w:color w:val="auto"/>
        </w:rPr>
        <w:t>»</w:t>
      </w:r>
      <w:r>
        <w:rPr>
          <w:rFonts w:cs="Times New Roman"/>
          <w:color w:val="auto"/>
        </w:rPr>
        <w:t xml:space="preserve"> - делимый атрибут, разбиваемый на 2 атрибута </w:t>
      </w:r>
      <w:r w:rsidRPr="00587915">
        <w:rPr>
          <w:rFonts w:cs="Times New Roman"/>
          <w:color w:val="auto"/>
        </w:rPr>
        <w:t>«</w:t>
      </w:r>
      <w:r>
        <w:rPr>
          <w:rFonts w:cs="Times New Roman"/>
          <w:color w:val="auto"/>
        </w:rPr>
        <w:t>Название страны</w:t>
      </w:r>
      <w:r w:rsidRPr="00587915">
        <w:rPr>
          <w:rFonts w:cs="Times New Roman"/>
          <w:color w:val="auto"/>
        </w:rPr>
        <w:t>»</w:t>
      </w:r>
      <w:r>
        <w:rPr>
          <w:rFonts w:cs="Times New Roman"/>
          <w:color w:val="auto"/>
        </w:rPr>
        <w:t xml:space="preserve"> и </w:t>
      </w:r>
      <w:r w:rsidRPr="00587915">
        <w:rPr>
          <w:rFonts w:cs="Times New Roman"/>
          <w:color w:val="auto"/>
        </w:rPr>
        <w:t>«</w:t>
      </w:r>
      <w:r>
        <w:rPr>
          <w:rFonts w:cs="Times New Roman"/>
          <w:color w:val="auto"/>
        </w:rPr>
        <w:t>Название города</w:t>
      </w:r>
      <w:r w:rsidRPr="00587915">
        <w:rPr>
          <w:rFonts w:cs="Times New Roman"/>
          <w:color w:val="auto"/>
        </w:rPr>
        <w:t>»</w:t>
      </w:r>
      <w:r>
        <w:t>. Необходима декомпозиция.</w:t>
      </w:r>
    </w:p>
    <w:p w:rsidR="001758D4" w:rsidRDefault="001758D4" w:rsidP="001758D4">
      <w:pPr>
        <w:pStyle w:val="af0"/>
      </w:pPr>
    </w:p>
    <w:p w:rsidR="001758D4" w:rsidRDefault="001758D4" w:rsidP="001758D4">
      <w:pPr>
        <w:pStyle w:val="af2"/>
        <w:spacing w:after="0"/>
      </w:pPr>
      <w:r>
        <w:rPr>
          <w:noProof/>
          <w:lang w:eastAsia="ru-RU"/>
        </w:rPr>
        <w:drawing>
          <wp:inline distT="0" distB="0" distL="0" distR="0">
            <wp:extent cx="5939790" cy="3311525"/>
            <wp:effectExtent l="19050" t="0" r="3810" b="0"/>
            <wp:docPr id="39" name="Рисунок 38" descr="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4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D4" w:rsidRDefault="001758D4" w:rsidP="001758D4">
      <w:pPr>
        <w:pStyle w:val="af0"/>
      </w:pPr>
      <w:r>
        <w:lastRenderedPageBreak/>
        <w:t>Отношение находится во второй нормальной форме, если оно находится в 1НФ, и каждый не ключевой атрибут характеризуется полной функциональной зависимостью от первичного ключа (т.е. все не ключевые атрибуты зависят только от ключа целиком, а не от какой-то его части).</w:t>
      </w:r>
    </w:p>
    <w:p w:rsidR="001758D4" w:rsidRDefault="001758D4" w:rsidP="001758D4">
      <w:pPr>
        <w:pStyle w:val="af0"/>
      </w:pPr>
      <w:r>
        <w:t>Если посмотреть на БД, то будет видно, что все отношения не имеют составных ключей, следовательно, БД находится в 2НФ.</w:t>
      </w:r>
    </w:p>
    <w:p w:rsidR="001758D4" w:rsidRDefault="001758D4" w:rsidP="00DC01AD">
      <w:pPr>
        <w:pStyle w:val="aa"/>
        <w:ind w:firstLine="709"/>
      </w:pPr>
    </w:p>
    <w:p w:rsidR="001758D4" w:rsidRDefault="001758D4" w:rsidP="001758D4">
      <w:pPr>
        <w:pStyle w:val="af0"/>
      </w:pPr>
      <w:r>
        <w:t>Отношение находится в третьей нормальной форме, если оно находится во 2НФ и никакой не ключевой атрибут функционально не зависит от другого не ключевого атрибута, т.е. нет транзитивных зависимостей.</w:t>
      </w:r>
    </w:p>
    <w:p w:rsidR="001758D4" w:rsidRDefault="001758D4" w:rsidP="001758D4">
      <w:pPr>
        <w:pStyle w:val="af0"/>
      </w:pPr>
      <w:r w:rsidRPr="00297AA1">
        <w:t xml:space="preserve">Все </w:t>
      </w:r>
      <w:proofErr w:type="spellStart"/>
      <w:r w:rsidRPr="00297AA1">
        <w:t>неключевые</w:t>
      </w:r>
      <w:proofErr w:type="spellEnd"/>
      <w:r w:rsidRPr="00297AA1">
        <w:t xml:space="preserve"> поля таблиц зависят от первичного ключа и не имеют зависимости друг от друга, следовательно, модель приведена к 3НФ</w:t>
      </w:r>
    </w:p>
    <w:p w:rsidR="001758D4" w:rsidRDefault="001758D4" w:rsidP="00DC01AD">
      <w:pPr>
        <w:pStyle w:val="aa"/>
        <w:ind w:firstLine="709"/>
      </w:pPr>
    </w:p>
    <w:p w:rsidR="001758D4" w:rsidRDefault="001758D4" w:rsidP="001758D4">
      <w:pPr>
        <w:pStyle w:val="af0"/>
      </w:pPr>
      <w:r>
        <w:t xml:space="preserve">Нормальная форма </w:t>
      </w:r>
      <w:proofErr w:type="spellStart"/>
      <w:r>
        <w:t>Бойса-Кодда</w:t>
      </w:r>
      <w:proofErr w:type="spellEnd"/>
      <w:r>
        <w:t xml:space="preserve"> (Далее НФБК) считается уточнением 3НФ. Она учитывает все потенциальные ключи, которые входят в отношения. Если отношение имеет единственный потенциальный ключ, то 3НФ и НФБК – эквивалентны. Считается, что отношение, находящееся в НФБК, если каждый его детерминант является потенциальным ключом. Чтобы убедиться, что отношение находится в НФБК необходимо отыскать все его детерминанты и убедиться, что они являются потенциальными ключами</w:t>
      </w:r>
    </w:p>
    <w:p w:rsidR="001758D4" w:rsidRDefault="001758D4" w:rsidP="001758D4">
      <w:pPr>
        <w:pStyle w:val="af0"/>
      </w:pPr>
      <w:r>
        <w:t>БД находится в НФБК т. к. в каждом отношении все поля можно объединить в составной первичный ключ, т. е. все поля являются потенциальными ключами.</w:t>
      </w:r>
    </w:p>
    <w:p w:rsidR="001758D4" w:rsidRPr="00900CAD" w:rsidRDefault="001758D4" w:rsidP="00DC01AD">
      <w:pPr>
        <w:pStyle w:val="aa"/>
        <w:ind w:firstLine="709"/>
      </w:pPr>
    </w:p>
    <w:p w:rsidR="000B766F" w:rsidRDefault="000B766F" w:rsidP="00DC01AD">
      <w:pPr>
        <w:pStyle w:val="aa"/>
        <w:ind w:firstLine="709"/>
      </w:pPr>
      <w:r w:rsidRPr="003B490A">
        <w:t>Вывод</w:t>
      </w:r>
    </w:p>
    <w:p w:rsidR="000B766F" w:rsidRPr="00C34ED2" w:rsidRDefault="000B766F" w:rsidP="00DC01AD">
      <w:pPr>
        <w:pStyle w:val="aa"/>
        <w:ind w:firstLine="709"/>
      </w:pPr>
    </w:p>
    <w:p w:rsidR="00C824DC" w:rsidRDefault="00BD76EC" w:rsidP="00DC01AD">
      <w:pPr>
        <w:pStyle w:val="a7"/>
        <w:ind w:firstLine="709"/>
        <w:rPr>
          <w:rFonts w:ascii="Times" w:eastAsia="Times" w:hAnsi="Times" w:cs="Times"/>
          <w:sz w:val="24"/>
          <w:szCs w:val="24"/>
        </w:rPr>
      </w:pPr>
      <w:r>
        <w:t>В ходе выполнения лабораторной работы</w:t>
      </w:r>
      <w:r w:rsidR="000B766F">
        <w:t xml:space="preserve"> был</w:t>
      </w:r>
      <w:bookmarkStart w:id="0" w:name="_GoBack"/>
      <w:bookmarkEnd w:id="0"/>
      <w:r w:rsidR="001758D4">
        <w:t>а</w:t>
      </w:r>
      <w:r w:rsidR="00900CAD">
        <w:t xml:space="preserve"> </w:t>
      </w:r>
      <w:r w:rsidR="001758D4">
        <w:rPr>
          <w:rFonts w:eastAsiaTheme="minorHAnsi" w:cs="Times New Roman"/>
        </w:rPr>
        <w:t>исследована</w:t>
      </w:r>
      <w:r w:rsidR="001758D4" w:rsidRPr="00F41078">
        <w:rPr>
          <w:rFonts w:eastAsiaTheme="minorHAnsi" w:cs="Times New Roman"/>
        </w:rPr>
        <w:t xml:space="preserve"> и </w:t>
      </w:r>
      <w:r w:rsidR="001758D4">
        <w:rPr>
          <w:rFonts w:eastAsiaTheme="minorHAnsi" w:cs="Times New Roman"/>
        </w:rPr>
        <w:t>проанализирована</w:t>
      </w:r>
      <w:r w:rsidR="001758D4" w:rsidRPr="00F41078">
        <w:rPr>
          <w:rFonts w:eastAsiaTheme="minorHAnsi" w:cs="Times New Roman"/>
        </w:rPr>
        <w:t xml:space="preserve"> </w:t>
      </w:r>
      <w:r w:rsidR="001758D4">
        <w:rPr>
          <w:rFonts w:eastAsiaTheme="minorHAnsi" w:cs="Times New Roman"/>
        </w:rPr>
        <w:t>предметная область, построена</w:t>
      </w:r>
      <w:r w:rsidR="001758D4" w:rsidRPr="00F41078">
        <w:rPr>
          <w:rFonts w:eastAsiaTheme="minorHAnsi" w:cs="Times New Roman"/>
        </w:rPr>
        <w:t xml:space="preserve"> диа</w:t>
      </w:r>
      <w:r w:rsidR="001758D4">
        <w:rPr>
          <w:rFonts w:eastAsiaTheme="minorHAnsi" w:cs="Times New Roman"/>
        </w:rPr>
        <w:t>граммы «сущность-связь» и модель</w:t>
      </w:r>
      <w:r w:rsidR="001758D4" w:rsidRPr="00F41078">
        <w:rPr>
          <w:rFonts w:eastAsiaTheme="minorHAnsi" w:cs="Times New Roman"/>
        </w:rPr>
        <w:t xml:space="preserve"> данных, основанной на ключах</w:t>
      </w:r>
      <w:r w:rsidR="000B766F">
        <w:t>.</w:t>
      </w:r>
    </w:p>
    <w:p w:rsidR="00BD76EC" w:rsidRPr="00BD76EC" w:rsidRDefault="00BD76EC" w:rsidP="00DC01AD">
      <w:pPr>
        <w:ind w:firstLine="709"/>
      </w:pPr>
    </w:p>
    <w:sectPr w:rsidR="00BD76EC" w:rsidRPr="00BD76EC" w:rsidSect="00A00471">
      <w:headerReference w:type="default" r:id="rId10"/>
      <w:pgSz w:w="11900" w:h="16840"/>
      <w:pgMar w:top="1134" w:right="1134" w:bottom="1150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E85" w:rsidRDefault="00407E85" w:rsidP="003A07E3">
      <w:r>
        <w:separator/>
      </w:r>
    </w:p>
  </w:endnote>
  <w:endnote w:type="continuationSeparator" w:id="0">
    <w:p w:rsidR="00407E85" w:rsidRDefault="00407E85" w:rsidP="003A07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E85" w:rsidRDefault="00407E85" w:rsidP="003A07E3">
      <w:r>
        <w:separator/>
      </w:r>
    </w:p>
  </w:footnote>
  <w:footnote w:type="continuationSeparator" w:id="0">
    <w:p w:rsidR="00407E85" w:rsidRDefault="00407E85" w:rsidP="003A07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4EE" w:rsidRDefault="000E64EE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41F40"/>
    <w:multiLevelType w:val="hybridMultilevel"/>
    <w:tmpl w:val="F34C6B2C"/>
    <w:lvl w:ilvl="0" w:tplc="D3C84A82">
      <w:start w:val="3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137F5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E64EE"/>
    <w:rsid w:val="000B766F"/>
    <w:rsid w:val="000D347B"/>
    <w:rsid w:val="000E64EE"/>
    <w:rsid w:val="001758D4"/>
    <w:rsid w:val="0019734D"/>
    <w:rsid w:val="001C673D"/>
    <w:rsid w:val="001F5F9D"/>
    <w:rsid w:val="00252A88"/>
    <w:rsid w:val="00257E85"/>
    <w:rsid w:val="002855C1"/>
    <w:rsid w:val="002858E1"/>
    <w:rsid w:val="002A5B48"/>
    <w:rsid w:val="00321F46"/>
    <w:rsid w:val="003815BC"/>
    <w:rsid w:val="00390C5D"/>
    <w:rsid w:val="003A07E3"/>
    <w:rsid w:val="00401E1D"/>
    <w:rsid w:val="00407E85"/>
    <w:rsid w:val="0049419A"/>
    <w:rsid w:val="004A4203"/>
    <w:rsid w:val="004B21F7"/>
    <w:rsid w:val="00505697"/>
    <w:rsid w:val="00661A4B"/>
    <w:rsid w:val="006924BE"/>
    <w:rsid w:val="00723BF4"/>
    <w:rsid w:val="007477C3"/>
    <w:rsid w:val="007949D6"/>
    <w:rsid w:val="007B17EA"/>
    <w:rsid w:val="007B35E6"/>
    <w:rsid w:val="007C1CEC"/>
    <w:rsid w:val="00806909"/>
    <w:rsid w:val="00851057"/>
    <w:rsid w:val="008C69A1"/>
    <w:rsid w:val="008C6B97"/>
    <w:rsid w:val="00900CA3"/>
    <w:rsid w:val="00900CAD"/>
    <w:rsid w:val="00910C2E"/>
    <w:rsid w:val="0092314F"/>
    <w:rsid w:val="009E4928"/>
    <w:rsid w:val="00A00471"/>
    <w:rsid w:val="00A005DD"/>
    <w:rsid w:val="00A56361"/>
    <w:rsid w:val="00A85F7A"/>
    <w:rsid w:val="00BD76EC"/>
    <w:rsid w:val="00C247BB"/>
    <w:rsid w:val="00C824DC"/>
    <w:rsid w:val="00CF183B"/>
    <w:rsid w:val="00D56DCD"/>
    <w:rsid w:val="00D769E0"/>
    <w:rsid w:val="00DB4AEC"/>
    <w:rsid w:val="00DC01AD"/>
    <w:rsid w:val="00DD5C2F"/>
    <w:rsid w:val="00E34AA9"/>
    <w:rsid w:val="00E941FE"/>
    <w:rsid w:val="00F00BCA"/>
    <w:rsid w:val="00F550ED"/>
    <w:rsid w:val="00F84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7E3"/>
    <w:pPr>
      <w:ind w:firstLine="851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">
    <w:name w:val="heading 1"/>
    <w:basedOn w:val="a"/>
    <w:next w:val="a"/>
    <w:link w:val="10"/>
    <w:uiPriority w:val="9"/>
    <w:qFormat/>
    <w:rsid w:val="00321F46"/>
    <w:pPr>
      <w:keepNext/>
      <w:keepLines/>
      <w:numPr>
        <w:numId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  <w:bdr w:val="none" w:sz="0" w:space="0" w:color="auto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1F46"/>
    <w:pPr>
      <w:keepNext/>
      <w:keepLines/>
      <w:numPr>
        <w:ilvl w:val="1"/>
        <w:numId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  <w:bdr w:val="none" w:sz="0" w:space="0" w:color="auto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1F46"/>
    <w:pPr>
      <w:keepNext/>
      <w:keepLines/>
      <w:numPr>
        <w:ilvl w:val="2"/>
        <w:numId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59" w:lineRule="auto"/>
      <w:jc w:val="left"/>
      <w:outlineLvl w:val="2"/>
    </w:pPr>
    <w:rPr>
      <w:rFonts w:asciiTheme="majorHAnsi" w:eastAsiaTheme="majorEastAsia" w:hAnsiTheme="majorHAnsi" w:cstheme="majorBidi"/>
      <w:color w:val="00507F" w:themeColor="accent1" w:themeShade="7F"/>
      <w:sz w:val="24"/>
      <w:szCs w:val="24"/>
      <w:bdr w:val="none" w:sz="0" w:space="0" w:color="auto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1F46"/>
    <w:pPr>
      <w:keepNext/>
      <w:keepLines/>
      <w:numPr>
        <w:ilvl w:val="3"/>
        <w:numId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  <w:sz w:val="22"/>
      <w:szCs w:val="22"/>
      <w:bdr w:val="none" w:sz="0" w:space="0" w:color="auto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1F46"/>
    <w:pPr>
      <w:keepNext/>
      <w:keepLines/>
      <w:numPr>
        <w:ilvl w:val="4"/>
        <w:numId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color w:val="0079BF" w:themeColor="accent1" w:themeShade="BF"/>
      <w:sz w:val="22"/>
      <w:szCs w:val="22"/>
      <w:bdr w:val="none" w:sz="0" w:space="0" w:color="auto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1F46"/>
    <w:pPr>
      <w:keepNext/>
      <w:keepLines/>
      <w:numPr>
        <w:ilvl w:val="5"/>
        <w:numId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59" w:lineRule="auto"/>
      <w:jc w:val="left"/>
      <w:outlineLvl w:val="5"/>
    </w:pPr>
    <w:rPr>
      <w:rFonts w:asciiTheme="majorHAnsi" w:eastAsiaTheme="majorEastAsia" w:hAnsiTheme="majorHAnsi" w:cstheme="majorBidi"/>
      <w:color w:val="00507F" w:themeColor="accent1" w:themeShade="7F"/>
      <w:sz w:val="22"/>
      <w:szCs w:val="22"/>
      <w:bdr w:val="none" w:sz="0" w:space="0" w:color="auto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1F46"/>
    <w:pPr>
      <w:keepNext/>
      <w:keepLines/>
      <w:numPr>
        <w:ilvl w:val="6"/>
        <w:numId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59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00507F" w:themeColor="accent1" w:themeShade="7F"/>
      <w:sz w:val="22"/>
      <w:szCs w:val="22"/>
      <w:bdr w:val="none" w:sz="0" w:space="0" w:color="auto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1F46"/>
    <w:pPr>
      <w:keepNext/>
      <w:keepLines/>
      <w:numPr>
        <w:ilvl w:val="7"/>
        <w:numId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59" w:lineRule="auto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bdr w:val="none" w:sz="0" w:space="0" w:color="auto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1F46"/>
    <w:pPr>
      <w:keepNext/>
      <w:keepLines/>
      <w:numPr>
        <w:ilvl w:val="8"/>
        <w:numId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59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00471"/>
    <w:rPr>
      <w:u w:val="single"/>
    </w:rPr>
  </w:style>
  <w:style w:type="paragraph" w:customStyle="1" w:styleId="HeaderFooter">
    <w:name w:val="Header &amp; Footer"/>
    <w:rsid w:val="00A00471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4">
    <w:name w:val="footer"/>
    <w:rsid w:val="00A00471"/>
    <w:pPr>
      <w:tabs>
        <w:tab w:val="center" w:pos="4844"/>
        <w:tab w:val="right" w:pos="9689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a5">
    <w:name w:val="Текстовый блок"/>
    <w:rsid w:val="00A00471"/>
    <w:pPr>
      <w:jc w:val="both"/>
    </w:pPr>
    <w:rPr>
      <w:rFonts w:cs="Arial Unicode MS"/>
      <w:color w:val="000000"/>
      <w:sz w:val="22"/>
      <w:szCs w:val="22"/>
      <w:u w:color="000000"/>
    </w:rPr>
  </w:style>
  <w:style w:type="paragraph" w:customStyle="1" w:styleId="a6">
    <w:name w:val="Заголовок нумерованый"/>
    <w:rsid w:val="00A00471"/>
    <w:pPr>
      <w:keepNext/>
      <w:ind w:firstLine="851"/>
      <w:outlineLvl w:val="0"/>
    </w:pPr>
    <w:rPr>
      <w:rFonts w:cs="Arial Unicode MS"/>
      <w:b/>
      <w:bCs/>
      <w:color w:val="000000"/>
      <w:sz w:val="28"/>
      <w:szCs w:val="28"/>
      <w:u w:color="000000"/>
    </w:rPr>
  </w:style>
  <w:style w:type="paragraph" w:customStyle="1" w:styleId="a7">
    <w:name w:val="Обычный текст"/>
    <w:rsid w:val="00A00471"/>
    <w:pPr>
      <w:ind w:firstLine="851"/>
      <w:jc w:val="both"/>
    </w:pPr>
    <w:rPr>
      <w:rFonts w:cs="Arial Unicode MS"/>
      <w:color w:val="000000"/>
      <w:sz w:val="28"/>
      <w:szCs w:val="28"/>
      <w:u w:color="000000"/>
    </w:rPr>
  </w:style>
  <w:style w:type="paragraph" w:customStyle="1" w:styleId="Default">
    <w:name w:val="Default"/>
    <w:link w:val="Default0"/>
    <w:rsid w:val="00A00471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None">
    <w:name w:val="None"/>
    <w:rsid w:val="00A00471"/>
  </w:style>
  <w:style w:type="character" w:customStyle="1" w:styleId="Hyperlink0">
    <w:name w:val="Hyperlink.0"/>
    <w:basedOn w:val="None"/>
    <w:rsid w:val="00A00471"/>
    <w:rPr>
      <w:color w:val="770087"/>
    </w:rPr>
  </w:style>
  <w:style w:type="paragraph" w:styleId="a8">
    <w:name w:val="header"/>
    <w:basedOn w:val="a"/>
    <w:link w:val="a9"/>
    <w:uiPriority w:val="99"/>
    <w:unhideWhenUsed/>
    <w:rsid w:val="00E941FE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941FE"/>
    <w:rPr>
      <w:sz w:val="24"/>
      <w:szCs w:val="24"/>
      <w:lang w:val="en-US"/>
    </w:rPr>
  </w:style>
  <w:style w:type="paragraph" w:customStyle="1" w:styleId="aa">
    <w:name w:val="З"/>
    <w:basedOn w:val="a"/>
    <w:link w:val="ab"/>
    <w:qFormat/>
    <w:rsid w:val="000B76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ind w:firstLine="0"/>
      <w:jc w:val="center"/>
    </w:pPr>
    <w:rPr>
      <w:rFonts w:eastAsia="Calibri" w:cs="Times New Roman"/>
      <w:caps/>
      <w:color w:val="auto"/>
      <w:bdr w:val="none" w:sz="0" w:space="0" w:color="auto"/>
      <w:lang w:eastAsia="ru-RU"/>
    </w:rPr>
  </w:style>
  <w:style w:type="character" w:customStyle="1" w:styleId="ab">
    <w:name w:val="З Знак"/>
    <w:basedOn w:val="a0"/>
    <w:link w:val="aa"/>
    <w:rsid w:val="000B766F"/>
    <w:rPr>
      <w:rFonts w:eastAsia="Calibri"/>
      <w:caps/>
      <w:sz w:val="28"/>
      <w:szCs w:val="28"/>
      <w:bdr w:val="none" w:sz="0" w:space="0" w:color="auto"/>
      <w:lang w:eastAsia="ru-RU"/>
    </w:rPr>
  </w:style>
  <w:style w:type="paragraph" w:customStyle="1" w:styleId="11">
    <w:name w:val="1"/>
    <w:basedOn w:val="Default"/>
    <w:link w:val="12"/>
    <w:qFormat/>
    <w:rsid w:val="00900CA3"/>
    <w:pPr>
      <w:spacing w:line="160" w:lineRule="atLeast"/>
    </w:pPr>
    <w:rPr>
      <w:rFonts w:ascii="Courier New" w:hAnsi="Courier New" w:cs="Courier New"/>
      <w:sz w:val="20"/>
      <w:szCs w:val="20"/>
      <w:shd w:val="clear" w:color="auto" w:fill="FFFFFF"/>
      <w:lang w:val="en-US"/>
    </w:rPr>
  </w:style>
  <w:style w:type="paragraph" w:customStyle="1" w:styleId="21">
    <w:name w:val="2"/>
    <w:basedOn w:val="Default"/>
    <w:link w:val="22"/>
    <w:qFormat/>
    <w:rsid w:val="00900CA3"/>
    <w:pPr>
      <w:spacing w:line="160" w:lineRule="atLeast"/>
      <w:ind w:firstLine="709"/>
    </w:pPr>
    <w:rPr>
      <w:rFonts w:ascii="Courier New" w:hAnsi="Courier New" w:cs="Courier New"/>
      <w:sz w:val="20"/>
      <w:szCs w:val="20"/>
      <w:shd w:val="clear" w:color="auto" w:fill="FFFFFF"/>
      <w:lang w:val="en-US"/>
    </w:rPr>
  </w:style>
  <w:style w:type="character" w:customStyle="1" w:styleId="Default0">
    <w:name w:val="Default Знак"/>
    <w:basedOn w:val="a0"/>
    <w:link w:val="Default"/>
    <w:rsid w:val="00900CA3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12">
    <w:name w:val="1 Знак"/>
    <w:basedOn w:val="Default0"/>
    <w:link w:val="11"/>
    <w:rsid w:val="00900CA3"/>
    <w:rPr>
      <w:rFonts w:ascii="Courier New" w:hAnsi="Courier New" w:cs="Courier New"/>
      <w:lang w:val="en-US"/>
    </w:rPr>
  </w:style>
  <w:style w:type="character" w:customStyle="1" w:styleId="22">
    <w:name w:val="2 Знак"/>
    <w:basedOn w:val="Default0"/>
    <w:link w:val="21"/>
    <w:rsid w:val="00900CA3"/>
    <w:rPr>
      <w:rFonts w:ascii="Courier New" w:hAnsi="Courier New" w:cs="Courier New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900CA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00CAD"/>
    <w:rPr>
      <w:rFonts w:ascii="Tahoma" w:hAnsi="Tahoma" w:cs="Tahoma"/>
      <w:color w:val="000000"/>
      <w:sz w:val="16"/>
      <w:szCs w:val="16"/>
      <w:u w:color="000000"/>
    </w:rPr>
  </w:style>
  <w:style w:type="paragraph" w:styleId="ae">
    <w:name w:val="List Paragraph"/>
    <w:basedOn w:val="a"/>
    <w:uiPriority w:val="34"/>
    <w:qFormat/>
    <w:rsid w:val="00900CAD"/>
    <w:pPr>
      <w:ind w:left="720"/>
      <w:contextualSpacing/>
    </w:pPr>
  </w:style>
  <w:style w:type="character" w:customStyle="1" w:styleId="cm-keyword">
    <w:name w:val="cm-keyword"/>
    <w:basedOn w:val="a0"/>
    <w:rsid w:val="00900CAD"/>
  </w:style>
  <w:style w:type="character" w:customStyle="1" w:styleId="apple-converted-space">
    <w:name w:val="apple-converted-space"/>
    <w:basedOn w:val="a0"/>
    <w:rsid w:val="00900CAD"/>
  </w:style>
  <w:style w:type="character" w:customStyle="1" w:styleId="cm-variable-2">
    <w:name w:val="cm-variable-2"/>
    <w:basedOn w:val="a0"/>
    <w:rsid w:val="00900CAD"/>
  </w:style>
  <w:style w:type="character" w:customStyle="1" w:styleId="cm-number">
    <w:name w:val="cm-number"/>
    <w:basedOn w:val="a0"/>
    <w:rsid w:val="00900CAD"/>
  </w:style>
  <w:style w:type="character" w:customStyle="1" w:styleId="cm-string">
    <w:name w:val="cm-string"/>
    <w:basedOn w:val="a0"/>
    <w:rsid w:val="00900CAD"/>
  </w:style>
  <w:style w:type="table" w:styleId="af">
    <w:name w:val="Table Grid"/>
    <w:basedOn w:val="a1"/>
    <w:uiPriority w:val="39"/>
    <w:rsid w:val="00900C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321F4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21F46"/>
    <w:rPr>
      <w:rFonts w:asciiTheme="majorHAnsi" w:eastAsiaTheme="majorEastAsia" w:hAnsiTheme="majorHAnsi" w:cstheme="majorBidi"/>
      <w:color w:val="0079BF" w:themeColor="accent1" w:themeShade="BF"/>
      <w:sz w:val="32"/>
      <w:szCs w:val="32"/>
      <w:bdr w:val="none" w:sz="0" w:space="0" w:color="auto"/>
    </w:rPr>
  </w:style>
  <w:style w:type="character" w:customStyle="1" w:styleId="20">
    <w:name w:val="Заголовок 2 Знак"/>
    <w:basedOn w:val="a0"/>
    <w:link w:val="2"/>
    <w:uiPriority w:val="9"/>
    <w:semiHidden/>
    <w:rsid w:val="00321F46"/>
    <w:rPr>
      <w:rFonts w:asciiTheme="majorHAnsi" w:eastAsiaTheme="majorEastAsia" w:hAnsiTheme="majorHAnsi" w:cstheme="majorBidi"/>
      <w:color w:val="0079BF" w:themeColor="accent1" w:themeShade="BF"/>
      <w:sz w:val="26"/>
      <w:szCs w:val="26"/>
      <w:bdr w:val="none" w:sz="0" w:space="0" w:color="auto"/>
    </w:rPr>
  </w:style>
  <w:style w:type="character" w:customStyle="1" w:styleId="30">
    <w:name w:val="Заголовок 3 Знак"/>
    <w:basedOn w:val="a0"/>
    <w:link w:val="3"/>
    <w:uiPriority w:val="9"/>
    <w:semiHidden/>
    <w:rsid w:val="00321F46"/>
    <w:rPr>
      <w:rFonts w:asciiTheme="majorHAnsi" w:eastAsiaTheme="majorEastAsia" w:hAnsiTheme="majorHAnsi" w:cstheme="majorBidi"/>
      <w:color w:val="00507F" w:themeColor="accent1" w:themeShade="7F"/>
      <w:sz w:val="24"/>
      <w:szCs w:val="24"/>
      <w:bdr w:val="none" w:sz="0" w:space="0" w:color="auto"/>
    </w:rPr>
  </w:style>
  <w:style w:type="character" w:customStyle="1" w:styleId="40">
    <w:name w:val="Заголовок 4 Знак"/>
    <w:basedOn w:val="a0"/>
    <w:link w:val="4"/>
    <w:uiPriority w:val="9"/>
    <w:semiHidden/>
    <w:rsid w:val="00321F46"/>
    <w:rPr>
      <w:rFonts w:asciiTheme="majorHAnsi" w:eastAsiaTheme="majorEastAsia" w:hAnsiTheme="majorHAnsi" w:cstheme="majorBidi"/>
      <w:i/>
      <w:iCs/>
      <w:color w:val="0079BF" w:themeColor="accent1" w:themeShade="BF"/>
      <w:sz w:val="22"/>
      <w:szCs w:val="22"/>
      <w:bdr w:val="none" w:sz="0" w:space="0" w:color="auto"/>
    </w:rPr>
  </w:style>
  <w:style w:type="character" w:customStyle="1" w:styleId="50">
    <w:name w:val="Заголовок 5 Знак"/>
    <w:basedOn w:val="a0"/>
    <w:link w:val="5"/>
    <w:uiPriority w:val="9"/>
    <w:semiHidden/>
    <w:rsid w:val="00321F46"/>
    <w:rPr>
      <w:rFonts w:asciiTheme="majorHAnsi" w:eastAsiaTheme="majorEastAsia" w:hAnsiTheme="majorHAnsi" w:cstheme="majorBidi"/>
      <w:color w:val="0079BF" w:themeColor="accent1" w:themeShade="BF"/>
      <w:sz w:val="22"/>
      <w:szCs w:val="22"/>
      <w:bdr w:val="none" w:sz="0" w:space="0" w:color="auto"/>
    </w:rPr>
  </w:style>
  <w:style w:type="character" w:customStyle="1" w:styleId="60">
    <w:name w:val="Заголовок 6 Знак"/>
    <w:basedOn w:val="a0"/>
    <w:link w:val="6"/>
    <w:uiPriority w:val="9"/>
    <w:semiHidden/>
    <w:rsid w:val="00321F46"/>
    <w:rPr>
      <w:rFonts w:asciiTheme="majorHAnsi" w:eastAsiaTheme="majorEastAsia" w:hAnsiTheme="majorHAnsi" w:cstheme="majorBidi"/>
      <w:color w:val="00507F" w:themeColor="accent1" w:themeShade="7F"/>
      <w:sz w:val="22"/>
      <w:szCs w:val="22"/>
      <w:bdr w:val="none" w:sz="0" w:space="0" w:color="auto"/>
    </w:rPr>
  </w:style>
  <w:style w:type="character" w:customStyle="1" w:styleId="70">
    <w:name w:val="Заголовок 7 Знак"/>
    <w:basedOn w:val="a0"/>
    <w:link w:val="7"/>
    <w:uiPriority w:val="9"/>
    <w:semiHidden/>
    <w:rsid w:val="00321F46"/>
    <w:rPr>
      <w:rFonts w:asciiTheme="majorHAnsi" w:eastAsiaTheme="majorEastAsia" w:hAnsiTheme="majorHAnsi" w:cstheme="majorBidi"/>
      <w:i/>
      <w:iCs/>
      <w:color w:val="00507F" w:themeColor="accent1" w:themeShade="7F"/>
      <w:sz w:val="22"/>
      <w:szCs w:val="22"/>
      <w:bdr w:val="none" w:sz="0" w:space="0" w:color="auto"/>
    </w:rPr>
  </w:style>
  <w:style w:type="character" w:customStyle="1" w:styleId="80">
    <w:name w:val="Заголовок 8 Знак"/>
    <w:basedOn w:val="a0"/>
    <w:link w:val="8"/>
    <w:uiPriority w:val="9"/>
    <w:semiHidden/>
    <w:rsid w:val="00321F46"/>
    <w:rPr>
      <w:rFonts w:asciiTheme="majorHAnsi" w:eastAsiaTheme="majorEastAsia" w:hAnsiTheme="majorHAnsi" w:cstheme="majorBidi"/>
      <w:color w:val="272727" w:themeColor="text1" w:themeTint="D8"/>
      <w:sz w:val="21"/>
      <w:szCs w:val="21"/>
      <w:bdr w:val="none" w:sz="0" w:space="0" w:color="auto"/>
    </w:rPr>
  </w:style>
  <w:style w:type="character" w:customStyle="1" w:styleId="90">
    <w:name w:val="Заголовок 9 Знак"/>
    <w:basedOn w:val="a0"/>
    <w:link w:val="9"/>
    <w:uiPriority w:val="9"/>
    <w:semiHidden/>
    <w:rsid w:val="00321F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bdr w:val="none" w:sz="0" w:space="0" w:color="auto"/>
    </w:rPr>
  </w:style>
  <w:style w:type="paragraph" w:customStyle="1" w:styleId="af0">
    <w:name w:val="ОСНОВА"/>
    <w:basedOn w:val="a"/>
    <w:link w:val="af1"/>
    <w:autoRedefine/>
    <w:qFormat/>
    <w:rsid w:val="001758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567"/>
      </w:tabs>
      <w:ind w:firstLine="709"/>
    </w:pPr>
    <w:rPr>
      <w:rFonts w:eastAsiaTheme="majorEastAsia" w:cstheme="majorBidi"/>
      <w:bdr w:val="none" w:sz="0" w:space="0" w:color="auto"/>
    </w:rPr>
  </w:style>
  <w:style w:type="character" w:customStyle="1" w:styleId="af1">
    <w:name w:val="ОСНОВА Знак"/>
    <w:basedOn w:val="a0"/>
    <w:link w:val="af0"/>
    <w:rsid w:val="001758D4"/>
    <w:rPr>
      <w:rFonts w:eastAsiaTheme="majorEastAsia" w:cstheme="majorBidi"/>
      <w:color w:val="000000"/>
      <w:sz w:val="28"/>
      <w:szCs w:val="28"/>
      <w:bdr w:val="none" w:sz="0" w:space="0" w:color="auto"/>
    </w:rPr>
  </w:style>
  <w:style w:type="paragraph" w:customStyle="1" w:styleId="af2">
    <w:name w:val="ПОДПИСЬ"/>
    <w:link w:val="af3"/>
    <w:autoRedefine/>
    <w:qFormat/>
    <w:rsid w:val="001758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/>
      <w:jc w:val="center"/>
    </w:pPr>
    <w:rPr>
      <w:rFonts w:eastAsiaTheme="majorEastAsia" w:cstheme="majorBidi"/>
      <w:color w:val="000000" w:themeColor="text1"/>
      <w:sz w:val="28"/>
      <w:szCs w:val="24"/>
      <w:bdr w:val="none" w:sz="0" w:space="0" w:color="auto"/>
    </w:rPr>
  </w:style>
  <w:style w:type="character" w:customStyle="1" w:styleId="af3">
    <w:name w:val="ПОДПИСЬ Знак"/>
    <w:basedOn w:val="af1"/>
    <w:link w:val="af2"/>
    <w:rsid w:val="001758D4"/>
    <w:rPr>
      <w:color w:val="000000" w:themeColor="text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6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8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800</Words>
  <Characters>4562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Георгий Черняев</cp:lastModifiedBy>
  <cp:revision>43</cp:revision>
  <cp:lastPrinted>2018-09-30T09:38:00Z</cp:lastPrinted>
  <dcterms:created xsi:type="dcterms:W3CDTF">2018-09-30T08:55:00Z</dcterms:created>
  <dcterms:modified xsi:type="dcterms:W3CDTF">2019-12-27T09:26:00Z</dcterms:modified>
</cp:coreProperties>
</file>