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решения CSP задач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особенностей задач удовлетворения ограничений (CSP – Constraint Satisfaction Problem) и исследование основных методов поиска их решений средствами языка Пролог.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Боря, Витя, Гриша и Егор встретились на олимпиаде. Ребята приехали из разных городов: один — из Твери, другой — из Омска, третий — из Томска, четвертый — из Казани. Известно, что, Боря жил в одной комнате с мальчиком из Казани и ни один из них никогда не был ни в Твери, ни в Томске. Гриша играл в одной команде с мальчиком из Твери, а против них обычно сражался приятель из Казани. Егор и мальчик из Твери увлекались игрой в шахматы. Определить город, из которого приехал Егор.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(100,xfy,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'::'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решить1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генерировать_решение(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проверить_ограничения(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решить2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проверить_ограничения(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генерировать_решение(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генерировать_решение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перестановка([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],[боря,витя,гриша,егор]),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перестановка([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],[тверь,омск,томск,казань]).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проверить_ограничения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(member(боря::казань,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(member(боря::тверь,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(member(боря::томск,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(member(гриша::тверь,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(member(гриша::казань,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(member(егор::тверь,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Решение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предшествует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member(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предшествует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предшествует(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перестановка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([],[]).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перестановка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перестановка(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вставить(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вставить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удалить(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удалить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удалить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Н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Н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удалить(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повторять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Цель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Цель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повторять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Цель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Цель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-1,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повторять(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Цель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М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вывод_табл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'|---------------------|'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'|%10L|%10L|'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'|---------------------|'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'|%10L|%10L|'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'|---------------------|'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'|%10L|%10L|'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'|---------------------|'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'|%10L|%10L|'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'|---------------------|'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%генерировать_решение(X),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(повторять(решить1(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),1000)),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вывод_табл(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both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halt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7f00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7f00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34025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Вывод результата выполнение метода решение1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91175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Вывод результата выполнение метода решение2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особенности задач удовлетворения ограничений и исследованы основные методы поиска их решений средствами языка Пролог.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