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FF" w:rsidRPr="002674FF" w:rsidRDefault="002674FF" w:rsidP="002674F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674FF">
        <w:rPr>
          <w:rFonts w:ascii="Times New Roman" w:hAnsi="Times New Roman"/>
          <w:b/>
          <w:sz w:val="28"/>
          <w:szCs w:val="28"/>
        </w:rPr>
        <w:t>2. Описание форматов команд и обрабатываемых данных</w:t>
      </w:r>
    </w:p>
    <w:p w:rsidR="002674FF" w:rsidRDefault="002674FF" w:rsidP="002674FF">
      <w:pPr>
        <w:pStyle w:val="1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Рис.1 показаны основные структурные единицы данных, обрабатываемых проектируемым устройством.</w:t>
      </w:r>
    </w:p>
    <w:p w:rsidR="002674FF" w:rsidRDefault="002674FF" w:rsidP="002674FF">
      <w:pPr>
        <w:pStyle w:val="1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2674FF" w:rsidRDefault="002674FF" w:rsidP="002674FF">
      <w:pPr>
        <w:pStyle w:val="1"/>
        <w:widowControl/>
        <w:ind w:firstLine="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419475" cy="144866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894" t="45176" r="15989" b="17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53" cy="145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FF" w:rsidRDefault="002674FF" w:rsidP="002674FF">
      <w:pPr>
        <w:pStyle w:val="1"/>
        <w:widowControl/>
        <w:ind w:firstLine="540"/>
        <w:jc w:val="center"/>
        <w:rPr>
          <w:rFonts w:ascii="Times New Roman" w:hAnsi="Times New Roman"/>
          <w:sz w:val="28"/>
          <w:szCs w:val="28"/>
        </w:rPr>
      </w:pPr>
    </w:p>
    <w:p w:rsidR="00AB6B51" w:rsidRPr="00AB6B51" w:rsidRDefault="002674FF" w:rsidP="00AB6B51">
      <w:pPr>
        <w:tabs>
          <w:tab w:val="left" w:pos="3007"/>
        </w:tabs>
        <w:jc w:val="center"/>
        <w:rPr>
          <w:rFonts w:ascii="Times New Roman" w:hAnsi="Times New Roman"/>
          <w:sz w:val="24"/>
          <w:szCs w:val="24"/>
        </w:rPr>
      </w:pPr>
      <w:r w:rsidRPr="00AB6B51">
        <w:rPr>
          <w:rFonts w:ascii="Times New Roman" w:hAnsi="Times New Roman"/>
          <w:i/>
          <w:sz w:val="24"/>
          <w:szCs w:val="24"/>
        </w:rPr>
        <w:t>Рис. 1 – Основные структурные единицы данных</w:t>
      </w:r>
      <w:r w:rsidR="00E55BD5" w:rsidRPr="00AB6B51">
        <w:rPr>
          <w:rFonts w:ascii="Times New Roman" w:hAnsi="Times New Roman"/>
          <w:sz w:val="24"/>
          <w:szCs w:val="24"/>
        </w:rPr>
        <w:tab/>
      </w:r>
    </w:p>
    <w:p w:rsidR="002674FF" w:rsidRDefault="00AB6B51" w:rsidP="002674FF">
      <w:pPr>
        <w:tabs>
          <w:tab w:val="left" w:pos="56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55BD5">
        <w:rPr>
          <w:rFonts w:ascii="Times New Roman" w:hAnsi="Times New Roman"/>
          <w:sz w:val="28"/>
          <w:szCs w:val="28"/>
        </w:rPr>
        <w:t xml:space="preserve">Форматы </w:t>
      </w:r>
      <w:r w:rsidR="002674FF">
        <w:rPr>
          <w:rFonts w:ascii="Times New Roman" w:hAnsi="Times New Roman"/>
          <w:sz w:val="28"/>
          <w:szCs w:val="28"/>
        </w:rPr>
        <w:t xml:space="preserve">представления </w:t>
      </w:r>
      <w:r w:rsidR="00E55BD5">
        <w:rPr>
          <w:rFonts w:ascii="Times New Roman" w:hAnsi="Times New Roman"/>
          <w:sz w:val="28"/>
          <w:szCs w:val="28"/>
        </w:rPr>
        <w:t xml:space="preserve">данных </w:t>
      </w:r>
      <w:r w:rsidR="002674FF">
        <w:rPr>
          <w:rFonts w:ascii="Times New Roman" w:hAnsi="Times New Roman"/>
          <w:sz w:val="28"/>
          <w:szCs w:val="28"/>
        </w:rPr>
        <w:t>в процессе обработки</w:t>
      </w:r>
      <w:r w:rsidR="00E55BD5">
        <w:rPr>
          <w:rFonts w:ascii="Times New Roman" w:hAnsi="Times New Roman"/>
          <w:sz w:val="28"/>
          <w:szCs w:val="28"/>
        </w:rPr>
        <w:t>, используемые в командах процессора,</w:t>
      </w:r>
      <w:r w:rsidR="002674FF">
        <w:rPr>
          <w:rFonts w:ascii="Times New Roman" w:hAnsi="Times New Roman"/>
          <w:sz w:val="28"/>
          <w:szCs w:val="28"/>
        </w:rPr>
        <w:t xml:space="preserve"> представлены на Рис. 2.</w:t>
      </w:r>
    </w:p>
    <w:p w:rsidR="00E55BD5" w:rsidRDefault="00E55BD5" w:rsidP="00E55BD5">
      <w:pPr>
        <w:tabs>
          <w:tab w:val="left" w:pos="567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705225" cy="14097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081" t="26250" r="18546" b="31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51" w:rsidRPr="00AB6B51" w:rsidRDefault="00E55BD5" w:rsidP="00AB6B51">
      <w:pPr>
        <w:tabs>
          <w:tab w:val="left" w:pos="2760"/>
        </w:tabs>
        <w:jc w:val="center"/>
        <w:rPr>
          <w:rFonts w:ascii="Times New Roman" w:hAnsi="Times New Roman"/>
          <w:sz w:val="24"/>
          <w:szCs w:val="24"/>
        </w:rPr>
      </w:pPr>
      <w:r w:rsidRPr="00AB6B51">
        <w:rPr>
          <w:rFonts w:ascii="Times New Roman" w:hAnsi="Times New Roman"/>
          <w:i/>
          <w:sz w:val="24"/>
          <w:szCs w:val="24"/>
        </w:rPr>
        <w:t>Рис. 2 – Форматы данных</w:t>
      </w:r>
      <w:r w:rsidRPr="00AB6B51">
        <w:rPr>
          <w:rFonts w:ascii="Times New Roman" w:hAnsi="Times New Roman"/>
          <w:sz w:val="24"/>
          <w:szCs w:val="24"/>
        </w:rPr>
        <w:tab/>
      </w:r>
    </w:p>
    <w:p w:rsidR="00AB6B51" w:rsidRPr="00D5432B" w:rsidRDefault="00AB6B51" w:rsidP="00AB6B51">
      <w:pPr>
        <w:pStyle w:val="1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Целые числа могут быть представлены как со знаком (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), так и без знака (для представления адресов). Числа со знаком представляются в дополнительном коде. Диапазон представления  целых  чисел  </w:t>
      </w:r>
      <w:r w:rsidRPr="00F6626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Pr="00D5432B">
        <w:rPr>
          <w:rFonts w:ascii="Times New Roman" w:hAnsi="Times New Roman"/>
          <w:sz w:val="32"/>
          <w:szCs w:val="32"/>
        </w:rPr>
        <w:t>[</w:t>
      </w:r>
      <w:r>
        <w:rPr>
          <w:rFonts w:cs="Courier New"/>
          <w:sz w:val="32"/>
          <w:szCs w:val="32"/>
        </w:rPr>
        <w:t>­</w:t>
      </w:r>
      <w:r w:rsidRPr="00D5432B">
        <w:rPr>
          <w:rFonts w:ascii="Times New Roman" w:hAnsi="Times New Roman"/>
          <w:sz w:val="32"/>
          <w:szCs w:val="32"/>
        </w:rPr>
        <w:t>2</w:t>
      </w:r>
      <w:r w:rsidRPr="00D5432B">
        <w:rPr>
          <w:rFonts w:ascii="Times New Roman" w:hAnsi="Times New Roman"/>
          <w:sz w:val="32"/>
          <w:szCs w:val="32"/>
          <w:vertAlign w:val="superscript"/>
          <w:lang w:val="en-US"/>
        </w:rPr>
        <w:t>n</w:t>
      </w:r>
      <w:r w:rsidRPr="00D5432B">
        <w:rPr>
          <w:rFonts w:ascii="Times New Roman" w:hAnsi="Times New Roman"/>
          <w:sz w:val="32"/>
          <w:szCs w:val="32"/>
        </w:rPr>
        <w:t>, 2</w:t>
      </w:r>
      <w:r w:rsidRPr="00D5432B">
        <w:rPr>
          <w:rFonts w:ascii="Times New Roman" w:hAnsi="Times New Roman"/>
          <w:sz w:val="32"/>
          <w:szCs w:val="32"/>
          <w:vertAlign w:val="superscript"/>
          <w:lang w:val="en-US"/>
        </w:rPr>
        <w:t>n</w:t>
      </w:r>
      <w:r>
        <w:rPr>
          <w:rFonts w:cs="Courier New"/>
          <w:sz w:val="32"/>
          <w:szCs w:val="32"/>
        </w:rPr>
        <w:t>­</w:t>
      </w:r>
      <w:r w:rsidRPr="00D5432B">
        <w:rPr>
          <w:rFonts w:ascii="Times New Roman" w:hAnsi="Times New Roman"/>
          <w:sz w:val="32"/>
          <w:szCs w:val="32"/>
        </w:rPr>
        <w:t>1]</w:t>
      </w:r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26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количество разрядов числа без учета разряда знака.</w:t>
      </w:r>
    </w:p>
    <w:p w:rsidR="00AB6B51" w:rsidRDefault="00AB6B51" w:rsidP="00AB6B51">
      <w:pPr>
        <w:pStyle w:val="1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Двоичные числа с плавающей точкой представляются в виде двух чисел с фиксированной точкой: порядка (Р) и мантиссы (М), при этом Р – целое со знаком, </w:t>
      </w:r>
      <w:r w:rsidRPr="000E7F6C">
        <w:rPr>
          <w:position w:val="-10"/>
        </w:rPr>
        <w:object w:dxaOrig="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pt;height:17.05pt" o:ole="">
            <v:imagedata r:id="rId9" o:title=""/>
          </v:shape>
          <o:OLEObject Type="Embed" ProgID="Equation.3" ShapeID="_x0000_i1025" DrawAspect="Content" ObjectID="_1384077352" r:id="rId10"/>
        </w:object>
      </w:r>
      <w:r>
        <w:rPr>
          <w:rFonts w:ascii="Times New Roman" w:hAnsi="Times New Roman"/>
          <w:sz w:val="28"/>
          <w:szCs w:val="28"/>
        </w:rPr>
        <w:t xml:space="preserve">. В случае так называемой нормализованной мантиссы </w:t>
      </w:r>
      <w:r w:rsidRPr="00992B56">
        <w:rPr>
          <w:rFonts w:ascii="Times New Roman" w:hAnsi="Times New Roman"/>
          <w:position w:val="-26"/>
          <w:sz w:val="28"/>
          <w:szCs w:val="28"/>
        </w:rPr>
        <w:object w:dxaOrig="1200" w:dyaOrig="700">
          <v:shape id="_x0000_i1026" type="#_x0000_t75" style="width:59.4pt;height:34.9pt" o:ole="">
            <v:imagedata r:id="rId11" o:title=""/>
          </v:shape>
          <o:OLEObject Type="Embed" ProgID="Equation.3" ShapeID="_x0000_i1026" DrawAspect="Content" ObjectID="_1384077353" r:id="rId12"/>
        </w:object>
      </w:r>
      <w:r>
        <w:rPr>
          <w:rFonts w:ascii="Times New Roman" w:hAnsi="Times New Roman"/>
          <w:sz w:val="28"/>
          <w:szCs w:val="28"/>
        </w:rPr>
        <w:t xml:space="preserve"> для двоичной системы счисления. Диапазон представления чисел с плавающей точкой     –      </w:t>
      </w:r>
      <w:r w:rsidRPr="00655F26">
        <w:rPr>
          <w:rFonts w:ascii="Times New Roman" w:hAnsi="Times New Roman"/>
          <w:position w:val="-14"/>
          <w:sz w:val="28"/>
          <w:szCs w:val="28"/>
        </w:rPr>
        <w:object w:dxaOrig="3600" w:dyaOrig="499">
          <v:shape id="_x0000_i1027" type="#_x0000_t75" style="width:180.35pt;height:24.5pt" o:ole="">
            <v:imagedata r:id="rId13" o:title=""/>
          </v:shape>
          <o:OLEObject Type="Embed" ProgID="Equation.3" ShapeID="_x0000_i1027" DrawAspect="Content" ObjectID="_1384077354" r:id="rId1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AB6B51" w:rsidRDefault="00AB6B51" w:rsidP="00AB6B51">
      <w:pPr>
        <w:pStyle w:val="1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AB6B51" w:rsidRDefault="00AB6B51" w:rsidP="00AB6B51">
      <w:pPr>
        <w:pStyle w:val="1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5F27CF">
        <w:rPr>
          <w:rFonts w:ascii="Times New Roman" w:hAnsi="Times New Roman"/>
          <w:sz w:val="28"/>
          <w:szCs w:val="28"/>
        </w:rPr>
        <w:t xml:space="preserve">Все форматы команд будут кратны 2 байтам (для облегчения процесса выборки команды из ОП). </w:t>
      </w:r>
      <w:r w:rsidRPr="0050631E">
        <w:rPr>
          <w:rFonts w:ascii="Times New Roman" w:hAnsi="Times New Roman"/>
          <w:sz w:val="28"/>
          <w:szCs w:val="28"/>
        </w:rPr>
        <w:t>Адрес команды в ОП должен быть кратен 2 (согласно методу целочисленных границ</w:t>
      </w:r>
      <w:r w:rsidRPr="005F27CF">
        <w:rPr>
          <w:rFonts w:ascii="Times New Roman" w:hAnsi="Times New Roman"/>
          <w:i/>
          <w:sz w:val="28"/>
          <w:szCs w:val="28"/>
        </w:rPr>
        <w:t>).</w:t>
      </w:r>
      <w:r w:rsidRPr="005F27CF">
        <w:rPr>
          <w:rFonts w:ascii="Times New Roman" w:hAnsi="Times New Roman"/>
          <w:sz w:val="28"/>
          <w:szCs w:val="28"/>
        </w:rPr>
        <w:t xml:space="preserve"> Под поле КОП в команде отводится 1 байт (принято, что система команд процессора состоит из 128-256 команд, а мы разрабатываем фрагмент</w:t>
      </w:r>
      <w:r>
        <w:rPr>
          <w:rFonts w:ascii="Times New Roman" w:hAnsi="Times New Roman"/>
          <w:sz w:val="28"/>
          <w:szCs w:val="28"/>
        </w:rPr>
        <w:t>).</w:t>
      </w:r>
    </w:p>
    <w:p w:rsidR="00AB6B51" w:rsidRDefault="00AB6B51" w:rsidP="00AB6B51">
      <w:pPr>
        <w:pStyle w:val="1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AB6B51" w:rsidRDefault="00245B13" w:rsidP="00245B13">
      <w:pPr>
        <w:pStyle w:val="1"/>
        <w:widowControl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</w:t>
      </w:r>
      <w:r w:rsidR="009C367A">
        <w:rPr>
          <w:rFonts w:ascii="Times New Roman" w:hAnsi="Times New Roman"/>
          <w:b/>
          <w:sz w:val="28"/>
          <w:szCs w:val="28"/>
        </w:rPr>
        <w:t>Класс 3 – Арифметические операции над числами с плавающей точкой</w:t>
      </w:r>
    </w:p>
    <w:p w:rsidR="009C367A" w:rsidRPr="009C367A" w:rsidRDefault="009C367A" w:rsidP="009C367A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Операция:</w:t>
      </w:r>
      <w:r w:rsidRPr="009C36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Сложение чисел с плавающей точкой (+).</w:t>
      </w:r>
    </w:p>
    <w:p w:rsidR="009C367A" w:rsidRDefault="009C367A" w:rsidP="009C367A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Формат данных: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9C367A">
        <w:rPr>
          <w:rFonts w:ascii="Times New Roman" w:hAnsi="Times New Roman"/>
          <w:sz w:val="28"/>
          <w:szCs w:val="28"/>
        </w:rPr>
        <w:t>8 (</w:t>
      </w:r>
      <w:r>
        <w:rPr>
          <w:rFonts w:ascii="Times New Roman" w:hAnsi="Times New Roman"/>
          <w:sz w:val="28"/>
          <w:szCs w:val="28"/>
        </w:rPr>
        <w:t>двойное слово</w:t>
      </w:r>
      <w:r w:rsidRPr="009C36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9C367A" w:rsidRDefault="009C367A" w:rsidP="009C367A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Описание:</w:t>
      </w:r>
      <w:r>
        <w:rPr>
          <w:rFonts w:ascii="Times New Roman" w:hAnsi="Times New Roman"/>
          <w:sz w:val="28"/>
          <w:szCs w:val="28"/>
        </w:rPr>
        <w:t xml:space="preserve"> Первый операнд складывается со вторым операндом, результат записывается на место первого операнда.</w:t>
      </w:r>
    </w:p>
    <w:p w:rsidR="009C367A" w:rsidRDefault="009C367A" w:rsidP="00943521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Формат команды:</w:t>
      </w:r>
      <w:r>
        <w:rPr>
          <w:rFonts w:ascii="Times New Roman" w:hAnsi="Times New Roman"/>
          <w:sz w:val="28"/>
          <w:szCs w:val="28"/>
        </w:rPr>
        <w:t xml:space="preserve"> Первый операнд</w:t>
      </w:r>
      <w:r w:rsidR="00245B13">
        <w:rPr>
          <w:rFonts w:ascii="Times New Roman" w:hAnsi="Times New Roman"/>
          <w:sz w:val="28"/>
          <w:szCs w:val="28"/>
        </w:rPr>
        <w:t xml:space="preserve"> находится в одном из </w:t>
      </w:r>
      <w:r>
        <w:rPr>
          <w:rFonts w:ascii="Times New Roman" w:hAnsi="Times New Roman"/>
          <w:sz w:val="28"/>
          <w:szCs w:val="28"/>
        </w:rPr>
        <w:t>РПТ (регистров, предназначенных для хранения чисел в формате с плавающей точкой). Т.к. объем универсальной регистровой памяти – 32 регистра</w:t>
      </w:r>
      <w:r w:rsidR="00245B13">
        <w:rPr>
          <w:rFonts w:ascii="Times New Roman" w:hAnsi="Times New Roman"/>
          <w:sz w:val="28"/>
          <w:szCs w:val="28"/>
        </w:rPr>
        <w:t xml:space="preserve"> (16 РОН и 16 РПТ)</w:t>
      </w:r>
      <w:r>
        <w:rPr>
          <w:rFonts w:ascii="Times New Roman" w:hAnsi="Times New Roman"/>
          <w:sz w:val="28"/>
          <w:szCs w:val="28"/>
        </w:rPr>
        <w:t xml:space="preserve">, то </w:t>
      </w:r>
      <w:r w:rsidR="00245B13">
        <w:rPr>
          <w:rFonts w:ascii="Times New Roman" w:hAnsi="Times New Roman"/>
          <w:sz w:val="28"/>
          <w:szCs w:val="28"/>
        </w:rPr>
        <w:t>для кодировки первого операнда нужно 4 бита (2</w:t>
      </w:r>
      <w:r w:rsidR="00245B13">
        <w:rPr>
          <w:rFonts w:ascii="Times New Roman" w:hAnsi="Times New Roman"/>
          <w:sz w:val="28"/>
          <w:szCs w:val="28"/>
          <w:vertAlign w:val="superscript"/>
        </w:rPr>
        <w:t>4</w:t>
      </w:r>
      <w:r w:rsidR="00245B13">
        <w:rPr>
          <w:rFonts w:ascii="Times New Roman" w:hAnsi="Times New Roman"/>
          <w:sz w:val="28"/>
          <w:szCs w:val="28"/>
        </w:rPr>
        <w:t xml:space="preserve"> = 16).</w:t>
      </w:r>
    </w:p>
    <w:p w:rsidR="00245B13" w:rsidRDefault="00245B13" w:rsidP="00245B13">
      <w:pPr>
        <w:pStyle w:val="1"/>
        <w:widowControl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Второй операнд представлен регистром общего назначения (РОН), в котором содержится адрес памяти, по которому хранится число формата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245B13">
        <w:rPr>
          <w:rFonts w:ascii="Times New Roman" w:hAnsi="Times New Roman"/>
          <w:sz w:val="28"/>
          <w:szCs w:val="28"/>
        </w:rPr>
        <w:t xml:space="preserve">8. </w:t>
      </w:r>
    </w:p>
    <w:p w:rsidR="00B91EC4" w:rsidRDefault="00245B13" w:rsidP="00245B13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 памяти  - 512 Мбайт (2</w:t>
      </w:r>
      <w:r>
        <w:rPr>
          <w:rFonts w:ascii="Times New Roman" w:hAnsi="Times New Roman"/>
          <w:sz w:val="28"/>
          <w:szCs w:val="28"/>
          <w:vertAlign w:val="superscript"/>
        </w:rPr>
        <w:t>29</w:t>
      </w:r>
      <w:r>
        <w:rPr>
          <w:rFonts w:ascii="Times New Roman" w:hAnsi="Times New Roman"/>
          <w:sz w:val="28"/>
          <w:szCs w:val="28"/>
        </w:rPr>
        <w:t xml:space="preserve"> бит), разрядность шины выборки – 4 байта (2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бит), поэтому для адресации памяти необходимо 29-2 = 27бит, следовательно, 32-разрядного РОН достаточно с избытком для реализации косвенной адресации. Для кодировки РОН, как и для РПТ, необходимо 4 бита. </w:t>
      </w:r>
    </w:p>
    <w:p w:rsidR="00B91EC4" w:rsidRPr="00245B13" w:rsidRDefault="00C86681" w:rsidP="00B91EC4">
      <w:pPr>
        <w:pStyle w:val="1"/>
        <w:widowControl/>
        <w:jc w:val="center"/>
        <w:rPr>
          <w:rFonts w:ascii="Times New Roman" w:hAnsi="Times New Roman"/>
          <w:sz w:val="28"/>
          <w:szCs w:val="28"/>
        </w:rPr>
      </w:pPr>
      <w:r>
        <w:object w:dxaOrig="6239" w:dyaOrig="809">
          <v:shape id="_x0000_i1028" type="#_x0000_t75" style="width:332.55pt;height:44.55pt" o:ole="">
            <v:imagedata r:id="rId15" o:title=""/>
          </v:shape>
          <o:OLEObject Type="Embed" ProgID="Visio.Drawing.11" ShapeID="_x0000_i1028" DrawAspect="Content" ObjectID="_1384077355" r:id="rId16"/>
        </w:object>
      </w:r>
    </w:p>
    <w:p w:rsidR="00245B13" w:rsidRDefault="00B91EC4" w:rsidP="009C367A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Таким образом, в данной команде реализована регистровая и косвенная через регистр адресации.</w:t>
      </w:r>
    </w:p>
    <w:p w:rsidR="00943521" w:rsidRDefault="00B91EC4" w:rsidP="009C367A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Признаки результата:</w:t>
      </w:r>
      <w:r w:rsidRPr="00582C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0 – мантисса результата = 0</w:t>
      </w:r>
      <w:r w:rsidRPr="00582C4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  <w:t xml:space="preserve">1 – результат </w:t>
      </w:r>
      <w:r w:rsidRPr="00582C47">
        <w:rPr>
          <w:rFonts w:ascii="Times New Roman" w:hAnsi="Times New Roman"/>
          <w:sz w:val="28"/>
          <w:szCs w:val="28"/>
        </w:rPr>
        <w:t>&lt; 0;</w:t>
      </w:r>
      <w:r w:rsidRPr="00582C47">
        <w:rPr>
          <w:rFonts w:ascii="Times New Roman" w:hAnsi="Times New Roman"/>
          <w:sz w:val="28"/>
          <w:szCs w:val="28"/>
        </w:rPr>
        <w:tab/>
      </w:r>
    </w:p>
    <w:p w:rsidR="00B91EC4" w:rsidRDefault="00B91EC4" w:rsidP="009C367A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 w:rsidRPr="00582C4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</w:t>
      </w:r>
      <w:r w:rsidRPr="00582C47">
        <w:rPr>
          <w:rFonts w:ascii="Times New Roman" w:hAnsi="Times New Roman"/>
          <w:sz w:val="28"/>
          <w:szCs w:val="28"/>
        </w:rPr>
        <w:t>&gt; 0;</w:t>
      </w:r>
      <w:r w:rsidRPr="00582C47">
        <w:rPr>
          <w:rFonts w:ascii="Times New Roman" w:hAnsi="Times New Roman"/>
          <w:sz w:val="28"/>
          <w:szCs w:val="28"/>
        </w:rPr>
        <w:tab/>
      </w:r>
      <w:r w:rsidRPr="000E3306">
        <w:rPr>
          <w:rFonts w:ascii="Times New Roman" w:hAnsi="Times New Roman"/>
          <w:sz w:val="28"/>
          <w:szCs w:val="28"/>
        </w:rPr>
        <w:t xml:space="preserve">3 – </w:t>
      </w:r>
      <w:r>
        <w:rPr>
          <w:rFonts w:ascii="Times New Roman" w:hAnsi="Times New Roman"/>
          <w:sz w:val="28"/>
          <w:szCs w:val="28"/>
        </w:rPr>
        <w:t>переполнение порядка результата.</w:t>
      </w:r>
    </w:p>
    <w:p w:rsidR="00B91EC4" w:rsidRPr="000E3306" w:rsidRDefault="00B91EC4" w:rsidP="009C367A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Прерывания:</w:t>
      </w:r>
      <w:r w:rsidR="000E3306">
        <w:rPr>
          <w:rFonts w:ascii="Times New Roman" w:hAnsi="Times New Roman"/>
          <w:sz w:val="28"/>
          <w:szCs w:val="28"/>
        </w:rPr>
        <w:t xml:space="preserve"> Спецификация (</w:t>
      </w:r>
      <w:r w:rsidR="000E3306">
        <w:rPr>
          <w:rFonts w:ascii="Times New Roman" w:hAnsi="Times New Roman"/>
          <w:sz w:val="28"/>
          <w:szCs w:val="28"/>
          <w:lang w:val="en-US"/>
        </w:rPr>
        <w:t>S</w:t>
      </w:r>
      <w:r w:rsidR="000E3306">
        <w:rPr>
          <w:rFonts w:ascii="Times New Roman" w:hAnsi="Times New Roman"/>
          <w:sz w:val="28"/>
          <w:szCs w:val="28"/>
        </w:rPr>
        <w:t>)</w:t>
      </w:r>
      <w:r w:rsidR="000E3306" w:rsidRPr="000E3306">
        <w:rPr>
          <w:rFonts w:ascii="Times New Roman" w:hAnsi="Times New Roman"/>
          <w:sz w:val="28"/>
          <w:szCs w:val="28"/>
        </w:rPr>
        <w:t xml:space="preserve">; </w:t>
      </w:r>
      <w:r w:rsidR="000E3306">
        <w:rPr>
          <w:rFonts w:ascii="Times New Roman" w:hAnsi="Times New Roman"/>
          <w:sz w:val="28"/>
          <w:szCs w:val="28"/>
        </w:rPr>
        <w:t>Переполнение порядка (ПП); Потеря значимости (ПЗ);  Исчезновение порядка (ИП).</w:t>
      </w:r>
    </w:p>
    <w:p w:rsidR="009C367A" w:rsidRPr="009C367A" w:rsidRDefault="009C367A" w:rsidP="009C367A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</w:p>
    <w:p w:rsidR="00133513" w:rsidRDefault="00133513" w:rsidP="00133513">
      <w:pPr>
        <w:pStyle w:val="1"/>
        <w:widowControl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Класс 5 – Команды сдвигов</w:t>
      </w:r>
    </w:p>
    <w:p w:rsidR="00133513" w:rsidRPr="009C367A" w:rsidRDefault="00133513" w:rsidP="00133513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Операция:</w:t>
      </w:r>
      <w:r w:rsidRPr="009C36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Двойной сдвиг вправо (2</w:t>
      </w:r>
      <w:r>
        <w:rPr>
          <w:rFonts w:ascii="Arial" w:hAnsi="Arial" w:cs="Arial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>).</w:t>
      </w:r>
    </w:p>
    <w:p w:rsidR="00133513" w:rsidRDefault="00133513" w:rsidP="00133513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Формат данных: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9C367A">
        <w:rPr>
          <w:rFonts w:ascii="Times New Roman" w:hAnsi="Times New Roman"/>
          <w:sz w:val="28"/>
          <w:szCs w:val="28"/>
        </w:rPr>
        <w:t>8 (</w:t>
      </w:r>
      <w:r>
        <w:rPr>
          <w:rFonts w:ascii="Times New Roman" w:hAnsi="Times New Roman"/>
          <w:sz w:val="28"/>
          <w:szCs w:val="28"/>
        </w:rPr>
        <w:t>двойное слово</w:t>
      </w:r>
      <w:r w:rsidRPr="009C36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133513" w:rsidRDefault="00133513" w:rsidP="00133513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Описание:</w:t>
      </w:r>
      <w:r>
        <w:rPr>
          <w:rFonts w:ascii="Times New Roman" w:hAnsi="Times New Roman"/>
          <w:sz w:val="28"/>
          <w:szCs w:val="28"/>
        </w:rPr>
        <w:t xml:space="preserve"> Первый операнд, представляющий слово двойной длины, сдвигается на число разрядов, которое указывает второй операнд.</w:t>
      </w:r>
    </w:p>
    <w:p w:rsidR="0037089C" w:rsidRDefault="00133513" w:rsidP="00133513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Формат команды:</w:t>
      </w:r>
      <w:r>
        <w:rPr>
          <w:rFonts w:ascii="Times New Roman" w:hAnsi="Times New Roman"/>
          <w:sz w:val="28"/>
          <w:szCs w:val="28"/>
        </w:rPr>
        <w:t xml:space="preserve"> Первый операнд – двойное слово из памяти, на которое указывает ячейка памяти из блока косвенных адресов, на которую в команде указывает укороченный адрес А</w:t>
      </w:r>
      <w:r w:rsidRPr="00133513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. Под блок косвенных адресов в ОП отведено 1Кбайт памяти (1Кбайт = 1024байта=2</w:t>
      </w:r>
      <w:r>
        <w:rPr>
          <w:rFonts w:ascii="Times New Roman" w:hAnsi="Times New Roman"/>
          <w:sz w:val="28"/>
          <w:szCs w:val="28"/>
          <w:vertAlign w:val="superscript"/>
        </w:rPr>
        <w:t>10</w:t>
      </w:r>
      <w:r>
        <w:rPr>
          <w:rFonts w:ascii="Times New Roman" w:hAnsi="Times New Roman"/>
          <w:sz w:val="28"/>
          <w:szCs w:val="28"/>
        </w:rPr>
        <w:t>байт), поэтому для адресации Ау в команде отведено 10 бит.</w:t>
      </w:r>
    </w:p>
    <w:p w:rsidR="00133513" w:rsidRDefault="0037089C" w:rsidP="00133513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Второй операнд – константа сдвига, задается в команде непосредственно. Т.к. операция производится над 64-битными логическими векторами, то для задания константы сдвига нужно 6 бит (64=2</w:t>
      </w:r>
      <w:r>
        <w:rPr>
          <w:rFonts w:ascii="Times New Roman" w:hAnsi="Times New Roman"/>
          <w:sz w:val="28"/>
          <w:szCs w:val="28"/>
          <w:vertAlign w:val="superscript"/>
        </w:rPr>
        <w:t>6</w:t>
      </w:r>
      <w:r>
        <w:rPr>
          <w:rFonts w:ascii="Times New Roman" w:hAnsi="Times New Roman"/>
          <w:sz w:val="28"/>
          <w:szCs w:val="28"/>
        </w:rPr>
        <w:t>).</w:t>
      </w:r>
      <w:r w:rsidR="00133513">
        <w:rPr>
          <w:rFonts w:ascii="Times New Roman" w:hAnsi="Times New Roman"/>
          <w:sz w:val="28"/>
          <w:szCs w:val="28"/>
        </w:rPr>
        <w:t xml:space="preserve"> </w:t>
      </w:r>
    </w:p>
    <w:p w:rsidR="00133513" w:rsidRPr="00245B13" w:rsidRDefault="0037089C" w:rsidP="00133513">
      <w:pPr>
        <w:pStyle w:val="1"/>
        <w:widowControl/>
        <w:jc w:val="center"/>
        <w:rPr>
          <w:rFonts w:ascii="Times New Roman" w:hAnsi="Times New Roman"/>
          <w:sz w:val="28"/>
          <w:szCs w:val="28"/>
        </w:rPr>
      </w:pPr>
      <w:r>
        <w:object w:dxaOrig="6382" w:dyaOrig="787">
          <v:shape id="_x0000_i1029" type="#_x0000_t75" style="width:319.2pt;height:39.35pt" o:ole="">
            <v:imagedata r:id="rId17" o:title=""/>
          </v:shape>
          <o:OLEObject Type="Embed" ProgID="Visio.Drawing.11" ShapeID="_x0000_i1029" DrawAspect="Content" ObjectID="_1384077356" r:id="rId18"/>
        </w:object>
      </w:r>
    </w:p>
    <w:p w:rsidR="00133513" w:rsidRDefault="00133513" w:rsidP="00133513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Таким образом, в данной</w:t>
      </w:r>
      <w:r w:rsidR="00943521">
        <w:rPr>
          <w:rFonts w:ascii="Times New Roman" w:hAnsi="Times New Roman"/>
          <w:sz w:val="28"/>
          <w:szCs w:val="28"/>
        </w:rPr>
        <w:t xml:space="preserve"> команде реализована косвенная</w:t>
      </w:r>
      <w:r>
        <w:rPr>
          <w:rFonts w:ascii="Times New Roman" w:hAnsi="Times New Roman"/>
          <w:sz w:val="28"/>
          <w:szCs w:val="28"/>
        </w:rPr>
        <w:t xml:space="preserve"> и </w:t>
      </w:r>
      <w:r w:rsidR="00943521">
        <w:rPr>
          <w:rFonts w:ascii="Times New Roman" w:hAnsi="Times New Roman"/>
          <w:sz w:val="28"/>
          <w:szCs w:val="28"/>
        </w:rPr>
        <w:t>непосредстве</w:t>
      </w:r>
      <w:r>
        <w:rPr>
          <w:rFonts w:ascii="Times New Roman" w:hAnsi="Times New Roman"/>
          <w:sz w:val="28"/>
          <w:szCs w:val="28"/>
        </w:rPr>
        <w:t>нная адресации.</w:t>
      </w:r>
    </w:p>
    <w:p w:rsidR="00133513" w:rsidRDefault="00133513" w:rsidP="00133513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Признаки результата:</w:t>
      </w:r>
      <w:r w:rsidRPr="00133513">
        <w:rPr>
          <w:rFonts w:ascii="Times New Roman" w:hAnsi="Times New Roman"/>
          <w:sz w:val="28"/>
          <w:szCs w:val="28"/>
        </w:rPr>
        <w:t xml:space="preserve"> </w:t>
      </w:r>
      <w:r w:rsidR="00943521">
        <w:rPr>
          <w:rFonts w:ascii="Times New Roman" w:hAnsi="Times New Roman"/>
          <w:sz w:val="28"/>
          <w:szCs w:val="28"/>
        </w:rPr>
        <w:t>Не формируются.</w:t>
      </w:r>
    </w:p>
    <w:p w:rsidR="00133513" w:rsidRPr="000E3306" w:rsidRDefault="00133513" w:rsidP="00133513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Прерывания:</w:t>
      </w:r>
      <w:r>
        <w:rPr>
          <w:rFonts w:ascii="Times New Roman" w:hAnsi="Times New Roman"/>
          <w:sz w:val="28"/>
          <w:szCs w:val="28"/>
        </w:rPr>
        <w:t xml:space="preserve"> Спецификация (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).</w:t>
      </w:r>
    </w:p>
    <w:p w:rsidR="00FE6FD6" w:rsidRDefault="00FE6FD6" w:rsidP="00FE6FD6">
      <w:pPr>
        <w:pStyle w:val="1"/>
        <w:widowControl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Класс 5 – Команды обращения к памяти</w:t>
      </w:r>
    </w:p>
    <w:p w:rsidR="00FE6FD6" w:rsidRPr="009C367A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Операция:</w:t>
      </w:r>
      <w:r w:rsidRPr="009C36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Загрузка регистра.</w:t>
      </w:r>
    </w:p>
    <w:p w:rsidR="00FE6FD6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Формат данных: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FE6FD6">
        <w:rPr>
          <w:rFonts w:ascii="Times New Roman" w:hAnsi="Times New Roman"/>
          <w:sz w:val="28"/>
          <w:szCs w:val="28"/>
        </w:rPr>
        <w:t>4</w:t>
      </w:r>
      <w:r w:rsidRPr="009C367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слово</w:t>
      </w:r>
      <w:r w:rsidRPr="009C36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FE6FD6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Описание:</w:t>
      </w:r>
      <w:r>
        <w:rPr>
          <w:rFonts w:ascii="Times New Roman" w:hAnsi="Times New Roman"/>
          <w:sz w:val="28"/>
          <w:szCs w:val="28"/>
        </w:rPr>
        <w:t xml:space="preserve"> Производится загрузка в регистр, на который указывает первый операнд, слова из памяти, на которое указывает второй операнд.</w:t>
      </w:r>
    </w:p>
    <w:p w:rsidR="00FE6FD6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Формат команды:</w:t>
      </w:r>
      <w:r>
        <w:rPr>
          <w:rFonts w:ascii="Times New Roman" w:hAnsi="Times New Roman"/>
          <w:sz w:val="28"/>
          <w:szCs w:val="28"/>
        </w:rPr>
        <w:t xml:space="preserve"> Первый операнд – РОН, в который происходит загрузка. Для его кодировки нужно 4 бита. Второй операнд – РОН, в котором находится адрес ОП, из которого происходит загрузка.</w:t>
      </w:r>
    </w:p>
    <w:p w:rsidR="00FE6FD6" w:rsidRPr="00245B13" w:rsidRDefault="00FE6FD6" w:rsidP="00FE6FD6">
      <w:pPr>
        <w:pStyle w:val="1"/>
        <w:widowControl/>
        <w:jc w:val="center"/>
        <w:rPr>
          <w:rFonts w:ascii="Times New Roman" w:hAnsi="Times New Roman"/>
          <w:sz w:val="28"/>
          <w:szCs w:val="28"/>
        </w:rPr>
      </w:pPr>
      <w:r>
        <w:object w:dxaOrig="6239" w:dyaOrig="809">
          <v:shape id="_x0000_i1030" type="#_x0000_t75" style="width:332.55pt;height:44.55pt" o:ole="">
            <v:imagedata r:id="rId19" o:title=""/>
          </v:shape>
          <o:OLEObject Type="Embed" ProgID="Visio.Drawing.11" ShapeID="_x0000_i1030" DrawAspect="Content" ObjectID="_1384077357" r:id="rId20"/>
        </w:object>
      </w:r>
    </w:p>
    <w:p w:rsidR="00FE6FD6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Таким образом, в данной команде реализована регистровая и косвенная через регистр адресации.</w:t>
      </w:r>
    </w:p>
    <w:p w:rsidR="00FE6FD6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Признаки результата:</w:t>
      </w:r>
      <w:r w:rsidRPr="001335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формируются.</w:t>
      </w:r>
    </w:p>
    <w:p w:rsidR="00E55BD5" w:rsidRDefault="00FE6FD6" w:rsidP="0036125F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Прерывания:</w:t>
      </w:r>
      <w:r>
        <w:rPr>
          <w:rFonts w:ascii="Times New Roman" w:hAnsi="Times New Roman"/>
          <w:sz w:val="28"/>
          <w:szCs w:val="28"/>
        </w:rPr>
        <w:t xml:space="preserve"> Спецификация (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).</w:t>
      </w:r>
    </w:p>
    <w:p w:rsidR="0036125F" w:rsidRDefault="0036125F" w:rsidP="0036125F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</w:p>
    <w:p w:rsidR="00FE6FD6" w:rsidRDefault="00FE6FD6" w:rsidP="00FE6FD6">
      <w:pPr>
        <w:pStyle w:val="1"/>
        <w:widowControl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Класс 7 – Команды ввода-вывода</w:t>
      </w:r>
    </w:p>
    <w:p w:rsidR="00FE6FD6" w:rsidRPr="009C367A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Операция:</w:t>
      </w:r>
      <w:r w:rsidRPr="009C36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Пересылка данных из порта ввода-вывода в процессор.</w:t>
      </w:r>
    </w:p>
    <w:p w:rsidR="00AA51EC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Описание:</w:t>
      </w:r>
      <w:r w:rsidR="00AA51EC">
        <w:rPr>
          <w:rFonts w:ascii="Times New Roman" w:hAnsi="Times New Roman"/>
          <w:sz w:val="28"/>
          <w:szCs w:val="28"/>
        </w:rPr>
        <w:t xml:space="preserve"> Передача байта из МВВ, номер (адрес) которого указан в команде, в процессор.</w:t>
      </w:r>
    </w:p>
    <w:p w:rsidR="00FE6FD6" w:rsidRDefault="00BB0B8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26" type="#_x0000_t75" style="position:absolute;left:0;text-align:left;margin-left:104.3pt;margin-top:25.25pt;width:216.75pt;height:39pt;z-index:251658240">
            <v:imagedata r:id="rId21" o:title=""/>
            <w10:wrap type="square"/>
          </v:shape>
          <o:OLEObject Type="Embed" ProgID="Visio.Drawing.11" ShapeID="_x0000_s1026" DrawAspect="Content" ObjectID="_1384077358" r:id="rId22"/>
        </w:pict>
      </w:r>
      <w:r w:rsidR="00FE6FD6">
        <w:rPr>
          <w:rFonts w:ascii="Times New Roman" w:hAnsi="Times New Roman"/>
          <w:sz w:val="28"/>
          <w:szCs w:val="28"/>
          <w:u w:val="single"/>
        </w:rPr>
        <w:t>Формат команды:</w:t>
      </w:r>
      <w:r w:rsidR="00FE6FD6">
        <w:rPr>
          <w:rFonts w:ascii="Times New Roman" w:hAnsi="Times New Roman"/>
          <w:sz w:val="28"/>
          <w:szCs w:val="28"/>
        </w:rPr>
        <w:t xml:space="preserve"> </w:t>
      </w:r>
      <w:r w:rsidR="00AA51EC">
        <w:rPr>
          <w:rFonts w:ascii="Times New Roman" w:hAnsi="Times New Roman"/>
          <w:sz w:val="28"/>
          <w:szCs w:val="28"/>
        </w:rPr>
        <w:t>Один</w:t>
      </w:r>
      <w:r w:rsidR="00FE6FD6">
        <w:rPr>
          <w:rFonts w:ascii="Times New Roman" w:hAnsi="Times New Roman"/>
          <w:sz w:val="28"/>
          <w:szCs w:val="28"/>
        </w:rPr>
        <w:t xml:space="preserve"> операнд</w:t>
      </w:r>
      <w:r w:rsidR="00AA51EC">
        <w:rPr>
          <w:rFonts w:ascii="Times New Roman" w:hAnsi="Times New Roman"/>
          <w:sz w:val="28"/>
          <w:szCs w:val="28"/>
        </w:rPr>
        <w:t>, указывающий номер устройства ввода-вывода (0-255).</w:t>
      </w:r>
    </w:p>
    <w:p w:rsidR="00FE6FD6" w:rsidRPr="00245B13" w:rsidRDefault="00FE6FD6" w:rsidP="00FE6FD6">
      <w:pPr>
        <w:pStyle w:val="1"/>
        <w:widowControl/>
        <w:jc w:val="center"/>
        <w:rPr>
          <w:rFonts w:ascii="Times New Roman" w:hAnsi="Times New Roman"/>
          <w:sz w:val="28"/>
          <w:szCs w:val="28"/>
        </w:rPr>
      </w:pPr>
    </w:p>
    <w:p w:rsidR="00AA51EC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FE6FD6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 данной команде реализована </w:t>
      </w:r>
      <w:r w:rsidR="00AA51EC">
        <w:rPr>
          <w:rFonts w:ascii="Times New Roman" w:hAnsi="Times New Roman"/>
          <w:sz w:val="28"/>
          <w:szCs w:val="28"/>
        </w:rPr>
        <w:t>прямая</w:t>
      </w:r>
      <w:r>
        <w:rPr>
          <w:rFonts w:ascii="Times New Roman" w:hAnsi="Times New Roman"/>
          <w:sz w:val="28"/>
          <w:szCs w:val="28"/>
        </w:rPr>
        <w:t xml:space="preserve"> </w:t>
      </w:r>
      <w:r w:rsidR="00AA51EC">
        <w:rPr>
          <w:rFonts w:ascii="Times New Roman" w:hAnsi="Times New Roman"/>
          <w:sz w:val="28"/>
          <w:szCs w:val="28"/>
        </w:rPr>
        <w:t>адресация</w:t>
      </w:r>
      <w:r>
        <w:rPr>
          <w:rFonts w:ascii="Times New Roman" w:hAnsi="Times New Roman"/>
          <w:sz w:val="28"/>
          <w:szCs w:val="28"/>
        </w:rPr>
        <w:t>.</w:t>
      </w:r>
    </w:p>
    <w:p w:rsidR="00FE6FD6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Признаки результата:</w:t>
      </w:r>
      <w:r w:rsidRPr="001335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формируются.</w:t>
      </w:r>
    </w:p>
    <w:p w:rsidR="00FE6FD6" w:rsidRPr="000E3306" w:rsidRDefault="00FE6FD6" w:rsidP="00FE6FD6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Прерывания:</w:t>
      </w:r>
      <w:r w:rsidR="00AA51EC">
        <w:rPr>
          <w:rFonts w:ascii="Times New Roman" w:hAnsi="Times New Roman"/>
          <w:sz w:val="28"/>
          <w:szCs w:val="28"/>
        </w:rPr>
        <w:t xml:space="preserve"> Нет</w:t>
      </w:r>
      <w:r>
        <w:rPr>
          <w:rFonts w:ascii="Times New Roman" w:hAnsi="Times New Roman"/>
          <w:sz w:val="28"/>
          <w:szCs w:val="28"/>
        </w:rPr>
        <w:t>.</w:t>
      </w:r>
    </w:p>
    <w:p w:rsidR="00FE6FD6" w:rsidRDefault="00FE6FD6" w:rsidP="00E55BD5">
      <w:pPr>
        <w:tabs>
          <w:tab w:val="left" w:pos="567"/>
        </w:tabs>
        <w:rPr>
          <w:rFonts w:ascii="Times New Roman" w:hAnsi="Times New Roman"/>
          <w:sz w:val="28"/>
          <w:szCs w:val="28"/>
        </w:rPr>
      </w:pPr>
    </w:p>
    <w:p w:rsidR="00AA51EC" w:rsidRDefault="00AA51EC" w:rsidP="00AA51EC">
      <w:pPr>
        <w:pStyle w:val="1"/>
        <w:widowControl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Класс 6 – Команды передачи управления</w:t>
      </w:r>
    </w:p>
    <w:p w:rsidR="00AA51EC" w:rsidRPr="009C367A" w:rsidRDefault="00AA51EC" w:rsidP="00AA51EC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Операция:</w:t>
      </w:r>
      <w:r w:rsidRPr="009C36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Условный переход по маске.</w:t>
      </w:r>
    </w:p>
    <w:p w:rsidR="00AA51EC" w:rsidRDefault="00AA51EC" w:rsidP="0036125F">
      <w:pPr>
        <w:pStyle w:val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36125F" w:rsidRPr="0036125F">
        <w:rPr>
          <w:rFonts w:ascii="Times New Roman" w:hAnsi="Times New Roman"/>
          <w:sz w:val="28"/>
          <w:szCs w:val="28"/>
        </w:rPr>
        <w:t>Продвинутый адрес команды замещается адресом перехода, если значение признака результата соответствует коду, указанному в поле М</w:t>
      </w:r>
      <w:r w:rsidR="0036125F" w:rsidRPr="0036125F">
        <w:rPr>
          <w:rFonts w:ascii="Times New Roman" w:hAnsi="Times New Roman"/>
          <w:sz w:val="28"/>
          <w:szCs w:val="28"/>
          <w:vertAlign w:val="subscript"/>
        </w:rPr>
        <w:t>1</w:t>
      </w:r>
      <w:r w:rsidR="0036125F" w:rsidRPr="0036125F">
        <w:rPr>
          <w:rFonts w:ascii="Times New Roman" w:hAnsi="Times New Roman"/>
          <w:sz w:val="28"/>
          <w:szCs w:val="28"/>
        </w:rPr>
        <w:t xml:space="preserve">. В противном случае продолжается выполнение обычной последовательности команд с использованием продвинутого адреса. </w:t>
      </w:r>
    </w:p>
    <w:p w:rsidR="0036125F" w:rsidRPr="0036125F" w:rsidRDefault="0036125F" w:rsidP="0036125F">
      <w:pPr>
        <w:pStyle w:val="1"/>
        <w:ind w:firstLine="708"/>
        <w:jc w:val="both"/>
        <w:rPr>
          <w:rFonts w:ascii="Times New Roman" w:hAnsi="Times New Roman"/>
          <w:sz w:val="28"/>
          <w:szCs w:val="28"/>
        </w:rPr>
      </w:pPr>
      <w:r w:rsidRPr="0036125F">
        <w:rPr>
          <w:rFonts w:ascii="Times New Roman" w:hAnsi="Times New Roman"/>
          <w:sz w:val="28"/>
          <w:szCs w:val="28"/>
        </w:rPr>
        <w:t>Когда во всех четырех разрядах маски находятся единицы, происходит безусловный переход.</w:t>
      </w:r>
    </w:p>
    <w:p w:rsidR="0036125F" w:rsidRDefault="0036125F" w:rsidP="0036125F">
      <w:pPr>
        <w:pStyle w:val="1"/>
        <w:ind w:firstLine="708"/>
        <w:jc w:val="both"/>
        <w:rPr>
          <w:rFonts w:ascii="Times New Roman" w:hAnsi="Times New Roman"/>
          <w:sz w:val="28"/>
          <w:szCs w:val="28"/>
        </w:rPr>
      </w:pPr>
      <w:r w:rsidRPr="0036125F">
        <w:rPr>
          <w:rFonts w:ascii="Times New Roman" w:hAnsi="Times New Roman"/>
          <w:sz w:val="28"/>
          <w:szCs w:val="28"/>
        </w:rPr>
        <w:t xml:space="preserve">Если во всех четырех разрядах маски находятся нули или поле </w:t>
      </w:r>
      <w:r w:rsidRPr="0036125F">
        <w:rPr>
          <w:rFonts w:ascii="Times New Roman" w:hAnsi="Times New Roman"/>
          <w:sz w:val="28"/>
          <w:szCs w:val="28"/>
          <w:lang w:val="en-US"/>
        </w:rPr>
        <w:t>R</w:t>
      </w:r>
      <w:r w:rsidRPr="0036125F">
        <w:rPr>
          <w:rFonts w:ascii="Times New Roman" w:hAnsi="Times New Roman"/>
          <w:sz w:val="28"/>
          <w:szCs w:val="28"/>
          <w:vertAlign w:val="subscript"/>
        </w:rPr>
        <w:t>2</w:t>
      </w:r>
      <w:r w:rsidRPr="0036125F">
        <w:rPr>
          <w:rFonts w:ascii="Times New Roman" w:hAnsi="Times New Roman"/>
          <w:sz w:val="28"/>
          <w:szCs w:val="28"/>
        </w:rPr>
        <w:t xml:space="preserve"> (во втором формате) содержит нули, то команда эквивалентна отсутствию операции (переход не происходит).</w:t>
      </w:r>
    </w:p>
    <w:p w:rsidR="0036125F" w:rsidRDefault="00AA51EC" w:rsidP="0036125F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Формат команды:</w:t>
      </w:r>
      <w:r>
        <w:rPr>
          <w:rFonts w:ascii="Times New Roman" w:hAnsi="Times New Roman"/>
          <w:sz w:val="28"/>
          <w:szCs w:val="28"/>
        </w:rPr>
        <w:t xml:space="preserve"> </w:t>
      </w:r>
      <w:r w:rsidR="009B6E93">
        <w:rPr>
          <w:rFonts w:ascii="Times New Roman" w:hAnsi="Times New Roman"/>
          <w:sz w:val="28"/>
          <w:szCs w:val="28"/>
        </w:rPr>
        <w:t xml:space="preserve"> Первый операнд </w:t>
      </w:r>
      <w:r w:rsidR="0036125F">
        <w:rPr>
          <w:rFonts w:ascii="Times New Roman" w:hAnsi="Times New Roman"/>
          <w:sz w:val="28"/>
          <w:szCs w:val="28"/>
        </w:rPr>
        <w:t>- п</w:t>
      </w:r>
      <w:r w:rsidR="0036125F" w:rsidRPr="0036125F">
        <w:rPr>
          <w:rFonts w:ascii="Times New Roman" w:hAnsi="Times New Roman"/>
          <w:sz w:val="28"/>
          <w:szCs w:val="28"/>
        </w:rPr>
        <w:t>оле М</w:t>
      </w:r>
      <w:r w:rsidR="0036125F" w:rsidRPr="0036125F">
        <w:rPr>
          <w:rFonts w:ascii="Times New Roman" w:hAnsi="Times New Roman"/>
          <w:sz w:val="28"/>
          <w:szCs w:val="28"/>
          <w:vertAlign w:val="subscript"/>
        </w:rPr>
        <w:t>1</w:t>
      </w:r>
      <w:r w:rsidR="0036125F" w:rsidRPr="0036125F">
        <w:rPr>
          <w:rFonts w:ascii="Times New Roman" w:hAnsi="Times New Roman"/>
          <w:sz w:val="28"/>
          <w:szCs w:val="28"/>
        </w:rPr>
        <w:t xml:space="preserve"> используется в качестве 4-разрядной маски. Четыре разряда маски соответствуют слева направо четырем разрядам признака результата (0,1, 2, 3). </w:t>
      </w:r>
      <w:r w:rsidR="0036125F">
        <w:rPr>
          <w:rFonts w:ascii="Times New Roman" w:hAnsi="Times New Roman"/>
          <w:sz w:val="28"/>
          <w:szCs w:val="28"/>
        </w:rPr>
        <w:t>Второй операнд, РОН – в котором хранится адрес условного перехода (тоже 4 бита).</w:t>
      </w:r>
    </w:p>
    <w:p w:rsidR="0036125F" w:rsidRDefault="0036125F" w:rsidP="0036125F">
      <w:pPr>
        <w:pStyle w:val="1"/>
        <w:jc w:val="both"/>
        <w:rPr>
          <w:rFonts w:ascii="Times New Roman" w:hAnsi="Times New Roman"/>
          <w:sz w:val="28"/>
          <w:szCs w:val="28"/>
        </w:rPr>
      </w:pPr>
    </w:p>
    <w:p w:rsidR="0036125F" w:rsidRDefault="00BB0B86" w:rsidP="00AA51EC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pict>
          <v:shape id="_x0000_s1028" type="#_x0000_t75" style="position:absolute;left:0;text-align:left;margin-left:169.05pt;margin-top:-.15pt;width:142.95pt;height:35.4pt;z-index:251659264">
            <v:imagedata r:id="rId23" o:title=""/>
            <w10:wrap type="square"/>
          </v:shape>
          <o:OLEObject Type="Embed" ProgID="Visio.Drawing.11" ShapeID="_x0000_s1028" DrawAspect="Content" ObjectID="_1384077359" r:id="rId24"/>
        </w:pict>
      </w:r>
    </w:p>
    <w:p w:rsidR="0036125F" w:rsidRDefault="0036125F" w:rsidP="00AA51EC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</w:p>
    <w:p w:rsidR="0036125F" w:rsidRDefault="0036125F" w:rsidP="0036125F">
      <w:pPr>
        <w:pStyle w:val="1"/>
        <w:widowControl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Look w:val="01E0"/>
      </w:tblPr>
      <w:tblGrid>
        <w:gridCol w:w="2268"/>
        <w:gridCol w:w="1980"/>
      </w:tblGrid>
      <w:tr w:rsidR="0036125F" w:rsidTr="008F07AC">
        <w:tc>
          <w:tcPr>
            <w:tcW w:w="2268" w:type="dxa"/>
          </w:tcPr>
          <w:p w:rsidR="0036125F" w:rsidRPr="00F23E69" w:rsidRDefault="0036125F" w:rsidP="008F07AC">
            <w:pPr>
              <w:jc w:val="center"/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Значение РПр</w:t>
            </w:r>
          </w:p>
        </w:tc>
        <w:tc>
          <w:tcPr>
            <w:tcW w:w="1980" w:type="dxa"/>
          </w:tcPr>
          <w:p w:rsidR="0036125F" w:rsidRPr="00F23E69" w:rsidRDefault="00F23E69" w:rsidP="007E142A">
            <w:pPr>
              <w:jc w:val="center"/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Биты</w:t>
            </w:r>
            <w:r w:rsidR="0036125F" w:rsidRPr="00F23E69">
              <w:rPr>
                <w:sz w:val="24"/>
                <w:szCs w:val="24"/>
              </w:rPr>
              <w:t xml:space="preserve"> РК</w:t>
            </w:r>
          </w:p>
        </w:tc>
      </w:tr>
      <w:tr w:rsidR="0036125F" w:rsidTr="008F07AC">
        <w:tc>
          <w:tcPr>
            <w:tcW w:w="2268" w:type="dxa"/>
          </w:tcPr>
          <w:p w:rsidR="0036125F" w:rsidRPr="00F23E69" w:rsidRDefault="0036125F" w:rsidP="008F07AC">
            <w:pPr>
              <w:jc w:val="center"/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00</w:t>
            </w:r>
          </w:p>
        </w:tc>
        <w:tc>
          <w:tcPr>
            <w:tcW w:w="1980" w:type="dxa"/>
          </w:tcPr>
          <w:p w:rsidR="0036125F" w:rsidRPr="00F23E69" w:rsidRDefault="0036125F" w:rsidP="008F07AC">
            <w:pPr>
              <w:jc w:val="center"/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8</w:t>
            </w:r>
          </w:p>
        </w:tc>
      </w:tr>
      <w:tr w:rsidR="0036125F" w:rsidTr="008F07AC">
        <w:tc>
          <w:tcPr>
            <w:tcW w:w="2268" w:type="dxa"/>
          </w:tcPr>
          <w:p w:rsidR="0036125F" w:rsidRPr="00F23E69" w:rsidRDefault="0036125F" w:rsidP="008F07AC">
            <w:pPr>
              <w:jc w:val="center"/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01</w:t>
            </w:r>
          </w:p>
        </w:tc>
        <w:tc>
          <w:tcPr>
            <w:tcW w:w="1980" w:type="dxa"/>
          </w:tcPr>
          <w:p w:rsidR="0036125F" w:rsidRPr="00F23E69" w:rsidRDefault="0036125F" w:rsidP="008F07AC">
            <w:pPr>
              <w:jc w:val="center"/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9</w:t>
            </w:r>
          </w:p>
        </w:tc>
      </w:tr>
      <w:tr w:rsidR="0036125F" w:rsidTr="008F07AC">
        <w:tc>
          <w:tcPr>
            <w:tcW w:w="2268" w:type="dxa"/>
          </w:tcPr>
          <w:p w:rsidR="0036125F" w:rsidRPr="00F23E69" w:rsidRDefault="0036125F" w:rsidP="008F07AC">
            <w:pPr>
              <w:jc w:val="center"/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36125F" w:rsidRPr="00F23E69" w:rsidRDefault="0036125F" w:rsidP="008F07AC">
            <w:pPr>
              <w:jc w:val="center"/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10</w:t>
            </w:r>
          </w:p>
        </w:tc>
      </w:tr>
      <w:tr w:rsidR="0036125F" w:rsidTr="008F07AC">
        <w:tc>
          <w:tcPr>
            <w:tcW w:w="2268" w:type="dxa"/>
          </w:tcPr>
          <w:p w:rsidR="0036125F" w:rsidRPr="00F23E69" w:rsidRDefault="0036125F" w:rsidP="008F07AC">
            <w:pPr>
              <w:jc w:val="center"/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:rsidR="0036125F" w:rsidRPr="00F23E69" w:rsidRDefault="0036125F" w:rsidP="008F07AC">
            <w:pPr>
              <w:jc w:val="center"/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11</w:t>
            </w:r>
          </w:p>
        </w:tc>
      </w:tr>
    </w:tbl>
    <w:p w:rsidR="0036125F" w:rsidRDefault="0036125F" w:rsidP="0036125F">
      <w:pPr>
        <w:pStyle w:val="1"/>
        <w:widowControl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6125F" w:rsidRDefault="0036125F" w:rsidP="0036125F">
      <w:pPr>
        <w:pStyle w:val="1"/>
        <w:widowControl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6125F" w:rsidRDefault="0036125F" w:rsidP="0036125F">
      <w:pPr>
        <w:pStyle w:val="1"/>
        <w:widowControl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6125F" w:rsidRDefault="0036125F" w:rsidP="0036125F">
      <w:pPr>
        <w:pStyle w:val="1"/>
        <w:widowControl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6125F" w:rsidRDefault="0036125F" w:rsidP="0036125F">
      <w:pPr>
        <w:pStyle w:val="1"/>
        <w:widowControl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A51EC" w:rsidRDefault="00AA51EC" w:rsidP="0036125F">
      <w:pPr>
        <w:pStyle w:val="1"/>
        <w:widowControl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 данной команде реализована </w:t>
      </w:r>
      <w:r w:rsidR="0036125F">
        <w:rPr>
          <w:rFonts w:ascii="Times New Roman" w:hAnsi="Times New Roman"/>
          <w:sz w:val="28"/>
          <w:szCs w:val="28"/>
        </w:rPr>
        <w:t>непосредственная и косвенная через регистр</w:t>
      </w:r>
      <w:r>
        <w:rPr>
          <w:rFonts w:ascii="Times New Roman" w:hAnsi="Times New Roman"/>
          <w:sz w:val="28"/>
          <w:szCs w:val="28"/>
        </w:rPr>
        <w:t xml:space="preserve"> </w:t>
      </w:r>
      <w:r w:rsidR="0036125F">
        <w:rPr>
          <w:rFonts w:ascii="Times New Roman" w:hAnsi="Times New Roman"/>
          <w:sz w:val="28"/>
          <w:szCs w:val="28"/>
        </w:rPr>
        <w:t>адресации</w:t>
      </w:r>
      <w:r>
        <w:rPr>
          <w:rFonts w:ascii="Times New Roman" w:hAnsi="Times New Roman"/>
          <w:sz w:val="28"/>
          <w:szCs w:val="28"/>
        </w:rPr>
        <w:t>.</w:t>
      </w:r>
    </w:p>
    <w:p w:rsidR="00AA51EC" w:rsidRDefault="00AA51EC" w:rsidP="00AA51EC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Признаки результата:</w:t>
      </w:r>
      <w:r w:rsidRPr="001335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формируются.</w:t>
      </w:r>
    </w:p>
    <w:p w:rsidR="0036125F" w:rsidRDefault="00AA51EC" w:rsidP="00AA51EC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Прерывания:</w:t>
      </w:r>
      <w:r>
        <w:rPr>
          <w:rFonts w:ascii="Times New Roman" w:hAnsi="Times New Roman"/>
          <w:sz w:val="28"/>
          <w:szCs w:val="28"/>
        </w:rPr>
        <w:t xml:space="preserve"> Нет.</w:t>
      </w:r>
    </w:p>
    <w:p w:rsidR="0036125F" w:rsidRDefault="0036125F" w:rsidP="00AA51EC">
      <w:pPr>
        <w:pStyle w:val="1"/>
        <w:widowControl/>
        <w:jc w:val="both"/>
        <w:rPr>
          <w:rFonts w:ascii="Times New Roman" w:hAnsi="Times New Roman"/>
          <w:sz w:val="28"/>
          <w:szCs w:val="28"/>
        </w:rPr>
      </w:pPr>
    </w:p>
    <w:p w:rsidR="0036125F" w:rsidRDefault="0036125F" w:rsidP="00AA51EC">
      <w:pPr>
        <w:pStyle w:val="1"/>
        <w:widowControl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82C47">
        <w:rPr>
          <w:rFonts w:ascii="Times New Roman" w:hAnsi="Times New Roman"/>
          <w:b/>
          <w:i/>
          <w:sz w:val="28"/>
          <w:szCs w:val="28"/>
        </w:rPr>
        <w:t>Сведенная таблица системы команд ЦОУ:</w:t>
      </w:r>
    </w:p>
    <w:p w:rsidR="00582C47" w:rsidRPr="00582C47" w:rsidRDefault="00582C47" w:rsidP="00AA51EC">
      <w:pPr>
        <w:pStyle w:val="1"/>
        <w:widowControl/>
        <w:jc w:val="both"/>
        <w:rPr>
          <w:rFonts w:ascii="Times New Roman" w:hAnsi="Times New Roman"/>
          <w:b/>
          <w:i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93"/>
        <w:gridCol w:w="749"/>
        <w:gridCol w:w="4119"/>
        <w:gridCol w:w="710"/>
        <w:gridCol w:w="784"/>
        <w:gridCol w:w="1519"/>
        <w:gridCol w:w="797"/>
      </w:tblGrid>
      <w:tr w:rsidR="00180A92" w:rsidTr="00180A92">
        <w:tc>
          <w:tcPr>
            <w:tcW w:w="898" w:type="dxa"/>
            <w:vMerge w:val="restart"/>
            <w:shd w:val="clear" w:color="auto" w:fill="C2D69B" w:themeFill="accent3" w:themeFillTint="99"/>
          </w:tcPr>
          <w:p w:rsidR="0036125F" w:rsidRPr="00F23E69" w:rsidRDefault="0036125F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i/>
                <w:sz w:val="24"/>
                <w:szCs w:val="24"/>
              </w:rPr>
              <w:t>Класс</w:t>
            </w:r>
          </w:p>
        </w:tc>
        <w:tc>
          <w:tcPr>
            <w:tcW w:w="752" w:type="dxa"/>
            <w:vMerge w:val="restart"/>
            <w:shd w:val="clear" w:color="auto" w:fill="C2D69B" w:themeFill="accent3" w:themeFillTint="99"/>
          </w:tcPr>
          <w:p w:rsidR="0036125F" w:rsidRPr="00F23E69" w:rsidRDefault="0036125F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</w:pPr>
            <w:r w:rsidRPr="00F23E69">
              <w:rPr>
                <w:rFonts w:ascii="Times New Roman" w:hAnsi="Times New Roman"/>
                <w:b/>
                <w:i/>
                <w:sz w:val="24"/>
                <w:szCs w:val="24"/>
              </w:rPr>
              <w:t>№</w:t>
            </w:r>
            <w:r w:rsidR="007E142A" w:rsidRPr="00F23E69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ком</w:t>
            </w:r>
          </w:p>
        </w:tc>
        <w:tc>
          <w:tcPr>
            <w:tcW w:w="4119" w:type="dxa"/>
            <w:vMerge w:val="restart"/>
            <w:shd w:val="clear" w:color="auto" w:fill="C2D69B" w:themeFill="accent3" w:themeFillTint="99"/>
          </w:tcPr>
          <w:p w:rsidR="0036125F" w:rsidRPr="00F23E69" w:rsidRDefault="004609FE" w:rsidP="004609FE">
            <w:pPr>
              <w:pStyle w:val="1"/>
              <w:widowControl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i/>
                <w:sz w:val="24"/>
                <w:szCs w:val="24"/>
              </w:rPr>
              <w:t>Название</w:t>
            </w:r>
            <w:r w:rsidRPr="00F23E69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F23E69">
              <w:rPr>
                <w:rFonts w:ascii="Times New Roman" w:hAnsi="Times New Roman"/>
                <w:b/>
                <w:i/>
                <w:sz w:val="24"/>
                <w:szCs w:val="24"/>
              </w:rPr>
              <w:t>и с</w:t>
            </w:r>
            <w:r w:rsidR="0036125F" w:rsidRPr="00F23E69">
              <w:rPr>
                <w:rFonts w:ascii="Times New Roman" w:hAnsi="Times New Roman"/>
                <w:b/>
                <w:i/>
                <w:sz w:val="24"/>
                <w:szCs w:val="24"/>
              </w:rPr>
              <w:t>одержание</w:t>
            </w:r>
          </w:p>
        </w:tc>
        <w:tc>
          <w:tcPr>
            <w:tcW w:w="713" w:type="dxa"/>
            <w:vMerge w:val="restart"/>
            <w:shd w:val="clear" w:color="auto" w:fill="C2D69B" w:themeFill="accent3" w:themeFillTint="99"/>
          </w:tcPr>
          <w:p w:rsidR="0036125F" w:rsidRPr="00F23E69" w:rsidRDefault="0036125F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i/>
                <w:sz w:val="24"/>
                <w:szCs w:val="24"/>
              </w:rPr>
              <w:t>ПР</w:t>
            </w:r>
            <w:r w:rsidR="006331A3" w:rsidRPr="005814E0">
              <w:rPr>
                <w:rFonts w:ascii="Times New Roman" w:hAnsi="Times New Roman"/>
                <w:i/>
                <w:sz w:val="24"/>
                <w:szCs w:val="24"/>
              </w:rPr>
              <w:t>*</w:t>
            </w:r>
          </w:p>
        </w:tc>
        <w:tc>
          <w:tcPr>
            <w:tcW w:w="714" w:type="dxa"/>
            <w:vMerge w:val="restart"/>
            <w:shd w:val="clear" w:color="auto" w:fill="C2D69B" w:themeFill="accent3" w:themeFillTint="99"/>
          </w:tcPr>
          <w:p w:rsidR="0036125F" w:rsidRPr="00F23E69" w:rsidRDefault="0036125F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i/>
                <w:sz w:val="24"/>
                <w:szCs w:val="24"/>
              </w:rPr>
              <w:t>Ф</w:t>
            </w:r>
            <w:r w:rsidR="006331A3">
              <w:rPr>
                <w:rFonts w:ascii="Times New Roman" w:hAnsi="Times New Roman"/>
                <w:b/>
                <w:i/>
                <w:sz w:val="24"/>
                <w:szCs w:val="24"/>
              </w:rPr>
              <w:t>л</w:t>
            </w:r>
            <w:r w:rsidR="00F23E69" w:rsidRPr="005814E0">
              <w:rPr>
                <w:rFonts w:ascii="Times New Roman" w:hAnsi="Times New Roman"/>
                <w:i/>
                <w:sz w:val="24"/>
                <w:szCs w:val="24"/>
              </w:rPr>
              <w:t>*</w:t>
            </w:r>
            <w:r w:rsidR="005814E0" w:rsidRPr="005814E0">
              <w:rPr>
                <w:rFonts w:ascii="Times New Roman" w:hAnsi="Times New Roman"/>
                <w:i/>
                <w:sz w:val="24"/>
                <w:szCs w:val="24"/>
              </w:rPr>
              <w:t>*</w:t>
            </w:r>
          </w:p>
        </w:tc>
        <w:tc>
          <w:tcPr>
            <w:tcW w:w="2375" w:type="dxa"/>
            <w:gridSpan w:val="2"/>
            <w:shd w:val="clear" w:color="auto" w:fill="C2D69B" w:themeFill="accent3" w:themeFillTint="99"/>
          </w:tcPr>
          <w:p w:rsidR="0036125F" w:rsidRPr="00F23E69" w:rsidRDefault="0036125F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i/>
                <w:sz w:val="24"/>
                <w:szCs w:val="24"/>
              </w:rPr>
              <w:t>Код</w:t>
            </w:r>
          </w:p>
        </w:tc>
      </w:tr>
      <w:tr w:rsidR="00180A92" w:rsidTr="00180A92">
        <w:tc>
          <w:tcPr>
            <w:tcW w:w="898" w:type="dxa"/>
            <w:vMerge/>
            <w:shd w:val="clear" w:color="auto" w:fill="C2D69B" w:themeFill="accent3" w:themeFillTint="99"/>
          </w:tcPr>
          <w:p w:rsidR="0036125F" w:rsidRPr="00F23E69" w:rsidRDefault="0036125F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vMerge/>
            <w:shd w:val="clear" w:color="auto" w:fill="C2D69B" w:themeFill="accent3" w:themeFillTint="99"/>
          </w:tcPr>
          <w:p w:rsidR="0036125F" w:rsidRPr="00F23E69" w:rsidRDefault="0036125F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9" w:type="dxa"/>
            <w:vMerge/>
            <w:shd w:val="clear" w:color="auto" w:fill="C2D69B" w:themeFill="accent3" w:themeFillTint="99"/>
          </w:tcPr>
          <w:p w:rsidR="0036125F" w:rsidRPr="00F23E69" w:rsidRDefault="0036125F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3" w:type="dxa"/>
            <w:vMerge/>
            <w:shd w:val="clear" w:color="auto" w:fill="C2D69B" w:themeFill="accent3" w:themeFillTint="99"/>
          </w:tcPr>
          <w:p w:rsidR="0036125F" w:rsidRPr="00F23E69" w:rsidRDefault="0036125F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  <w:vMerge/>
            <w:shd w:val="clear" w:color="auto" w:fill="C2D69B" w:themeFill="accent3" w:themeFillTint="99"/>
          </w:tcPr>
          <w:p w:rsidR="0036125F" w:rsidRPr="00F23E69" w:rsidRDefault="0036125F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C2D69B" w:themeFill="accent3" w:themeFillTint="99"/>
          </w:tcPr>
          <w:p w:rsidR="0036125F" w:rsidRPr="006331A3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Bin</w:t>
            </w:r>
            <w:r w:rsidR="006331A3" w:rsidRPr="005814E0">
              <w:rPr>
                <w:rFonts w:ascii="Times New Roman" w:hAnsi="Times New Roman"/>
                <w:b/>
                <w:sz w:val="24"/>
                <w:szCs w:val="24"/>
              </w:rPr>
              <w:t>***</w:t>
            </w:r>
          </w:p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01  234  567</w:t>
            </w:r>
          </w:p>
        </w:tc>
        <w:tc>
          <w:tcPr>
            <w:tcW w:w="810" w:type="dxa"/>
            <w:shd w:val="clear" w:color="auto" w:fill="C2D69B" w:themeFill="accent3" w:themeFillTint="99"/>
          </w:tcPr>
          <w:p w:rsidR="0036125F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Hex</w:t>
            </w:r>
          </w:p>
        </w:tc>
      </w:tr>
      <w:tr w:rsidR="004609FE" w:rsidTr="00180A92">
        <w:tc>
          <w:tcPr>
            <w:tcW w:w="898" w:type="dxa"/>
            <w:vMerge w:val="restart"/>
            <w:shd w:val="clear" w:color="auto" w:fill="FBD4B4" w:themeFill="accent6" w:themeFillTint="66"/>
          </w:tcPr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Чтение из ОП в РП</w:t>
            </w:r>
          </w:p>
          <w:p w:rsidR="007E142A" w:rsidRPr="00582C47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РОН</w:t>
            </w:r>
            <w:r w:rsidR="00DD7154" w:rsidRPr="00F23E6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:=</w:t>
            </w:r>
            <w:r w:rsidRPr="00582C47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DD7154" w:rsidRPr="00F23E69">
              <w:rPr>
                <w:rFonts w:ascii="Times New Roman" w:hAnsi="Times New Roman"/>
                <w:b/>
                <w:sz w:val="24"/>
                <w:szCs w:val="24"/>
              </w:rPr>
              <w:t>РОН2</w:t>
            </w:r>
            <w:r w:rsidRPr="00582C47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713" w:type="dxa"/>
            <w:shd w:val="clear" w:color="auto" w:fill="FBD4B4" w:themeFill="accent6" w:themeFillTint="66"/>
          </w:tcPr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14" w:type="dxa"/>
            <w:shd w:val="clear" w:color="auto" w:fill="FBD4B4" w:themeFill="accent6" w:themeFillTint="66"/>
          </w:tcPr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7E142A" w:rsidRPr="00F23E69" w:rsidRDefault="00DD7154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00  001  000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7E142A" w:rsidRPr="00F23E69" w:rsidRDefault="00DD7154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</w:t>
            </w:r>
          </w:p>
        </w:tc>
      </w:tr>
      <w:tr w:rsidR="004609FE" w:rsidTr="00180A92">
        <w:tc>
          <w:tcPr>
            <w:tcW w:w="898" w:type="dxa"/>
            <w:vMerge/>
          </w:tcPr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9" w:type="dxa"/>
          </w:tcPr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Чтение из РП в ОП</w:t>
            </w:r>
          </w:p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[</w:t>
            </w:r>
            <w:r w:rsidR="00DD7154" w:rsidRPr="00F23E69">
              <w:rPr>
                <w:rFonts w:ascii="Times New Roman" w:hAnsi="Times New Roman"/>
                <w:sz w:val="24"/>
                <w:szCs w:val="24"/>
              </w:rPr>
              <w:t>РОН1</w:t>
            </w:r>
            <w:r w:rsidRPr="00F23E69">
              <w:rPr>
                <w:rFonts w:ascii="Times New Roman" w:hAnsi="Times New Roman"/>
                <w:sz w:val="24"/>
                <w:szCs w:val="24"/>
              </w:rPr>
              <w:t>]:=РОН</w:t>
            </w:r>
            <w:r w:rsidR="00DD7154" w:rsidRPr="00F23E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</w:tcPr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:rsidR="007E142A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5" w:type="dxa"/>
          </w:tcPr>
          <w:p w:rsidR="007E142A" w:rsidRPr="00F23E69" w:rsidRDefault="00DD7154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00  001  001</w:t>
            </w:r>
          </w:p>
        </w:tc>
        <w:tc>
          <w:tcPr>
            <w:tcW w:w="810" w:type="dxa"/>
          </w:tcPr>
          <w:p w:rsidR="007E142A" w:rsidRPr="00F23E69" w:rsidRDefault="00DD7154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09</w:t>
            </w: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</w:tr>
      <w:tr w:rsidR="004609FE" w:rsidTr="00180A92">
        <w:tc>
          <w:tcPr>
            <w:tcW w:w="898" w:type="dxa"/>
          </w:tcPr>
          <w:p w:rsidR="0036125F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:rsidR="0036125F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119" w:type="dxa"/>
          </w:tcPr>
          <w:p w:rsidR="0036125F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713" w:type="dxa"/>
          </w:tcPr>
          <w:p w:rsidR="0036125F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14" w:type="dxa"/>
          </w:tcPr>
          <w:p w:rsidR="0036125F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565" w:type="dxa"/>
          </w:tcPr>
          <w:p w:rsidR="0036125F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810" w:type="dxa"/>
          </w:tcPr>
          <w:p w:rsidR="0036125F" w:rsidRPr="00F23E69" w:rsidRDefault="007E142A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</w:tc>
      </w:tr>
      <w:tr w:rsidR="004609FE" w:rsidTr="00180A92">
        <w:tc>
          <w:tcPr>
            <w:tcW w:w="898" w:type="dxa"/>
            <w:vMerge w:val="restart"/>
            <w:shd w:val="clear" w:color="auto" w:fill="FBD4B4" w:themeFill="accent6" w:themeFillTint="66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E55BA0" w:rsidRPr="00582C47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 xml:space="preserve">Сложение </w:t>
            </w: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  <w:r w:rsidRPr="00582C47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  <w:p w:rsidR="00E55BA0" w:rsidRPr="00582C47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РПТ:=РПТ+</w:t>
            </w:r>
            <w:r w:rsidRPr="00582C47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РОН</w:t>
            </w:r>
            <w:r w:rsidRPr="00582C47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713" w:type="dxa"/>
            <w:vMerge w:val="restart"/>
            <w:shd w:val="clear" w:color="auto" w:fill="FBD4B4" w:themeFill="accent6" w:themeFillTint="66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=0</w:t>
            </w:r>
          </w:p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&lt;0</w:t>
            </w:r>
          </w:p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&gt;0</w:t>
            </w:r>
          </w:p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ПП</w:t>
            </w:r>
          </w:p>
        </w:tc>
        <w:tc>
          <w:tcPr>
            <w:tcW w:w="714" w:type="dxa"/>
            <w:vMerge w:val="restart"/>
            <w:shd w:val="clear" w:color="auto" w:fill="FBD4B4" w:themeFill="accent6" w:themeFillTint="66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</w:p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ПП</w:t>
            </w:r>
          </w:p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ИП</w:t>
            </w:r>
          </w:p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ПЗ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E55BA0" w:rsidRPr="00F23E69" w:rsidRDefault="00DD7154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00  011 010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E55BA0" w:rsidRPr="00F23E69" w:rsidRDefault="00DD7154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1Bh</w:t>
            </w:r>
          </w:p>
        </w:tc>
      </w:tr>
      <w:tr w:rsidR="004609FE" w:rsidTr="00180A92">
        <w:tc>
          <w:tcPr>
            <w:tcW w:w="898" w:type="dxa"/>
            <w:vMerge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9" w:type="dxa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 xml:space="preserve">Вычитание </w:t>
            </w: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F23E69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РПТ1:=РПТ1-РПТ2</w:t>
            </w:r>
          </w:p>
        </w:tc>
        <w:tc>
          <w:tcPr>
            <w:tcW w:w="713" w:type="dxa"/>
            <w:vMerge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14" w:type="dxa"/>
            <w:vMerge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:rsidR="00E55BA0" w:rsidRPr="00F23E69" w:rsidRDefault="00DD7154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00 011 011</w:t>
            </w:r>
          </w:p>
        </w:tc>
        <w:tc>
          <w:tcPr>
            <w:tcW w:w="810" w:type="dxa"/>
          </w:tcPr>
          <w:p w:rsidR="00E55BA0" w:rsidRPr="00F23E69" w:rsidRDefault="00DD7154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1Ch</w:t>
            </w:r>
          </w:p>
        </w:tc>
      </w:tr>
      <w:tr w:rsidR="004609FE" w:rsidTr="00180A92">
        <w:tc>
          <w:tcPr>
            <w:tcW w:w="898" w:type="dxa"/>
          </w:tcPr>
          <w:p w:rsidR="0036125F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752" w:type="dxa"/>
          </w:tcPr>
          <w:p w:rsidR="0036125F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4119" w:type="dxa"/>
          </w:tcPr>
          <w:p w:rsidR="0036125F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713" w:type="dxa"/>
          </w:tcPr>
          <w:p w:rsidR="0036125F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714" w:type="dxa"/>
          </w:tcPr>
          <w:p w:rsidR="0036125F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565" w:type="dxa"/>
          </w:tcPr>
          <w:p w:rsidR="0036125F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810" w:type="dxa"/>
          </w:tcPr>
          <w:p w:rsidR="0036125F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</w:tr>
      <w:tr w:rsidR="004609FE" w:rsidTr="00180A92">
        <w:tc>
          <w:tcPr>
            <w:tcW w:w="898" w:type="dxa"/>
            <w:vMerge w:val="restart"/>
            <w:shd w:val="clear" w:color="auto" w:fill="FBD4B4" w:themeFill="accent6" w:themeFillTint="66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Двойной сдвиг вправо</w:t>
            </w:r>
          </w:p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(РОН</w:t>
            </w:r>
            <w:r w:rsidRPr="00F23E69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0:1</w:t>
            </w: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):= (РОН</w:t>
            </w:r>
            <w:r w:rsidRPr="00F23E69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0:1</w:t>
            </w: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Pr="00F23E69">
              <w:rPr>
                <w:rFonts w:ascii="Arial" w:hAnsi="Arial" w:cs="Arial"/>
                <w:b/>
                <w:sz w:val="24"/>
                <w:szCs w:val="24"/>
              </w:rPr>
              <w:t>→</w:t>
            </w: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</w:p>
        </w:tc>
        <w:tc>
          <w:tcPr>
            <w:tcW w:w="713" w:type="dxa"/>
            <w:vMerge w:val="restart"/>
            <w:shd w:val="clear" w:color="auto" w:fill="FBD4B4" w:themeFill="accent6" w:themeFillTint="66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14" w:type="dxa"/>
            <w:vMerge w:val="restart"/>
            <w:shd w:val="clear" w:color="auto" w:fill="FBD4B4" w:themeFill="accent6" w:themeFillTint="66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E55BA0" w:rsidRPr="00F23E69" w:rsidRDefault="00DD7154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01 101 011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E55BA0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6Bh</w:t>
            </w:r>
          </w:p>
        </w:tc>
      </w:tr>
      <w:tr w:rsidR="004609FE" w:rsidTr="00180A92">
        <w:tc>
          <w:tcPr>
            <w:tcW w:w="898" w:type="dxa"/>
            <w:vMerge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19" w:type="dxa"/>
          </w:tcPr>
          <w:p w:rsidR="00E55BA0" w:rsidRPr="00F23E69" w:rsidRDefault="00E55BA0" w:rsidP="00E55BA0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Двойной сдвиг влево</w:t>
            </w:r>
          </w:p>
          <w:p w:rsidR="00E55BA0" w:rsidRPr="00F23E69" w:rsidRDefault="00E55BA0" w:rsidP="00E55BA0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(РОН</w:t>
            </w:r>
            <w:r w:rsidRPr="00F23E69">
              <w:rPr>
                <w:rFonts w:ascii="Times New Roman" w:hAnsi="Times New Roman"/>
                <w:sz w:val="24"/>
                <w:szCs w:val="24"/>
                <w:vertAlign w:val="subscript"/>
              </w:rPr>
              <w:t>0:1</w:t>
            </w:r>
            <w:r w:rsidRPr="00F23E69">
              <w:rPr>
                <w:rFonts w:ascii="Times New Roman" w:hAnsi="Times New Roman"/>
                <w:sz w:val="24"/>
                <w:szCs w:val="24"/>
              </w:rPr>
              <w:t>):= (РОН</w:t>
            </w:r>
            <w:r w:rsidRPr="00F23E69">
              <w:rPr>
                <w:rFonts w:ascii="Times New Roman" w:hAnsi="Times New Roman"/>
                <w:sz w:val="24"/>
                <w:szCs w:val="24"/>
                <w:vertAlign w:val="subscript"/>
              </w:rPr>
              <w:t>0:1</w:t>
            </w:r>
            <w:r w:rsidRPr="00F23E69">
              <w:rPr>
                <w:rFonts w:ascii="Times New Roman" w:hAnsi="Times New Roman"/>
                <w:sz w:val="24"/>
                <w:szCs w:val="24"/>
              </w:rPr>
              <w:t>)</w:t>
            </w:r>
            <w:r w:rsidRPr="00F23E69">
              <w:rPr>
                <w:rFonts w:ascii="Arial" w:hAnsi="Arial" w:cs="Arial"/>
                <w:sz w:val="24"/>
                <w:szCs w:val="24"/>
              </w:rPr>
              <w:t>←</w:t>
            </w:r>
            <w:r w:rsidRPr="00F23E69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713" w:type="dxa"/>
            <w:vMerge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  <w:vMerge/>
          </w:tcPr>
          <w:p w:rsidR="00E55BA0" w:rsidRPr="00F23E69" w:rsidRDefault="00E55BA0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E55BA0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01 101 100</w:t>
            </w:r>
          </w:p>
        </w:tc>
        <w:tc>
          <w:tcPr>
            <w:tcW w:w="810" w:type="dxa"/>
          </w:tcPr>
          <w:p w:rsidR="00E55BA0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6Ch</w:t>
            </w:r>
          </w:p>
        </w:tc>
      </w:tr>
      <w:tr w:rsidR="004609FE" w:rsidTr="00180A92">
        <w:tc>
          <w:tcPr>
            <w:tcW w:w="898" w:type="dxa"/>
            <w:vMerge w:val="restart"/>
            <w:shd w:val="clear" w:color="auto" w:fill="FBD4B4" w:themeFill="accent6" w:themeFillTint="66"/>
          </w:tcPr>
          <w:p w:rsidR="004609FE" w:rsidRPr="00F23E69" w:rsidRDefault="004609FE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4609FE" w:rsidRPr="00F23E69" w:rsidRDefault="004609FE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4609FE" w:rsidRPr="00F23E69" w:rsidRDefault="004609FE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Переход по маске</w:t>
            </w:r>
          </w:p>
          <w:p w:rsidR="004609FE" w:rsidRPr="00F23E69" w:rsidRDefault="004609FE" w:rsidP="00C27B24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СчАК:=(М≡РПр)?(</w:t>
            </w: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</w:t>
            </w:r>
            <w:r w:rsidRPr="00F23E69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2</w:t>
            </w: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):(СчАК+2)</w:t>
            </w:r>
          </w:p>
        </w:tc>
        <w:tc>
          <w:tcPr>
            <w:tcW w:w="713" w:type="dxa"/>
            <w:vMerge w:val="restart"/>
            <w:shd w:val="clear" w:color="auto" w:fill="FBD4B4" w:themeFill="accent6" w:themeFillTint="66"/>
          </w:tcPr>
          <w:p w:rsidR="004609FE" w:rsidRPr="00F23E69" w:rsidRDefault="004609FE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14" w:type="dxa"/>
            <w:vMerge w:val="restart"/>
            <w:shd w:val="clear" w:color="auto" w:fill="FBD4B4" w:themeFill="accent6" w:themeFillTint="66"/>
          </w:tcPr>
          <w:p w:rsidR="004609FE" w:rsidRPr="00F23E69" w:rsidRDefault="004609FE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4609FE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00  110 000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4609FE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30h</w:t>
            </w:r>
          </w:p>
        </w:tc>
      </w:tr>
      <w:tr w:rsidR="004609FE" w:rsidTr="00180A92">
        <w:tc>
          <w:tcPr>
            <w:tcW w:w="898" w:type="dxa"/>
            <w:vMerge/>
          </w:tcPr>
          <w:p w:rsidR="004609FE" w:rsidRPr="00F23E69" w:rsidRDefault="004609FE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:rsidR="004609FE" w:rsidRPr="00F23E69" w:rsidRDefault="004609FE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19" w:type="dxa"/>
          </w:tcPr>
          <w:p w:rsidR="004609FE" w:rsidRPr="00F23E69" w:rsidRDefault="004609FE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Переход по маске</w:t>
            </w:r>
          </w:p>
          <w:p w:rsidR="004609FE" w:rsidRPr="00F23E69" w:rsidRDefault="004609FE" w:rsidP="004609FE">
            <w:pPr>
              <w:pStyle w:val="1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СчАК:=(М≡РПр)?((В</w:t>
            </w:r>
            <w:r w:rsidRPr="00F23E6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23E69">
              <w:rPr>
                <w:rFonts w:ascii="Times New Roman" w:hAnsi="Times New Roman"/>
                <w:sz w:val="24"/>
                <w:szCs w:val="24"/>
              </w:rPr>
              <w:t>)+</w:t>
            </w: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F23E6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23E69">
              <w:rPr>
                <w:rFonts w:ascii="Times New Roman" w:hAnsi="Times New Roman"/>
                <w:sz w:val="24"/>
                <w:szCs w:val="24"/>
              </w:rPr>
              <w:t>):(СчАК+2)</w:t>
            </w:r>
          </w:p>
        </w:tc>
        <w:tc>
          <w:tcPr>
            <w:tcW w:w="713" w:type="dxa"/>
            <w:vMerge/>
          </w:tcPr>
          <w:p w:rsidR="004609FE" w:rsidRPr="00F23E69" w:rsidRDefault="004609FE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  <w:vMerge/>
          </w:tcPr>
          <w:p w:rsidR="004609FE" w:rsidRPr="00F23E69" w:rsidRDefault="004609FE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4609FE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01 110 001</w:t>
            </w:r>
          </w:p>
        </w:tc>
        <w:tc>
          <w:tcPr>
            <w:tcW w:w="810" w:type="dxa"/>
          </w:tcPr>
          <w:p w:rsidR="004609FE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71h</w:t>
            </w:r>
          </w:p>
        </w:tc>
      </w:tr>
      <w:tr w:rsidR="00180A92" w:rsidTr="00180A92">
        <w:tc>
          <w:tcPr>
            <w:tcW w:w="898" w:type="dxa"/>
            <w:vMerge w:val="restart"/>
            <w:shd w:val="clear" w:color="auto" w:fill="FBD4B4" w:themeFill="accent6" w:themeFillTint="66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 xml:space="preserve">Ввод данных с порта </w:t>
            </w:r>
          </w:p>
          <w:p w:rsidR="00180A92" w:rsidRPr="00582C47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Порт</w:t>
            </w: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  <w:r w:rsidRPr="00582C47">
              <w:rPr>
                <w:rFonts w:ascii="Times New Roman" w:hAnsi="Times New Roman"/>
                <w:b/>
                <w:sz w:val="24"/>
                <w:szCs w:val="24"/>
              </w:rPr>
              <w:t>:=(</w:t>
            </w: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УВВ</w:t>
            </w:r>
            <w:r w:rsidRPr="00582C4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13" w:type="dxa"/>
            <w:vMerge w:val="restart"/>
            <w:shd w:val="clear" w:color="auto" w:fill="FBD4B4" w:themeFill="accent6" w:themeFillTint="66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14" w:type="dxa"/>
            <w:vMerge w:val="restart"/>
            <w:shd w:val="clear" w:color="auto" w:fill="FBD4B4" w:themeFill="accent6" w:themeFillTint="66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180A92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00 111 000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180A92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38h</w:t>
            </w:r>
          </w:p>
        </w:tc>
      </w:tr>
      <w:tr w:rsidR="00180A92" w:rsidTr="00180A92">
        <w:tc>
          <w:tcPr>
            <w:tcW w:w="898" w:type="dxa"/>
            <w:vMerge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19" w:type="dxa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Вывод данных на порт</w:t>
            </w:r>
          </w:p>
          <w:p w:rsidR="00180A92" w:rsidRPr="00582C47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E69">
              <w:rPr>
                <w:rFonts w:ascii="Times New Roman" w:hAnsi="Times New Roman"/>
                <w:sz w:val="24"/>
                <w:szCs w:val="24"/>
              </w:rPr>
              <w:t>(УВВ):=Порт</w:t>
            </w: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3" w:type="dxa"/>
            <w:vMerge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  <w:vMerge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180A92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00  111  001</w:t>
            </w:r>
          </w:p>
        </w:tc>
        <w:tc>
          <w:tcPr>
            <w:tcW w:w="810" w:type="dxa"/>
          </w:tcPr>
          <w:p w:rsidR="00180A92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sz w:val="24"/>
                <w:szCs w:val="24"/>
                <w:lang w:val="en-US"/>
              </w:rPr>
              <w:t>39h</w:t>
            </w:r>
          </w:p>
        </w:tc>
      </w:tr>
      <w:tr w:rsidR="00180A92" w:rsidRPr="00180A92" w:rsidTr="00180A92">
        <w:tc>
          <w:tcPr>
            <w:tcW w:w="898" w:type="dxa"/>
            <w:shd w:val="clear" w:color="auto" w:fill="FBD4B4" w:themeFill="accent6" w:themeFillTint="66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180A92" w:rsidRPr="00F23E69" w:rsidRDefault="00180A92" w:rsidP="00180A92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топ (команда останова)</w:t>
            </w:r>
          </w:p>
        </w:tc>
        <w:tc>
          <w:tcPr>
            <w:tcW w:w="713" w:type="dxa"/>
            <w:shd w:val="clear" w:color="auto" w:fill="FBD4B4" w:themeFill="accent6" w:themeFillTint="66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14" w:type="dxa"/>
            <w:shd w:val="clear" w:color="auto" w:fill="FBD4B4" w:themeFill="accent6" w:themeFillTint="66"/>
          </w:tcPr>
          <w:p w:rsidR="00180A92" w:rsidRPr="00F23E69" w:rsidRDefault="00180A92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180A92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00  000  000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180A92" w:rsidRPr="00F23E69" w:rsidRDefault="00F23E69" w:rsidP="007E142A">
            <w:pPr>
              <w:pStyle w:val="1"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3E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00h</w:t>
            </w:r>
          </w:p>
        </w:tc>
      </w:tr>
    </w:tbl>
    <w:p w:rsidR="0036125F" w:rsidRPr="00180A92" w:rsidRDefault="00F23E69" w:rsidP="00AA51EC">
      <w:pPr>
        <w:pStyle w:val="1"/>
        <w:widowControl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6331A3" w:rsidRPr="006331A3" w:rsidRDefault="00F23E69" w:rsidP="006331A3">
      <w:pPr>
        <w:tabs>
          <w:tab w:val="left" w:pos="567"/>
        </w:tabs>
        <w:spacing w:after="0"/>
        <w:rPr>
          <w:rFonts w:ascii="Times New Roman" w:hAnsi="Times New Roman"/>
          <w:i/>
          <w:sz w:val="26"/>
          <w:szCs w:val="26"/>
        </w:rPr>
      </w:pPr>
      <w:r w:rsidRPr="006331A3">
        <w:rPr>
          <w:rFonts w:ascii="Times New Roman" w:hAnsi="Times New Roman"/>
          <w:sz w:val="26"/>
          <w:szCs w:val="26"/>
        </w:rPr>
        <w:t>*</w:t>
      </w:r>
      <w:r w:rsidR="006331A3" w:rsidRPr="006331A3">
        <w:rPr>
          <w:rFonts w:ascii="Times New Roman" w:hAnsi="Times New Roman"/>
          <w:i/>
          <w:sz w:val="26"/>
          <w:szCs w:val="26"/>
          <w:u w:val="single"/>
        </w:rPr>
        <w:t>Признаки результата:</w:t>
      </w:r>
      <w:r w:rsidR="006331A3" w:rsidRPr="006331A3">
        <w:rPr>
          <w:rFonts w:ascii="Times New Roman" w:hAnsi="Times New Roman"/>
          <w:i/>
          <w:sz w:val="26"/>
          <w:szCs w:val="26"/>
        </w:rPr>
        <w:t xml:space="preserve"> =0 – мантисса равна 0; &gt;0 – результат больше нуля; &lt;0 – результат меньше нуля; ПП – переполнение порядка.</w:t>
      </w:r>
    </w:p>
    <w:p w:rsidR="00F23E69" w:rsidRPr="006331A3" w:rsidRDefault="006331A3" w:rsidP="006331A3">
      <w:pPr>
        <w:tabs>
          <w:tab w:val="left" w:pos="567"/>
        </w:tabs>
        <w:spacing w:after="0"/>
        <w:rPr>
          <w:rFonts w:ascii="Times New Roman" w:hAnsi="Times New Roman"/>
          <w:i/>
          <w:sz w:val="26"/>
          <w:szCs w:val="26"/>
        </w:rPr>
      </w:pPr>
      <w:r w:rsidRPr="006331A3">
        <w:rPr>
          <w:rFonts w:ascii="Times New Roman" w:hAnsi="Times New Roman"/>
          <w:i/>
          <w:sz w:val="26"/>
          <w:szCs w:val="26"/>
        </w:rPr>
        <w:t>**</w:t>
      </w:r>
      <w:r w:rsidR="00F23E69" w:rsidRPr="006331A3">
        <w:rPr>
          <w:rFonts w:ascii="Times New Roman" w:hAnsi="Times New Roman"/>
          <w:i/>
          <w:sz w:val="26"/>
          <w:szCs w:val="26"/>
          <w:u w:val="single"/>
        </w:rPr>
        <w:t xml:space="preserve">Флаги: </w:t>
      </w:r>
      <w:r w:rsidR="00F23E69" w:rsidRPr="006331A3">
        <w:rPr>
          <w:rFonts w:ascii="Times New Roman" w:hAnsi="Times New Roman"/>
          <w:i/>
          <w:sz w:val="26"/>
          <w:szCs w:val="26"/>
        </w:rPr>
        <w:t xml:space="preserve"> </w:t>
      </w:r>
      <w:r w:rsidR="00F23E69" w:rsidRPr="006331A3">
        <w:rPr>
          <w:rFonts w:ascii="Times New Roman" w:hAnsi="Times New Roman"/>
          <w:i/>
          <w:sz w:val="26"/>
          <w:szCs w:val="26"/>
          <w:lang w:val="en-US"/>
        </w:rPr>
        <w:t>S</w:t>
      </w:r>
      <w:r w:rsidR="00F23E69" w:rsidRPr="006331A3">
        <w:rPr>
          <w:rFonts w:ascii="Times New Roman" w:hAnsi="Times New Roman"/>
          <w:i/>
          <w:sz w:val="26"/>
          <w:szCs w:val="26"/>
        </w:rPr>
        <w:t xml:space="preserve"> – нарушение спецификации; ПП – переполнение порядка; ИП – исчезновение порядка; ПЗ – потеря значимости</w:t>
      </w:r>
      <w:r w:rsidRPr="006331A3">
        <w:rPr>
          <w:rFonts w:ascii="Times New Roman" w:hAnsi="Times New Roman"/>
          <w:i/>
          <w:sz w:val="26"/>
          <w:szCs w:val="26"/>
        </w:rPr>
        <w:t>.</w:t>
      </w:r>
    </w:p>
    <w:p w:rsidR="00AA51EC" w:rsidRPr="00E55BD5" w:rsidRDefault="006331A3" w:rsidP="00582C47">
      <w:pPr>
        <w:tabs>
          <w:tab w:val="left" w:pos="567"/>
        </w:tabs>
        <w:spacing w:after="0"/>
        <w:rPr>
          <w:rFonts w:ascii="Times New Roman" w:hAnsi="Times New Roman"/>
          <w:sz w:val="28"/>
          <w:szCs w:val="28"/>
        </w:rPr>
      </w:pPr>
      <w:r w:rsidRPr="006331A3">
        <w:rPr>
          <w:rFonts w:ascii="Times New Roman" w:hAnsi="Times New Roman"/>
          <w:sz w:val="26"/>
          <w:szCs w:val="26"/>
        </w:rPr>
        <w:t>***</w:t>
      </w:r>
      <w:r w:rsidRPr="006331A3">
        <w:rPr>
          <w:rFonts w:ascii="Times New Roman" w:hAnsi="Times New Roman"/>
          <w:i/>
          <w:sz w:val="26"/>
          <w:szCs w:val="26"/>
          <w:u w:val="single"/>
        </w:rPr>
        <w:t>При кодировании</w:t>
      </w:r>
      <w:r w:rsidRPr="006331A3">
        <w:rPr>
          <w:rFonts w:ascii="Times New Roman" w:hAnsi="Times New Roman"/>
          <w:i/>
          <w:sz w:val="26"/>
          <w:szCs w:val="26"/>
        </w:rPr>
        <w:t>: КОП( 0:1) – код длины команды (00-2байта, 01 - 4), КОП(2:4) – номер класса; КОП(5:7) –</w:t>
      </w:r>
      <w:r w:rsidR="005814E0">
        <w:rPr>
          <w:rFonts w:ascii="Times New Roman" w:hAnsi="Times New Roman"/>
          <w:i/>
          <w:sz w:val="26"/>
          <w:szCs w:val="26"/>
        </w:rPr>
        <w:t xml:space="preserve"> </w:t>
      </w:r>
      <w:r w:rsidRPr="006331A3">
        <w:rPr>
          <w:rFonts w:ascii="Times New Roman" w:hAnsi="Times New Roman"/>
          <w:i/>
          <w:sz w:val="26"/>
          <w:szCs w:val="26"/>
        </w:rPr>
        <w:t xml:space="preserve">номер команды. </w:t>
      </w:r>
    </w:p>
    <w:sectPr w:rsidR="00AA51EC" w:rsidRPr="00E55BD5" w:rsidSect="00BB0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04B" w:rsidRDefault="00D2504B" w:rsidP="0036125F">
      <w:pPr>
        <w:spacing w:after="0" w:line="240" w:lineRule="auto"/>
      </w:pPr>
      <w:r>
        <w:separator/>
      </w:r>
    </w:p>
  </w:endnote>
  <w:endnote w:type="continuationSeparator" w:id="1">
    <w:p w:rsidR="00D2504B" w:rsidRDefault="00D2504B" w:rsidP="0036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04B" w:rsidRDefault="00D2504B" w:rsidP="0036125F">
      <w:pPr>
        <w:spacing w:after="0" w:line="240" w:lineRule="auto"/>
      </w:pPr>
      <w:r>
        <w:separator/>
      </w:r>
    </w:p>
  </w:footnote>
  <w:footnote w:type="continuationSeparator" w:id="1">
    <w:p w:rsidR="00D2504B" w:rsidRDefault="00D2504B" w:rsidP="00361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74FF"/>
    <w:rsid w:val="000E3306"/>
    <w:rsid w:val="00133513"/>
    <w:rsid w:val="00154822"/>
    <w:rsid w:val="0016024D"/>
    <w:rsid w:val="00180A92"/>
    <w:rsid w:val="00245B13"/>
    <w:rsid w:val="002674FF"/>
    <w:rsid w:val="0036125F"/>
    <w:rsid w:val="0037089C"/>
    <w:rsid w:val="004609FE"/>
    <w:rsid w:val="005814E0"/>
    <w:rsid w:val="00582C47"/>
    <w:rsid w:val="006331A3"/>
    <w:rsid w:val="007E142A"/>
    <w:rsid w:val="00943521"/>
    <w:rsid w:val="009B6E93"/>
    <w:rsid w:val="009C367A"/>
    <w:rsid w:val="009F4BE1"/>
    <w:rsid w:val="00AA51EC"/>
    <w:rsid w:val="00AB6B51"/>
    <w:rsid w:val="00B91EC4"/>
    <w:rsid w:val="00BB0B86"/>
    <w:rsid w:val="00C27B24"/>
    <w:rsid w:val="00C86681"/>
    <w:rsid w:val="00C95806"/>
    <w:rsid w:val="00D2504B"/>
    <w:rsid w:val="00DD7154"/>
    <w:rsid w:val="00DF5113"/>
    <w:rsid w:val="00E55BA0"/>
    <w:rsid w:val="00E55BD5"/>
    <w:rsid w:val="00F23E69"/>
    <w:rsid w:val="00FE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2674FF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26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74FF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3612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361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6125F"/>
  </w:style>
  <w:style w:type="paragraph" w:styleId="a8">
    <w:name w:val="footer"/>
    <w:basedOn w:val="a"/>
    <w:link w:val="a9"/>
    <w:uiPriority w:val="99"/>
    <w:semiHidden/>
    <w:unhideWhenUsed/>
    <w:rsid w:val="00361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61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FBC51-7E03-4A53-A49C-DB9CF46C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4518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6</cp:revision>
  <dcterms:created xsi:type="dcterms:W3CDTF">2011-11-11T00:53:00Z</dcterms:created>
  <dcterms:modified xsi:type="dcterms:W3CDTF">2011-11-29T11:00:00Z</dcterms:modified>
</cp:coreProperties>
</file>