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1F" w:rsidRPr="0006141F" w:rsidRDefault="0006141F" w:rsidP="0006141F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41F">
        <w:rPr>
          <w:rFonts w:ascii="Calibri" w:eastAsia="Times New Roman" w:hAnsi="Calibri" w:cs="Calibri"/>
          <w:lang w:eastAsia="en-IN"/>
        </w:rPr>
        <w:t>To get access to geo location use the following :</w:t>
      </w:r>
    </w:p>
    <w:p w:rsidR="0006141F" w:rsidRPr="0006141F" w:rsidRDefault="0006141F" w:rsidP="0006141F">
      <w:pPr>
        <w:spacing w:line="240" w:lineRule="auto"/>
        <w:ind w:left="54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navigator.geolocation</w:t>
      </w:r>
      <w:proofErr w:type="spell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){</w:t>
      </w:r>
    </w:p>
    <w:p w:rsidR="0006141F" w:rsidRPr="0006141F" w:rsidRDefault="0006141F" w:rsidP="0006141F">
      <w:pPr>
        <w:spacing w:line="240" w:lineRule="auto"/>
        <w:ind w:left="5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        </w:t>
      </w:r>
      <w:proofErr w:type="spellStart"/>
      <w:proofErr w:type="gram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navigator.geolocation.getCurrentPosition</w:t>
      </w:r>
      <w:proofErr w:type="spell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position =&gt;{</w:t>
      </w:r>
    </w:p>
    <w:p w:rsidR="0006141F" w:rsidRPr="0006141F" w:rsidRDefault="0006141F" w:rsidP="0006141F">
      <w:pPr>
        <w:spacing w:line="240" w:lineRule="auto"/>
        <w:ind w:left="5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//</w:t>
      </w:r>
      <w:proofErr w:type="gram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console.log(</w:t>
      </w:r>
      <w:proofErr w:type="gram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position);</w:t>
      </w:r>
    </w:p>
    <w:p w:rsidR="0006141F" w:rsidRPr="0006141F" w:rsidRDefault="0006141F" w:rsidP="0006141F">
      <w:pPr>
        <w:spacing w:line="240" w:lineRule="auto"/>
        <w:ind w:left="5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</w:t>
      </w:r>
      <w:proofErr w:type="gram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long</w:t>
      </w:r>
      <w:proofErr w:type="gram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 = </w:t>
      </w:r>
      <w:proofErr w:type="spell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position.coords.longitude</w:t>
      </w:r>
      <w:proofErr w:type="spell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6141F" w:rsidRPr="0006141F" w:rsidRDefault="0006141F" w:rsidP="0006141F">
      <w:pPr>
        <w:spacing w:line="240" w:lineRule="auto"/>
        <w:ind w:left="5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</w:t>
      </w:r>
      <w:proofErr w:type="gram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lat</w:t>
      </w:r>
      <w:proofErr w:type="gram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 = </w:t>
      </w:r>
      <w:proofErr w:type="spell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position.coords.latitude</w:t>
      </w:r>
      <w:proofErr w:type="spell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6141F" w:rsidRPr="0006141F" w:rsidRDefault="0006141F" w:rsidP="0006141F">
      <w:pPr>
        <w:spacing w:line="240" w:lineRule="auto"/>
        <w:ind w:left="5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6141F" w:rsidRPr="0006141F" w:rsidRDefault="0006141F" w:rsidP="0006141F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CORS(Cross origin resource sharing) Error:</w:t>
      </w:r>
    </w:p>
    <w:p w:rsidR="0006141F" w:rsidRPr="0006141F" w:rsidRDefault="0006141F" w:rsidP="0006141F">
      <w:pPr>
        <w:numPr>
          <w:ilvl w:val="1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41F">
        <w:rPr>
          <w:rFonts w:ascii="Calibri" w:eastAsia="Times New Roman" w:hAnsi="Calibri" w:cs="Calibri"/>
          <w:lang w:eastAsia="en-IN"/>
        </w:rPr>
        <w:t xml:space="preserve">Why was the </w:t>
      </w:r>
      <w:r w:rsidRPr="0006141F">
        <w:rPr>
          <w:rFonts w:ascii="Calibri" w:eastAsia="Times New Roman" w:hAnsi="Calibri" w:cs="Calibri"/>
          <w:b/>
          <w:bCs/>
          <w:lang w:eastAsia="en-IN"/>
        </w:rPr>
        <w:t>CORS error</w:t>
      </w:r>
      <w:r w:rsidRPr="0006141F">
        <w:rPr>
          <w:rFonts w:ascii="Calibri" w:eastAsia="Times New Roman" w:hAnsi="Calibri" w:cs="Calibri"/>
          <w:lang w:eastAsia="en-IN"/>
        </w:rPr>
        <w:t xml:space="preserve"> there in the first place? The </w:t>
      </w:r>
      <w:r w:rsidRPr="0006141F">
        <w:rPr>
          <w:rFonts w:ascii="Calibri" w:eastAsia="Times New Roman" w:hAnsi="Calibri" w:cs="Calibri"/>
          <w:b/>
          <w:bCs/>
          <w:lang w:eastAsia="en-IN"/>
        </w:rPr>
        <w:t>error</w:t>
      </w:r>
      <w:r w:rsidRPr="0006141F">
        <w:rPr>
          <w:rFonts w:ascii="Calibri" w:eastAsia="Times New Roman" w:hAnsi="Calibri" w:cs="Calibri"/>
          <w:lang w:eastAsia="en-IN"/>
        </w:rPr>
        <w:t xml:space="preserve"> stems from a security mechanism that browsers implement called the same-origin policy. The same-origin policy fights one of the most common cyber attacks out there: cross-site request forgery.</w:t>
      </w:r>
    </w:p>
    <w:p w:rsidR="0006141F" w:rsidRPr="0006141F" w:rsidRDefault="0006141F" w:rsidP="0006141F">
      <w:pPr>
        <w:numPr>
          <w:ilvl w:val="1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41F">
        <w:rPr>
          <w:rFonts w:ascii="Calibri" w:eastAsia="Times New Roman" w:hAnsi="Calibri" w:cs="Calibri"/>
          <w:lang w:eastAsia="en-IN"/>
        </w:rPr>
        <w:t xml:space="preserve">The error which prevented dark-sky </w:t>
      </w:r>
      <w:proofErr w:type="spellStart"/>
      <w:r w:rsidRPr="0006141F">
        <w:rPr>
          <w:rFonts w:ascii="Calibri" w:eastAsia="Times New Roman" w:hAnsi="Calibri" w:cs="Calibri"/>
          <w:lang w:eastAsia="en-IN"/>
        </w:rPr>
        <w:t>api</w:t>
      </w:r>
      <w:proofErr w:type="spellEnd"/>
      <w:r w:rsidRPr="0006141F">
        <w:rPr>
          <w:rFonts w:ascii="Calibri" w:eastAsia="Times New Roman" w:hAnsi="Calibri" w:cs="Calibri"/>
          <w:lang w:eastAsia="en-IN"/>
        </w:rPr>
        <w:t xml:space="preserve"> to be hosted on </w:t>
      </w:r>
      <w:proofErr w:type="spellStart"/>
      <w:r w:rsidRPr="0006141F">
        <w:rPr>
          <w:rFonts w:ascii="Calibri" w:eastAsia="Times New Roman" w:hAnsi="Calibri" w:cs="Calibri"/>
          <w:lang w:eastAsia="en-IN"/>
        </w:rPr>
        <w:t>localhost</w:t>
      </w:r>
      <w:proofErr w:type="spellEnd"/>
    </w:p>
    <w:p w:rsidR="0006141F" w:rsidRPr="0006141F" w:rsidRDefault="0006141F" w:rsidP="0006141F">
      <w:pPr>
        <w:numPr>
          <w:ilvl w:val="1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41F">
        <w:rPr>
          <w:rFonts w:ascii="Calibri" w:eastAsia="Times New Roman" w:hAnsi="Calibri" w:cs="Calibri"/>
          <w:lang w:eastAsia="en-IN"/>
        </w:rPr>
        <w:t>To solve the problem use:</w:t>
      </w:r>
    </w:p>
    <w:p w:rsidR="0006141F" w:rsidRPr="0006141F" w:rsidRDefault="0006141F" w:rsidP="0006141F">
      <w:pPr>
        <w:spacing w:line="240" w:lineRule="auto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gram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 proxy = '</w:t>
      </w:r>
      <w:hyperlink r:id="rId5" w:history="1">
        <w:r w:rsidRPr="0006141F">
          <w:rPr>
            <w:rFonts w:ascii="Consolas" w:eastAsia="Times New Roman" w:hAnsi="Consolas" w:cs="Times New Roman"/>
            <w:color w:val="0000FF"/>
            <w:sz w:val="21"/>
            <w:u w:val="single"/>
            <w:lang w:eastAsia="en-IN"/>
          </w:rPr>
          <w:t>https://cors-anywhere.herokuapp.com/</w:t>
        </w:r>
      </w:hyperlink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';</w:t>
      </w:r>
    </w:p>
    <w:p w:rsidR="0006141F" w:rsidRPr="0006141F" w:rsidRDefault="0006141F" w:rsidP="0006141F">
      <w:pPr>
        <w:spacing w:line="240" w:lineRule="auto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gram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  <w:proofErr w:type="spell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api</w:t>
      </w:r>
      <w:proofErr w:type="spell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 = '${proxy}${</w:t>
      </w:r>
      <w:proofErr w:type="spellStart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darkskyapi</w:t>
      </w:r>
      <w:proofErr w:type="spellEnd"/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}';</w:t>
      </w:r>
    </w:p>
    <w:p w:rsidR="0006141F" w:rsidRPr="0006141F" w:rsidRDefault="0006141F" w:rsidP="0006141F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41F">
        <w:rPr>
          <w:rFonts w:ascii="Consolas" w:eastAsia="Times New Roman" w:hAnsi="Consolas" w:cs="Times New Roman"/>
          <w:lang w:eastAsia="en-IN"/>
        </w:rPr>
        <w:t>For &lt;</w:t>
      </w:r>
      <w:proofErr w:type="spellStart"/>
      <w:r w:rsidRPr="0006141F">
        <w:rPr>
          <w:rFonts w:ascii="Consolas" w:eastAsia="Times New Roman" w:hAnsi="Consolas" w:cs="Times New Roman"/>
          <w:lang w:eastAsia="en-IN"/>
        </w:rPr>
        <w:t>img</w:t>
      </w:r>
      <w:proofErr w:type="spellEnd"/>
      <w:r w:rsidRPr="0006141F">
        <w:rPr>
          <w:rFonts w:ascii="Consolas" w:eastAsia="Times New Roman" w:hAnsi="Consolas" w:cs="Times New Roman"/>
          <w:lang w:eastAsia="en-IN"/>
        </w:rPr>
        <w:t xml:space="preserve">&gt;, to set </w:t>
      </w:r>
      <w:proofErr w:type="spellStart"/>
      <w:r w:rsidRPr="0006141F">
        <w:rPr>
          <w:rFonts w:ascii="Consolas" w:eastAsia="Times New Roman" w:hAnsi="Consolas" w:cs="Times New Roman"/>
          <w:lang w:eastAsia="en-IN"/>
        </w:rPr>
        <w:t>src</w:t>
      </w:r>
      <w:proofErr w:type="spellEnd"/>
      <w:r w:rsidRPr="0006141F">
        <w:rPr>
          <w:rFonts w:ascii="Consolas" w:eastAsia="Times New Roman" w:hAnsi="Consolas" w:cs="Times New Roman"/>
          <w:lang w:eastAsia="en-IN"/>
        </w:rPr>
        <w:t>:</w:t>
      </w:r>
    </w:p>
    <w:p w:rsidR="0006141F" w:rsidRPr="0006141F" w:rsidRDefault="0006141F" w:rsidP="0006141F">
      <w:pPr>
        <w:numPr>
          <w:ilvl w:val="1"/>
          <w:numId w:val="3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</w:pPr>
    </w:p>
    <w:tbl>
      <w:tblPr>
        <w:tblW w:w="0" w:type="auto"/>
        <w:tblInd w:w="1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6950"/>
        <w:gridCol w:w="1156"/>
      </w:tblGrid>
      <w:tr w:rsidR="0006141F" w:rsidRPr="0006141F" w:rsidTr="0006141F">
        <w:tc>
          <w:tcPr>
            <w:tcW w:w="7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41F" w:rsidRPr="0006141F" w:rsidRDefault="0006141F" w:rsidP="0006141F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06141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document.querySelector("#temperature-icon").src = '"${iconUrl}"';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41F" w:rsidRPr="0006141F" w:rsidRDefault="0006141F" w:rsidP="0006141F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06141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wrong</w:t>
            </w:r>
          </w:p>
        </w:tc>
      </w:tr>
      <w:tr w:rsidR="0006141F" w:rsidRPr="0006141F" w:rsidTr="0006141F">
        <w:tc>
          <w:tcPr>
            <w:tcW w:w="7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41F" w:rsidRPr="0006141F" w:rsidRDefault="0006141F" w:rsidP="0006141F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06141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document.querySelector</w:t>
            </w:r>
            <w:proofErr w:type="spellEnd"/>
            <w:r w:rsidRPr="0006141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("#temperature-icon").</w:t>
            </w:r>
            <w:proofErr w:type="spellStart"/>
            <w:r w:rsidRPr="0006141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src</w:t>
            </w:r>
            <w:proofErr w:type="spellEnd"/>
            <w:r w:rsidRPr="0006141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= </w:t>
            </w:r>
            <w:proofErr w:type="spellStart"/>
            <w:r w:rsidRPr="0006141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iconUrl</w:t>
            </w:r>
            <w:proofErr w:type="spellEnd"/>
            <w:r w:rsidRPr="0006141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;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41F" w:rsidRPr="0006141F" w:rsidRDefault="0006141F" w:rsidP="0006141F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06141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Correct</w:t>
            </w:r>
          </w:p>
        </w:tc>
      </w:tr>
    </w:tbl>
    <w:p w:rsidR="0006141F" w:rsidRPr="0006141F" w:rsidRDefault="0006141F" w:rsidP="0006141F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41F">
        <w:rPr>
          <w:rFonts w:ascii="Calibri" w:eastAsia="Times New Roman" w:hAnsi="Calibri" w:cs="Calibri"/>
          <w:lang w:eastAsia="en-IN"/>
        </w:rPr>
        <w:t>"</w:t>
      </w:r>
      <w:proofErr w:type="spellStart"/>
      <w:r w:rsidRPr="0006141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tempCelcius.toFixed</w:t>
      </w:r>
      <w:proofErr w:type="spellEnd"/>
      <w:r w:rsidRPr="0006141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(1);</w:t>
      </w:r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" -&gt; to fix the value to one decimal place</w:t>
      </w:r>
    </w:p>
    <w:p w:rsidR="0006141F" w:rsidRPr="0006141F" w:rsidRDefault="0006141F" w:rsidP="0006141F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color w:val="51B6C4"/>
          <w:sz w:val="24"/>
          <w:szCs w:val="24"/>
          <w:lang w:eastAsia="en-IN"/>
        </w:rPr>
      </w:pPr>
      <w:r w:rsidRPr="0006141F">
        <w:rPr>
          <w:rFonts w:ascii="Consolas" w:eastAsia="Times New Roman" w:hAnsi="Consolas" w:cs="Times New Roman"/>
          <w:color w:val="000000"/>
          <w:lang w:eastAsia="en-IN"/>
        </w:rPr>
        <w:t>"</w:t>
      </w:r>
      <w:proofErr w:type="spellStart"/>
      <w:r w:rsidRPr="0006141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description.toUpperCase</w:t>
      </w:r>
      <w:proofErr w:type="spellEnd"/>
      <w:r w:rsidRPr="0006141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  <w:r w:rsidRPr="00061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r w:rsidRPr="0006141F">
        <w:rPr>
          <w:rFonts w:ascii="Consolas" w:eastAsia="Times New Roman" w:hAnsi="Consolas" w:cs="Times New Roman"/>
          <w:sz w:val="21"/>
          <w:szCs w:val="21"/>
          <w:lang w:eastAsia="en-IN"/>
        </w:rPr>
        <w:t>-&gt; to upper case the letters</w:t>
      </w:r>
    </w:p>
    <w:p w:rsidR="00FD52AB" w:rsidRDefault="00FD52AB"/>
    <w:sectPr w:rsidR="00FD52AB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DC9"/>
    <w:multiLevelType w:val="multilevel"/>
    <w:tmpl w:val="C7B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DF23AD"/>
    <w:multiLevelType w:val="multilevel"/>
    <w:tmpl w:val="CC3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386EB2"/>
    <w:multiLevelType w:val="multilevel"/>
    <w:tmpl w:val="B93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8300BB"/>
    <w:multiLevelType w:val="multilevel"/>
    <w:tmpl w:val="6C7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41F"/>
    <w:rsid w:val="0006141F"/>
    <w:rsid w:val="00E45718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14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s-anywhere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>Hewlett-Packard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3</cp:revision>
  <dcterms:created xsi:type="dcterms:W3CDTF">2020-05-10T13:53:00Z</dcterms:created>
  <dcterms:modified xsi:type="dcterms:W3CDTF">2020-05-10T13:54:00Z</dcterms:modified>
</cp:coreProperties>
</file>