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C2" w:rsidRDefault="00217BAC" w:rsidP="00217BAC">
      <w:pPr>
        <w:pStyle w:val="Ttulo1"/>
      </w:pPr>
      <w:r>
        <w:t>1. Introducción y objetivos</w:t>
      </w:r>
    </w:p>
    <w:p w:rsidR="00217BAC" w:rsidRDefault="00217BAC" w:rsidP="00217BAC">
      <w:pPr>
        <w:pStyle w:val="Ttulo1"/>
      </w:pPr>
      <w:r>
        <w:t>2. Diseño Hardware y esquemas de conexionado</w:t>
      </w:r>
      <w:bookmarkStart w:id="0" w:name="_GoBack"/>
      <w:bookmarkEnd w:id="0"/>
    </w:p>
    <w:p w:rsidR="00217BAC" w:rsidRDefault="00217BAC" w:rsidP="00217BAC">
      <w:pPr>
        <w:pStyle w:val="Ttulo1"/>
      </w:pPr>
      <w:r>
        <w:t>3. Diseño Software</w:t>
      </w:r>
    </w:p>
    <w:p w:rsidR="00217BAC" w:rsidRPr="00217BAC" w:rsidRDefault="00217BAC" w:rsidP="00217BAC">
      <w:pPr>
        <w:pStyle w:val="Ttulo2"/>
      </w:pPr>
      <w:r>
        <w:t xml:space="preserve">3.1. Listado de </w:t>
      </w:r>
      <w:proofErr w:type="spellStart"/>
      <w:r>
        <w:t>topics</w:t>
      </w:r>
      <w:proofErr w:type="spellEnd"/>
      <w:r>
        <w:t xml:space="preserve"> MQTT</w:t>
      </w:r>
    </w:p>
    <w:p w:rsidR="00217BAC" w:rsidRDefault="00217BAC" w:rsidP="00217BAC">
      <w:pPr>
        <w:pStyle w:val="Ttulo2"/>
      </w:pPr>
      <w:r>
        <w:t>3.2. Camera Web Server</w:t>
      </w:r>
    </w:p>
    <w:p w:rsidR="00217BAC" w:rsidRDefault="00217BAC" w:rsidP="00217BAC">
      <w:pPr>
        <w:pStyle w:val="Ttulo2"/>
      </w:pPr>
      <w:r>
        <w:t>3.3. Entrada al garaje</w:t>
      </w:r>
    </w:p>
    <w:p w:rsidR="00217BAC" w:rsidRDefault="00217BAC" w:rsidP="00217BAC">
      <w:pPr>
        <w:pStyle w:val="Ttulo2"/>
      </w:pPr>
      <w:r>
        <w:t>3.4. Pasarela ESP-</w:t>
      </w:r>
      <w:proofErr w:type="spellStart"/>
      <w:r>
        <w:t>Now</w:t>
      </w:r>
      <w:proofErr w:type="spellEnd"/>
      <w:r>
        <w:t xml:space="preserve"> – MQTT</w:t>
      </w:r>
    </w:p>
    <w:p w:rsidR="00217BAC" w:rsidRDefault="00217BAC" w:rsidP="00217BAC">
      <w:pPr>
        <w:pStyle w:val="Ttulo2"/>
      </w:pPr>
      <w:r>
        <w:t>3.5. Sensores de aparcamiento</w:t>
      </w:r>
    </w:p>
    <w:p w:rsidR="00217BAC" w:rsidRDefault="00217BAC" w:rsidP="00217BAC">
      <w:pPr>
        <w:pStyle w:val="Ttulo2"/>
      </w:pPr>
      <w:r>
        <w:t>3.6. Flujo tal</w:t>
      </w:r>
    </w:p>
    <w:p w:rsidR="00217BAC" w:rsidRDefault="00217BAC" w:rsidP="00217BAC">
      <w:pPr>
        <w:pStyle w:val="Ttulo2"/>
      </w:pPr>
      <w:r>
        <w:t>3.7. Flujo cual</w:t>
      </w:r>
    </w:p>
    <w:p w:rsidR="00217BAC" w:rsidRDefault="00217BAC" w:rsidP="00217BAC">
      <w:r>
        <w:t>.</w:t>
      </w:r>
    </w:p>
    <w:p w:rsidR="00217BAC" w:rsidRDefault="00217BAC" w:rsidP="00217BAC">
      <w:r>
        <w:t>.</w:t>
      </w:r>
    </w:p>
    <w:p w:rsidR="00217BAC" w:rsidRDefault="00217BAC" w:rsidP="00217BAC">
      <w:r>
        <w:t>.</w:t>
      </w:r>
    </w:p>
    <w:p w:rsidR="00217BAC" w:rsidRDefault="00217BAC" w:rsidP="00217BAC">
      <w:r>
        <w:t xml:space="preserve">Dentro de cada </w:t>
      </w:r>
      <w:proofErr w:type="spellStart"/>
      <w:r>
        <w:t>subapartado</w:t>
      </w:r>
      <w:proofErr w:type="spellEnd"/>
      <w:r>
        <w:t>:</w:t>
      </w:r>
    </w:p>
    <w:p w:rsidR="00217BAC" w:rsidRDefault="00217BAC" w:rsidP="00217BAC">
      <w:r>
        <w:tab/>
        <w:t>Diagrama</w:t>
      </w:r>
    </w:p>
    <w:p w:rsidR="00217BAC" w:rsidRDefault="00217BAC" w:rsidP="00217BAC">
      <w:r>
        <w:tab/>
        <w:t>Descripción</w:t>
      </w:r>
    </w:p>
    <w:p w:rsidR="00217BAC" w:rsidRDefault="00217BAC" w:rsidP="00217BAC">
      <w:r>
        <w:tab/>
        <w:t>Robustez</w:t>
      </w:r>
    </w:p>
    <w:p w:rsidR="00217BAC" w:rsidRDefault="00217BAC" w:rsidP="00217BAC">
      <w:r>
        <w:tab/>
        <w:t>Librerías</w:t>
      </w:r>
    </w:p>
    <w:p w:rsidR="00217BAC" w:rsidRPr="00217BAC" w:rsidRDefault="00217BAC" w:rsidP="00217BAC">
      <w:pPr>
        <w:pStyle w:val="Ttulo2"/>
      </w:pPr>
      <w:r>
        <w:t xml:space="preserve">3.fin. Estudio de consumo </w:t>
      </w:r>
    </w:p>
    <w:p w:rsidR="00217BAC" w:rsidRDefault="00217BAC" w:rsidP="00217BAC">
      <w:pPr>
        <w:pStyle w:val="Ttulo1"/>
      </w:pPr>
      <w:r>
        <w:t>4. Resultados y conclusiones</w:t>
      </w:r>
    </w:p>
    <w:p w:rsidR="00217BAC" w:rsidRDefault="00217BAC" w:rsidP="00217BAC">
      <w:pPr>
        <w:pStyle w:val="Ttulo1"/>
      </w:pPr>
      <w:r>
        <w:t>Anexo 1. Manual de usuario</w:t>
      </w:r>
    </w:p>
    <w:p w:rsidR="00217BAC" w:rsidRDefault="00217BAC" w:rsidP="00217BAC">
      <w:pPr>
        <w:pStyle w:val="Ttulo1"/>
      </w:pPr>
      <w:r>
        <w:t>Anexo 2. Lista y descripción de ficheros entregados</w:t>
      </w:r>
    </w:p>
    <w:sectPr w:rsidR="0021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AC"/>
    <w:rsid w:val="00217BAC"/>
    <w:rsid w:val="006D6151"/>
    <w:rsid w:val="00E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0A92"/>
  <w15:chartTrackingRefBased/>
  <w15:docId w15:val="{7BB8A9D3-E593-403B-9365-6FFC63B6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B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7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7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María Herrera López</dc:creator>
  <cp:keywords/>
  <dc:description/>
  <cp:lastModifiedBy>Juan María Herrera López</cp:lastModifiedBy>
  <cp:revision>1</cp:revision>
  <dcterms:created xsi:type="dcterms:W3CDTF">2022-01-27T17:30:00Z</dcterms:created>
  <dcterms:modified xsi:type="dcterms:W3CDTF">2022-01-27T17:42:00Z</dcterms:modified>
</cp:coreProperties>
</file>